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8F962" w14:textId="20C2396B" w:rsidR="008467B9" w:rsidRPr="001B66AB" w:rsidRDefault="00B00C3A" w:rsidP="009306DA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Акция</w:t>
      </w:r>
      <w:r w:rsidR="009306DA" w:rsidRPr="001B66AB">
        <w:rPr>
          <w:b/>
          <w:sz w:val="28"/>
          <w:szCs w:val="28"/>
        </w:rPr>
        <w:t xml:space="preserve"> «Час Земли» </w:t>
      </w:r>
      <w:r w:rsidR="00FC5630">
        <w:rPr>
          <w:b/>
          <w:sz w:val="28"/>
          <w:szCs w:val="28"/>
        </w:rPr>
        <w:t xml:space="preserve">                                                   </w:t>
      </w:r>
    </w:p>
    <w:p w14:paraId="16F3F886" w14:textId="77777777" w:rsidR="009306DA" w:rsidRDefault="009306DA" w:rsidP="008467B9">
      <w:pPr>
        <w:pStyle w:val="Default"/>
      </w:pPr>
    </w:p>
    <w:p w14:paraId="6D22DD60" w14:textId="3D5B856B" w:rsidR="00AE0E71" w:rsidRDefault="00B00C3A" w:rsidP="00ED21D4">
      <w:pPr>
        <w:pStyle w:val="Default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«Час Земли» - </w:t>
      </w:r>
      <w:r w:rsidR="009863BA" w:rsidRPr="009863BA">
        <w:rPr>
          <w:sz w:val="28"/>
          <w:szCs w:val="28"/>
        </w:rPr>
        <w:t>ежегодная международная</w:t>
      </w:r>
      <w:r w:rsidR="00ED21D4">
        <w:rPr>
          <w:sz w:val="28"/>
          <w:szCs w:val="28"/>
        </w:rPr>
        <w:t xml:space="preserve"> </w:t>
      </w:r>
      <w:r w:rsidR="009863BA" w:rsidRPr="009863BA">
        <w:rPr>
          <w:sz w:val="28"/>
          <w:szCs w:val="28"/>
        </w:rPr>
        <w:t>экологическая</w:t>
      </w:r>
      <w:r w:rsidR="00ED21D4">
        <w:rPr>
          <w:sz w:val="28"/>
          <w:szCs w:val="28"/>
        </w:rPr>
        <w:t xml:space="preserve"> </w:t>
      </w:r>
      <w:r w:rsidR="009863BA" w:rsidRPr="009863BA">
        <w:rPr>
          <w:sz w:val="28"/>
          <w:szCs w:val="28"/>
        </w:rPr>
        <w:t>акция Всемирного фонда дикой природы, заключающаяся в символическом выключении света и бытовых электроприборов на один час в знак неравнодушия к будущему планеты.</w:t>
      </w:r>
      <w:r w:rsidR="009863BA">
        <w:rPr>
          <w:sz w:val="28"/>
          <w:szCs w:val="28"/>
        </w:rPr>
        <w:t xml:space="preserve"> </w:t>
      </w:r>
      <w:r>
        <w:rPr>
          <w:sz w:val="28"/>
          <w:szCs w:val="28"/>
        </w:rPr>
        <w:t>В это же время гаснет подсветка самых известных зданий и памятников мира.</w:t>
      </w:r>
    </w:p>
    <w:p w14:paraId="7834AE78" w14:textId="5BB675C9" w:rsidR="00B00C3A" w:rsidRDefault="00B00C3A" w:rsidP="00B00C3A">
      <w:pPr>
        <w:pStyle w:val="Default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316B8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международный час земли состоится в 1</w:t>
      </w:r>
      <w:r w:rsidR="00316B8D">
        <w:rPr>
          <w:sz w:val="28"/>
          <w:szCs w:val="28"/>
        </w:rPr>
        <w:t>6</w:t>
      </w:r>
      <w:r>
        <w:rPr>
          <w:sz w:val="28"/>
          <w:szCs w:val="28"/>
        </w:rPr>
        <w:t>-й раз – акция будет проведена в субботу, 2</w:t>
      </w:r>
      <w:r w:rsidR="00316B8D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с 20:30 до 21:30 по московскому времени.</w:t>
      </w:r>
    </w:p>
    <w:p w14:paraId="2369F308" w14:textId="368AB00C" w:rsidR="00B00C3A" w:rsidRDefault="00B00C3A" w:rsidP="00B00C3A">
      <w:pPr>
        <w:pStyle w:val="Default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 земли – акция, привлекающая внимание к бережному и ответственному отношению к природе и ресурсам планеты. Выключение света носит символический характер и не направлено на экономию электричества.</w:t>
      </w:r>
    </w:p>
    <w:p w14:paraId="019080A0" w14:textId="7AF4BAE5" w:rsidR="00B00C3A" w:rsidRDefault="00B00C3A" w:rsidP="00B00C3A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час земли – это самая массовая экологическая акция на планете. В ней принимают участие более 2 миллиардов человек по всему миру в 188 странах, гаснет подсветка более 18 000 архитектурных памятников.</w:t>
      </w:r>
    </w:p>
    <w:p w14:paraId="198C9472" w14:textId="77777777" w:rsidR="00B81092" w:rsidRDefault="00B00C3A" w:rsidP="00A324D3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акции «Час земли» принимают участие более 30 миллионов человек.</w:t>
      </w:r>
    </w:p>
    <w:p w14:paraId="7833B16C" w14:textId="5E422750" w:rsidR="00B00C3A" w:rsidRDefault="00B81092" w:rsidP="00A324D3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Присоединиться к указанной акции можно 2</w:t>
      </w:r>
      <w:r w:rsidR="00316B8D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</w:t>
      </w:r>
      <w:r w:rsidR="00B00C3A">
        <w:rPr>
          <w:sz w:val="28"/>
          <w:szCs w:val="28"/>
        </w:rPr>
        <w:t xml:space="preserve"> </w:t>
      </w:r>
      <w:r>
        <w:rPr>
          <w:sz w:val="28"/>
          <w:szCs w:val="28"/>
        </w:rPr>
        <w:t>с 20:30 до 21:30.</w:t>
      </w:r>
    </w:p>
    <w:p w14:paraId="70456512" w14:textId="0C062046" w:rsidR="00B81092" w:rsidRDefault="00B81092" w:rsidP="00A324D3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по акции «Час земли» представлена на официальном сайте: </w:t>
      </w:r>
      <w:hyperlink r:id="rId5" w:history="1">
        <w:r w:rsidRPr="00F90A92">
          <w:rPr>
            <w:rStyle w:val="a3"/>
            <w:sz w:val="28"/>
            <w:szCs w:val="28"/>
          </w:rPr>
          <w:t>https://60.wwf.ru/</w:t>
        </w:r>
      </w:hyperlink>
    </w:p>
    <w:p w14:paraId="2C5B55E0" w14:textId="77777777" w:rsidR="00B81092" w:rsidRPr="00620BD4" w:rsidRDefault="00B81092" w:rsidP="00A324D3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</w:p>
    <w:sectPr w:rsidR="00B81092" w:rsidRPr="00620BD4" w:rsidSect="00AE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9"/>
    <w:rsid w:val="000F4830"/>
    <w:rsid w:val="001B66AB"/>
    <w:rsid w:val="00210CDE"/>
    <w:rsid w:val="002D1D44"/>
    <w:rsid w:val="00316B8D"/>
    <w:rsid w:val="00344045"/>
    <w:rsid w:val="00350FE0"/>
    <w:rsid w:val="003625E8"/>
    <w:rsid w:val="00563D8F"/>
    <w:rsid w:val="00620BD4"/>
    <w:rsid w:val="007A0B37"/>
    <w:rsid w:val="007D3075"/>
    <w:rsid w:val="00831C39"/>
    <w:rsid w:val="008467B9"/>
    <w:rsid w:val="00866A64"/>
    <w:rsid w:val="0091612C"/>
    <w:rsid w:val="009306DA"/>
    <w:rsid w:val="009863BA"/>
    <w:rsid w:val="00A224C0"/>
    <w:rsid w:val="00A324D3"/>
    <w:rsid w:val="00A7692D"/>
    <w:rsid w:val="00AD1471"/>
    <w:rsid w:val="00AE0E71"/>
    <w:rsid w:val="00B00C3A"/>
    <w:rsid w:val="00B42997"/>
    <w:rsid w:val="00B81092"/>
    <w:rsid w:val="00ED21D4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6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7B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D1D44"/>
  </w:style>
  <w:style w:type="character" w:styleId="a3">
    <w:name w:val="Hyperlink"/>
    <w:basedOn w:val="a0"/>
    <w:uiPriority w:val="99"/>
    <w:unhideWhenUsed/>
    <w:rsid w:val="00B81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7B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D1D44"/>
  </w:style>
  <w:style w:type="character" w:styleId="a3">
    <w:name w:val="Hyperlink"/>
    <w:basedOn w:val="a0"/>
    <w:uiPriority w:val="99"/>
    <w:unhideWhenUsed/>
    <w:rsid w:val="00B81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0.ww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e.ponomareva</dc:creator>
  <cp:lastModifiedBy>user</cp:lastModifiedBy>
  <cp:revision>2</cp:revision>
  <cp:lastPrinted>2020-03-10T07:15:00Z</cp:lastPrinted>
  <dcterms:created xsi:type="dcterms:W3CDTF">2022-03-24T07:19:00Z</dcterms:created>
  <dcterms:modified xsi:type="dcterms:W3CDTF">2022-03-24T07:19:00Z</dcterms:modified>
</cp:coreProperties>
</file>