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E" w:rsidRDefault="0003735D"/>
    <w:p w:rsidR="00CD1087" w:rsidRDefault="00C329C8" w:rsidP="00A6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9C8">
        <w:rPr>
          <w:rFonts w:ascii="Times New Roman" w:hAnsi="Times New Roman" w:cs="Times New Roman"/>
          <w:sz w:val="28"/>
          <w:szCs w:val="28"/>
        </w:rPr>
        <w:t>На территории региона установлен особый противопожарный режим</w:t>
      </w:r>
      <w:r w:rsidRPr="00C329C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93B7DB" wp14:editId="69011802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9C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03018E" wp14:editId="105F95F5">
            <wp:extent cx="152400" cy="152400"/>
            <wp:effectExtent l="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2E" w:rsidRDefault="00A6792E" w:rsidP="00A67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92E" w:rsidRDefault="00C329C8" w:rsidP="00A6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9C8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«О пожарной безопасности», статьей 12 Закона Самарской области «О пожарной безопасности» в целях обеспечения пожарной безопасности в лесах на территории Самарской области установлен особый противопожарный режим с 15 мая по 1 октября 2023 года.</w:t>
      </w:r>
    </w:p>
    <w:p w:rsidR="00A6792E" w:rsidRDefault="00A6792E" w:rsidP="00A67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92E" w:rsidRDefault="00C329C8" w:rsidP="00A6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9C8">
        <w:rPr>
          <w:rFonts w:ascii="Times New Roman" w:hAnsi="Times New Roman" w:cs="Times New Roman"/>
          <w:sz w:val="28"/>
          <w:szCs w:val="28"/>
        </w:rPr>
        <w:t>Напоминаем, какие запреты в зеленых зонах сейчас действуют. Нельзя разводить костер в лесу или рядом с ним, поджигать сухую траву, бросать непотушенные спички или сигареты, пользоваться в лесу пиротехническими изделиям</w:t>
      </w:r>
      <w:r w:rsidR="00EF3CCF">
        <w:rPr>
          <w:rFonts w:ascii="Times New Roman" w:hAnsi="Times New Roman" w:cs="Times New Roman"/>
          <w:sz w:val="28"/>
          <w:szCs w:val="28"/>
        </w:rPr>
        <w:t xml:space="preserve">и.  </w:t>
      </w:r>
    </w:p>
    <w:p w:rsidR="00A6792E" w:rsidRDefault="00A6792E" w:rsidP="00A67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CF" w:rsidRDefault="00A6792E" w:rsidP="00A6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92E">
        <w:rPr>
          <w:rFonts w:ascii="Times New Roman" w:hAnsi="Times New Roman" w:cs="Times New Roman"/>
          <w:sz w:val="28"/>
          <w:szCs w:val="28"/>
        </w:rPr>
        <w:t>Федеральная кампания «Профилактика лесных пожаров» проводится в рамках национального проекта «Экология».</w:t>
      </w:r>
      <w:r w:rsidR="00C329C8" w:rsidRPr="00C329C8">
        <w:rPr>
          <w:rFonts w:ascii="Times New Roman" w:hAnsi="Times New Roman" w:cs="Times New Roman"/>
          <w:sz w:val="28"/>
          <w:szCs w:val="28"/>
        </w:rPr>
        <w:br/>
      </w:r>
    </w:p>
    <w:p w:rsidR="004E6E66" w:rsidRDefault="00C329C8" w:rsidP="00B31721">
      <w:pPr>
        <w:rPr>
          <w:rFonts w:ascii="Times New Roman" w:hAnsi="Times New Roman" w:cs="Times New Roman"/>
          <w:sz w:val="28"/>
          <w:szCs w:val="28"/>
        </w:rPr>
      </w:pPr>
      <w:r w:rsidRPr="00C329C8">
        <w:rPr>
          <w:rFonts w:ascii="Times New Roman" w:hAnsi="Times New Roman" w:cs="Times New Roman"/>
          <w:sz w:val="28"/>
          <w:szCs w:val="28"/>
        </w:rPr>
        <w:t>Контакты специализированной круглосуточной диспетчерской службы: 8(846)231</w:t>
      </w:r>
      <w:r w:rsidR="003D56A8">
        <w:rPr>
          <w:rFonts w:ascii="Times New Roman" w:hAnsi="Times New Roman" w:cs="Times New Roman"/>
          <w:sz w:val="28"/>
          <w:szCs w:val="28"/>
        </w:rPr>
        <w:t>-</w:t>
      </w:r>
      <w:r w:rsidRPr="00C329C8">
        <w:rPr>
          <w:rFonts w:ascii="Times New Roman" w:hAnsi="Times New Roman" w:cs="Times New Roman"/>
          <w:sz w:val="28"/>
          <w:szCs w:val="28"/>
        </w:rPr>
        <w:t>00</w:t>
      </w:r>
      <w:r w:rsidR="003D56A8">
        <w:rPr>
          <w:rFonts w:ascii="Times New Roman" w:hAnsi="Times New Roman" w:cs="Times New Roman"/>
          <w:sz w:val="28"/>
          <w:szCs w:val="28"/>
        </w:rPr>
        <w:t>-</w:t>
      </w:r>
      <w:r w:rsidRPr="00C329C8">
        <w:rPr>
          <w:rFonts w:ascii="Times New Roman" w:hAnsi="Times New Roman" w:cs="Times New Roman"/>
          <w:sz w:val="28"/>
          <w:szCs w:val="28"/>
        </w:rPr>
        <w:t>63</w:t>
      </w:r>
      <w:r w:rsidRPr="00C329C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ADCDF2" wp14:editId="26C27FD4">
            <wp:extent cx="152400" cy="152400"/>
            <wp:effectExtent l="0" t="0" r="0" b="0"/>
            <wp:docPr id="3" name="Рисунок 3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C8" w:rsidRDefault="00C329C8" w:rsidP="00EF3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9C8" w:rsidRPr="0066674D" w:rsidRDefault="00C329C8" w:rsidP="0003735D">
      <w:pPr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29C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8638F9" wp14:editId="59447688">
            <wp:extent cx="5743575" cy="3829050"/>
            <wp:effectExtent l="0" t="0" r="9525" b="0"/>
            <wp:docPr id="2" name="Рисунок 2" descr="https://sun9-55.userapi.com/impg/E3yItjJItUGTbBY07CCcB-olbVv3aXzt3apbkQ/HDfwgdP8dF8.jpg?size=768x512&amp;quality=95&amp;sign=ec0a35a6a48db76257c7cf4759f8e333&amp;c_uniq_tag=Yx7Z-YcTwHTWAMp02oFJ-JJ-vutEYetHCJlzUsGE9n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E3yItjJItUGTbBY07CCcB-olbVv3aXzt3apbkQ/HDfwgdP8dF8.jpg?size=768x512&amp;quality=95&amp;sign=ec0a35a6a48db76257c7cf4759f8e333&amp;c_uniq_tag=Yx7Z-YcTwHTWAMp02oFJ-JJ-vutEYetHCJlzUsGE9nk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29C8" w:rsidRPr="0066674D" w:rsidSect="00491D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73"/>
    <w:rsid w:val="0003735D"/>
    <w:rsid w:val="000D0E64"/>
    <w:rsid w:val="001E3D9A"/>
    <w:rsid w:val="003A14BF"/>
    <w:rsid w:val="003D56A8"/>
    <w:rsid w:val="003F3BD2"/>
    <w:rsid w:val="00491D91"/>
    <w:rsid w:val="004E6E66"/>
    <w:rsid w:val="00546173"/>
    <w:rsid w:val="00632DEA"/>
    <w:rsid w:val="0066674D"/>
    <w:rsid w:val="007D5BD9"/>
    <w:rsid w:val="00A259A9"/>
    <w:rsid w:val="00A6792E"/>
    <w:rsid w:val="00B31721"/>
    <w:rsid w:val="00C329C8"/>
    <w:rsid w:val="00CD1087"/>
    <w:rsid w:val="00EF3CCF"/>
    <w:rsid w:val="00F34983"/>
    <w:rsid w:val="00F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5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2023-05-22T06:46:00Z</dcterms:created>
  <dcterms:modified xsi:type="dcterms:W3CDTF">2023-05-22T07:26:00Z</dcterms:modified>
</cp:coreProperties>
</file>