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3D" w:rsidRPr="009C51A5" w:rsidRDefault="0048423D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48423D" w:rsidRPr="009C51A5" w:rsidRDefault="0048423D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48423D" w:rsidRPr="00A3530D" w:rsidRDefault="0048423D" w:rsidP="002723DC">
      <w:pPr>
        <w:shd w:val="clear" w:color="auto" w:fill="FFFFFF"/>
        <w:tabs>
          <w:tab w:val="left" w:pos="8789"/>
        </w:tabs>
        <w:spacing w:after="0"/>
        <w:ind w:right="15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A3530D">
        <w:rPr>
          <w:rFonts w:ascii="Times New Roman" w:hAnsi="Times New Roman"/>
          <w:sz w:val="28"/>
          <w:szCs w:val="28"/>
          <w:lang w:val="ru-RU" w:eastAsia="ru-RU"/>
        </w:rPr>
        <w:t xml:space="preserve">Настоящим Администрация муниципального района Исаклинский Самарской области  извещает о начале обсуждения разработанного проекта постановления Администрации муниципального района Исаклинский </w:t>
      </w:r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>«О внесении изменений в постановление Администрации муниципального района Исаклинский от 26 марта 2013 года № 248 «Об утверждении муниципальной целевой программы развития сельского хозяйства и регулирования рынков сельскохозяйственной продукции, сырья и продовольствия муниципального района Исаклинский Самарской области на 2013 – 2020 годы» (далее – Проект</w:t>
      </w:r>
      <w:proofErr w:type="gramEnd"/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gramStart"/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>Программа)</w:t>
      </w:r>
      <w:r w:rsidR="001F38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A3530D">
        <w:rPr>
          <w:rFonts w:ascii="Times New Roman" w:hAnsi="Times New Roman"/>
          <w:sz w:val="28"/>
          <w:szCs w:val="28"/>
          <w:lang w:val="ru-RU" w:eastAsia="ru-RU"/>
        </w:rPr>
        <w:t xml:space="preserve">и сборе предложений заинтересованных лиц. </w:t>
      </w:r>
      <w:proofErr w:type="gramEnd"/>
    </w:p>
    <w:p w:rsidR="0048423D" w:rsidRPr="00A3530D" w:rsidRDefault="008031EC" w:rsidP="002723DC">
      <w:pPr>
        <w:pStyle w:val="11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1. 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Предложения  принимаются по адресу: 446570, Самарская область, Исаклинский район, с.Исаклы  ул. Куйбышевская, 75а, а также по адресу электронной почты: </w:t>
      </w:r>
      <w:r w:rsidR="00125883" w:rsidRPr="00A3530D">
        <w:rPr>
          <w:rFonts w:ascii="Times New Roman" w:eastAsia="Calibri" w:hAnsi="Times New Roman"/>
          <w:sz w:val="28"/>
          <w:szCs w:val="28"/>
          <w:lang w:eastAsia="ru-RU"/>
        </w:rPr>
        <w:t>agriculture@samtel.ru</w:t>
      </w:r>
    </w:p>
    <w:p w:rsidR="0048423D" w:rsidRPr="009C51A5" w:rsidRDefault="0048423D" w:rsidP="002723D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C51A5">
        <w:rPr>
          <w:rFonts w:ascii="Times New Roman" w:hAnsi="Times New Roman"/>
          <w:sz w:val="28"/>
          <w:szCs w:val="28"/>
          <w:lang w:val="ru-RU" w:eastAsia="ru-RU"/>
        </w:rPr>
        <w:t xml:space="preserve">Получить информацию можно по телефону: </w:t>
      </w:r>
      <w:r>
        <w:rPr>
          <w:rFonts w:ascii="Times New Roman" w:hAnsi="Times New Roman"/>
          <w:sz w:val="28"/>
          <w:szCs w:val="28"/>
          <w:lang w:val="ru-RU" w:eastAsia="ru-RU"/>
        </w:rPr>
        <w:t>2-16-36, 2-12-43.</w:t>
      </w:r>
      <w:r w:rsidRPr="009C51A5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</w:t>
      </w:r>
    </w:p>
    <w:p w:rsidR="001F3884" w:rsidRDefault="0048423D" w:rsidP="002723D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530D">
        <w:rPr>
          <w:rFonts w:ascii="Times New Roman" w:hAnsi="Times New Roman"/>
          <w:sz w:val="28"/>
          <w:szCs w:val="28"/>
          <w:lang w:val="ru-RU" w:eastAsia="ru-RU"/>
        </w:rPr>
        <w:t>Контактное лицо по вопросам публичных консультаций</w:t>
      </w:r>
      <w:r w:rsidRPr="009C51A5">
        <w:rPr>
          <w:rFonts w:ascii="Times New Roman" w:hAnsi="Times New Roman"/>
          <w:sz w:val="28"/>
          <w:szCs w:val="28"/>
          <w:lang w:val="ru-RU" w:eastAsia="ru-RU"/>
        </w:rPr>
        <w:t>:</w:t>
      </w:r>
      <w:r w:rsidRPr="00A3530D">
        <w:rPr>
          <w:rFonts w:ascii="Times New Roman" w:hAnsi="Times New Roman"/>
          <w:sz w:val="28"/>
          <w:szCs w:val="28"/>
          <w:lang w:val="ru-RU" w:eastAsia="ru-RU"/>
        </w:rPr>
        <w:t> </w:t>
      </w:r>
      <w:r w:rsidR="00125883">
        <w:rPr>
          <w:rFonts w:ascii="Times New Roman" w:hAnsi="Times New Roman"/>
          <w:sz w:val="28"/>
          <w:szCs w:val="28"/>
          <w:lang w:val="ru-RU" w:eastAsia="ru-RU"/>
        </w:rPr>
        <w:t>Подангина Людмила Ивановна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25883">
        <w:rPr>
          <w:rFonts w:ascii="Times New Roman" w:hAnsi="Times New Roman"/>
          <w:sz w:val="28"/>
          <w:szCs w:val="28"/>
          <w:lang w:val="ru-RU" w:eastAsia="ru-RU"/>
        </w:rPr>
        <w:t>специалист по экономическим вопросам му</w:t>
      </w:r>
      <w:r>
        <w:rPr>
          <w:rFonts w:ascii="Times New Roman" w:hAnsi="Times New Roman"/>
          <w:sz w:val="28"/>
          <w:szCs w:val="28"/>
          <w:lang w:val="ru-RU" w:eastAsia="ru-RU"/>
        </w:rPr>
        <w:t>ниципального казенного учреждения «Управление сельского хозяйства и продовольствия муниципального района Исаклинский Самарской области»</w:t>
      </w:r>
      <w:r w:rsidR="006E7B8F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8423D" w:rsidRPr="001F3884" w:rsidRDefault="008031EC" w:rsidP="002723D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r w:rsidR="0048423D" w:rsidRPr="001F3884">
        <w:rPr>
          <w:rFonts w:ascii="Times New Roman" w:hAnsi="Times New Roman"/>
          <w:sz w:val="28"/>
          <w:szCs w:val="28"/>
          <w:lang w:val="ru-RU" w:eastAsia="ru-RU"/>
        </w:rPr>
        <w:t xml:space="preserve">Степень регулирующего </w:t>
      </w:r>
      <w:r w:rsidR="00C23CCE">
        <w:rPr>
          <w:rFonts w:ascii="Times New Roman" w:hAnsi="Times New Roman"/>
          <w:sz w:val="28"/>
          <w:szCs w:val="28"/>
          <w:lang w:val="ru-RU" w:eastAsia="ru-RU"/>
        </w:rPr>
        <w:t xml:space="preserve">воздействия – средняя степень </w:t>
      </w:r>
      <w:r>
        <w:rPr>
          <w:rFonts w:ascii="Times New Roman" w:hAnsi="Times New Roman"/>
          <w:sz w:val="28"/>
          <w:szCs w:val="28"/>
          <w:lang w:val="ru-RU" w:eastAsia="ru-RU"/>
        </w:rPr>
        <w:t>р</w:t>
      </w:r>
      <w:r w:rsidR="0048423D" w:rsidRPr="001F3884">
        <w:rPr>
          <w:rFonts w:ascii="Times New Roman" w:hAnsi="Times New Roman"/>
          <w:sz w:val="28"/>
          <w:szCs w:val="28"/>
          <w:lang w:val="ru-RU" w:eastAsia="ru-RU"/>
        </w:rPr>
        <w:t>егулирующего воздействия.</w:t>
      </w:r>
    </w:p>
    <w:p w:rsidR="0048423D" w:rsidRPr="00A3530D" w:rsidRDefault="001F5E8F" w:rsidP="002723DC">
      <w:pPr>
        <w:pStyle w:val="11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>Срок приема предложений заинтересованных лиц: «</w:t>
      </w:r>
      <w:r w:rsidR="00E2692E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2723DC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»  </w:t>
      </w:r>
      <w:r w:rsidR="00125883" w:rsidRPr="00A3530D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E2692E">
        <w:rPr>
          <w:rFonts w:ascii="Times New Roman" w:eastAsia="Calibri" w:hAnsi="Times New Roman"/>
          <w:sz w:val="28"/>
          <w:szCs w:val="28"/>
          <w:lang w:eastAsia="ru-RU"/>
        </w:rPr>
        <w:t>преля  2018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 года  –  «</w:t>
      </w:r>
      <w:r w:rsidR="00E2692E">
        <w:rPr>
          <w:rFonts w:ascii="Times New Roman" w:eastAsia="Calibri" w:hAnsi="Times New Roman"/>
          <w:sz w:val="28"/>
          <w:szCs w:val="28"/>
          <w:lang w:eastAsia="ru-RU"/>
        </w:rPr>
        <w:t>07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>» </w:t>
      </w:r>
      <w:r w:rsidR="00E2692E">
        <w:rPr>
          <w:rFonts w:ascii="Times New Roman" w:eastAsia="Calibri" w:hAnsi="Times New Roman"/>
          <w:sz w:val="28"/>
          <w:szCs w:val="28"/>
          <w:lang w:eastAsia="ru-RU"/>
        </w:rPr>
        <w:t>мая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  201</w:t>
      </w:r>
      <w:r w:rsidR="00E2692E"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 года</w:t>
      </w:r>
    </w:p>
    <w:p w:rsidR="0048423D" w:rsidRDefault="0048423D" w:rsidP="002723D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A5">
        <w:rPr>
          <w:rFonts w:ascii="Times New Roman" w:hAnsi="Times New Roman" w:cs="Times New Roman"/>
          <w:sz w:val="28"/>
          <w:szCs w:val="28"/>
        </w:rPr>
        <w:t>Предложения   вносятся  относительно  содержания  проекта  нормативного акта,  возможных  последствий  его  применения  и  альтернативных вариантов правового  регулирования,  а  также относительно совершенствования практики применения    действующих    нормативных   правовых   актов,   исключающего необходимость принятия проекта нормативного правового акта.</w:t>
      </w:r>
    </w:p>
    <w:p w:rsidR="005A7879" w:rsidRDefault="001F5E8F" w:rsidP="002723D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3884">
        <w:rPr>
          <w:rFonts w:ascii="Times New Roman" w:hAnsi="Times New Roman" w:cs="Times New Roman"/>
          <w:sz w:val="28"/>
          <w:szCs w:val="28"/>
        </w:rPr>
        <w:t xml:space="preserve"> </w:t>
      </w:r>
      <w:r w:rsidR="0048423D" w:rsidRPr="005A7879">
        <w:rPr>
          <w:rFonts w:ascii="Times New Roman" w:hAnsi="Times New Roman" w:cs="Times New Roman"/>
          <w:sz w:val="28"/>
          <w:szCs w:val="28"/>
        </w:rPr>
        <w:t>Предполагаемый  срок  вступления в силу проекта нормативного а</w:t>
      </w:r>
      <w:r w:rsidR="00E2692E">
        <w:rPr>
          <w:rFonts w:ascii="Times New Roman" w:hAnsi="Times New Roman" w:cs="Times New Roman"/>
          <w:sz w:val="28"/>
          <w:szCs w:val="28"/>
        </w:rPr>
        <w:t xml:space="preserve">кта в случае  его  принятия  - май </w:t>
      </w:r>
      <w:r w:rsidR="0048423D" w:rsidRPr="005A7879">
        <w:rPr>
          <w:rFonts w:ascii="Times New Roman" w:hAnsi="Times New Roman" w:cs="Times New Roman"/>
          <w:sz w:val="28"/>
          <w:szCs w:val="28"/>
        </w:rPr>
        <w:t xml:space="preserve"> 201</w:t>
      </w:r>
      <w:r w:rsidR="00E2692E">
        <w:rPr>
          <w:rFonts w:ascii="Times New Roman" w:hAnsi="Times New Roman" w:cs="Times New Roman"/>
          <w:sz w:val="28"/>
          <w:szCs w:val="28"/>
        </w:rPr>
        <w:t>8</w:t>
      </w:r>
      <w:r w:rsidR="0048423D" w:rsidRPr="005A7879">
        <w:rPr>
          <w:rFonts w:ascii="Times New Roman" w:hAnsi="Times New Roman" w:cs="Times New Roman"/>
          <w:sz w:val="28"/>
          <w:szCs w:val="28"/>
        </w:rPr>
        <w:t xml:space="preserve"> года, вступает в силу с момента </w:t>
      </w:r>
      <w:r w:rsidR="00A3530D">
        <w:rPr>
          <w:rFonts w:ascii="Times New Roman" w:hAnsi="Times New Roman" w:cs="Times New Roman"/>
          <w:sz w:val="28"/>
          <w:szCs w:val="28"/>
        </w:rPr>
        <w:t>подписания</w:t>
      </w:r>
      <w:r w:rsidR="0048423D" w:rsidRPr="005A7879">
        <w:rPr>
          <w:rFonts w:ascii="Times New Roman" w:hAnsi="Times New Roman" w:cs="Times New Roman"/>
          <w:sz w:val="28"/>
          <w:szCs w:val="28"/>
        </w:rPr>
        <w:t>.</w:t>
      </w:r>
    </w:p>
    <w:p w:rsidR="005A7879" w:rsidRPr="00A3530D" w:rsidRDefault="001F5E8F" w:rsidP="002723D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8423D" w:rsidRPr="00A3530D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регулирования: </w:t>
      </w:r>
      <w:r w:rsidR="00A3530D" w:rsidRPr="00A3530D">
        <w:rPr>
          <w:rFonts w:ascii="Times New Roman" w:hAnsi="Times New Roman" w:cs="Times New Roman"/>
          <w:sz w:val="28"/>
          <w:szCs w:val="28"/>
        </w:rPr>
        <w:t xml:space="preserve">изменение объема </w:t>
      </w:r>
      <w:r w:rsidR="00E2692E">
        <w:rPr>
          <w:rFonts w:ascii="Times New Roman" w:hAnsi="Times New Roman" w:cs="Times New Roman"/>
          <w:sz w:val="28"/>
          <w:szCs w:val="28"/>
        </w:rPr>
        <w:t>средств направленных на реализацию мероприятий Программы в 2013-2020 годах.</w:t>
      </w:r>
    </w:p>
    <w:p w:rsidR="0048423D" w:rsidRPr="00A3530D" w:rsidRDefault="0048423D" w:rsidP="002723DC">
      <w:pPr>
        <w:spacing w:after="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48423D" w:rsidRPr="00CA48AC" w:rsidRDefault="0048423D" w:rsidP="00CA48AC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sectPr w:rsidR="0048423D" w:rsidRPr="00CA48AC" w:rsidSect="005E17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577A0"/>
    <w:multiLevelType w:val="hybridMultilevel"/>
    <w:tmpl w:val="C6E4BA0E"/>
    <w:lvl w:ilvl="0" w:tplc="BAE4447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0517F"/>
    <w:rsid w:val="0008351E"/>
    <w:rsid w:val="000A05F7"/>
    <w:rsid w:val="000A2E24"/>
    <w:rsid w:val="000C418F"/>
    <w:rsid w:val="00125883"/>
    <w:rsid w:val="001435D9"/>
    <w:rsid w:val="00147784"/>
    <w:rsid w:val="00156412"/>
    <w:rsid w:val="001620E1"/>
    <w:rsid w:val="001853D3"/>
    <w:rsid w:val="00185D9C"/>
    <w:rsid w:val="001D136A"/>
    <w:rsid w:val="001D3389"/>
    <w:rsid w:val="001F3884"/>
    <w:rsid w:val="001F5E8F"/>
    <w:rsid w:val="00202A45"/>
    <w:rsid w:val="00245913"/>
    <w:rsid w:val="00271B40"/>
    <w:rsid w:val="002723DC"/>
    <w:rsid w:val="002C79F5"/>
    <w:rsid w:val="0030472C"/>
    <w:rsid w:val="00462B11"/>
    <w:rsid w:val="0048423D"/>
    <w:rsid w:val="004D7286"/>
    <w:rsid w:val="004F2224"/>
    <w:rsid w:val="00516418"/>
    <w:rsid w:val="0052079D"/>
    <w:rsid w:val="00526435"/>
    <w:rsid w:val="00527314"/>
    <w:rsid w:val="00576C36"/>
    <w:rsid w:val="005A7879"/>
    <w:rsid w:val="005E170C"/>
    <w:rsid w:val="005E479B"/>
    <w:rsid w:val="006265A6"/>
    <w:rsid w:val="006333A4"/>
    <w:rsid w:val="006A3061"/>
    <w:rsid w:val="006A7C32"/>
    <w:rsid w:val="006C1B21"/>
    <w:rsid w:val="006E20B6"/>
    <w:rsid w:val="006E7B8F"/>
    <w:rsid w:val="006F75AD"/>
    <w:rsid w:val="007364B5"/>
    <w:rsid w:val="008031EC"/>
    <w:rsid w:val="00831074"/>
    <w:rsid w:val="008A2AFF"/>
    <w:rsid w:val="008D1BDF"/>
    <w:rsid w:val="0093083F"/>
    <w:rsid w:val="009C51A5"/>
    <w:rsid w:val="009F5341"/>
    <w:rsid w:val="00A3530D"/>
    <w:rsid w:val="00A663C2"/>
    <w:rsid w:val="00AC7747"/>
    <w:rsid w:val="00AD06C3"/>
    <w:rsid w:val="00AF07BA"/>
    <w:rsid w:val="00B37B8B"/>
    <w:rsid w:val="00B52CE5"/>
    <w:rsid w:val="00BF5732"/>
    <w:rsid w:val="00C149CD"/>
    <w:rsid w:val="00C23529"/>
    <w:rsid w:val="00C23CCE"/>
    <w:rsid w:val="00C83D85"/>
    <w:rsid w:val="00C96F2E"/>
    <w:rsid w:val="00CA48AC"/>
    <w:rsid w:val="00CE2A9A"/>
    <w:rsid w:val="00D261B7"/>
    <w:rsid w:val="00DB384B"/>
    <w:rsid w:val="00E242CD"/>
    <w:rsid w:val="00E2692E"/>
    <w:rsid w:val="00E30078"/>
    <w:rsid w:val="00E862D1"/>
    <w:rsid w:val="00E90AF0"/>
    <w:rsid w:val="00E9113F"/>
    <w:rsid w:val="00EA1D8A"/>
    <w:rsid w:val="00EC550E"/>
    <w:rsid w:val="00EF253F"/>
    <w:rsid w:val="00F12837"/>
    <w:rsid w:val="00F653B9"/>
    <w:rsid w:val="00FA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435D9"/>
    <w:rPr>
      <w:rFonts w:cs="Times New Roman"/>
      <w:color w:val="0000FF"/>
      <w:u w:val="single"/>
    </w:rPr>
  </w:style>
  <w:style w:type="paragraph" w:customStyle="1" w:styleId="a7">
    <w:name w:val="Знак"/>
    <w:basedOn w:val="a"/>
    <w:rsid w:val="004D7286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3D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Bogdanova-NA</dc:creator>
  <cp:lastModifiedBy>1</cp:lastModifiedBy>
  <cp:revision>5</cp:revision>
  <cp:lastPrinted>2018-04-26T06:42:00Z</cp:lastPrinted>
  <dcterms:created xsi:type="dcterms:W3CDTF">2018-04-23T11:42:00Z</dcterms:created>
  <dcterms:modified xsi:type="dcterms:W3CDTF">2018-04-26T06:42:00Z</dcterms:modified>
</cp:coreProperties>
</file>