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32" w:rsidRPr="00FC3832" w:rsidRDefault="00FC3832" w:rsidP="00FC3832">
      <w:pPr>
        <w:suppressAutoHyphens w:val="0"/>
        <w:spacing w:after="0" w:line="360" w:lineRule="auto"/>
        <w:ind w:firstLine="99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38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FC3832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81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8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</w:t>
      </w:r>
    </w:p>
    <w:p w:rsidR="00FC3832" w:rsidRPr="00FC3832" w:rsidRDefault="00FC3832" w:rsidP="00FC383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FC38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FC383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                    </w:t>
      </w:r>
    </w:p>
    <w:p w:rsidR="00FC3832" w:rsidRPr="00FC3832" w:rsidRDefault="00FC3832" w:rsidP="00FC383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38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FC3832">
        <w:rPr>
          <w:rFonts w:ascii="Times New Roman" w:eastAsia="Times New Roman" w:hAnsi="Times New Roman" w:cs="Times New Roman"/>
          <w:sz w:val="26"/>
          <w:szCs w:val="24"/>
          <w:lang w:eastAsia="ru-RU"/>
        </w:rPr>
        <w:t>муниципального района</w:t>
      </w:r>
    </w:p>
    <w:p w:rsidR="00FC3832" w:rsidRPr="00FC3832" w:rsidRDefault="00FC3832" w:rsidP="00FC383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C383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Исаклинский</w:t>
      </w:r>
    </w:p>
    <w:p w:rsidR="00FC3832" w:rsidRPr="00FC3832" w:rsidRDefault="00FC3832" w:rsidP="00FC3832">
      <w:pPr>
        <w:tabs>
          <w:tab w:val="left" w:pos="708"/>
          <w:tab w:val="center" w:pos="4153"/>
          <w:tab w:val="right" w:pos="830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C383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Самарской области</w:t>
      </w:r>
    </w:p>
    <w:p w:rsidR="00FC3832" w:rsidRPr="00FC3832" w:rsidRDefault="00FC3832" w:rsidP="00FC3832">
      <w:pPr>
        <w:keepNext/>
        <w:suppressAutoHyphens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C383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    РАСПОРЯЖЕНИЕ</w:t>
      </w:r>
    </w:p>
    <w:p w:rsidR="00FC3832" w:rsidRPr="00FC3832" w:rsidRDefault="00FC3832" w:rsidP="00FC383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FC38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0037B7" w:rsidRPr="000037B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28.05.</w:t>
      </w:r>
      <w:r w:rsidRPr="00FC383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2021 г.</w:t>
      </w:r>
      <w:r w:rsidRPr="00FC38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№ </w:t>
      </w:r>
      <w:r w:rsidR="000037B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24</w:t>
      </w:r>
      <w:r w:rsidRPr="00FC383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-р</w:t>
      </w:r>
    </w:p>
    <w:p w:rsidR="00FC3832" w:rsidRPr="00FC3832" w:rsidRDefault="00FC3832" w:rsidP="00FC383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3832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2212975</wp:posOffset>
                </wp:positionH>
                <wp:positionV relativeFrom="paragraph">
                  <wp:posOffset>451485</wp:posOffset>
                </wp:positionV>
                <wp:extent cx="635" cy="635"/>
                <wp:effectExtent l="8890" t="8255" r="9525" b="101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2C390D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25pt,35.55pt" to="174.3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FC3832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451485</wp:posOffset>
                </wp:positionV>
                <wp:extent cx="635" cy="635"/>
                <wp:effectExtent l="12700" t="8255" r="15240" b="101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9A5B9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35.55pt" to="-12.9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FC3832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    </w:t>
      </w:r>
      <w:proofErr w:type="spellStart"/>
      <w:r w:rsidRPr="00FC3832">
        <w:rPr>
          <w:rFonts w:ascii="Times New Roman" w:eastAsia="Times New Roman" w:hAnsi="Times New Roman" w:cs="Times New Roman"/>
          <w:szCs w:val="24"/>
          <w:lang w:eastAsia="ru-RU"/>
        </w:rPr>
        <w:t>с</w:t>
      </w:r>
      <w:proofErr w:type="gramStart"/>
      <w:r w:rsidRPr="00FC3832">
        <w:rPr>
          <w:rFonts w:ascii="Times New Roman" w:eastAsia="Times New Roman" w:hAnsi="Times New Roman" w:cs="Times New Roman"/>
          <w:szCs w:val="24"/>
          <w:lang w:eastAsia="ru-RU"/>
        </w:rPr>
        <w:t>.И</w:t>
      </w:r>
      <w:proofErr w:type="gramEnd"/>
      <w:r w:rsidRPr="00FC3832">
        <w:rPr>
          <w:rFonts w:ascii="Times New Roman" w:eastAsia="Times New Roman" w:hAnsi="Times New Roman" w:cs="Times New Roman"/>
          <w:szCs w:val="24"/>
          <w:lang w:eastAsia="ru-RU"/>
        </w:rPr>
        <w:t>саклы</w:t>
      </w:r>
      <w:proofErr w:type="spellEnd"/>
    </w:p>
    <w:p w:rsidR="00FC3832" w:rsidRPr="00FC3832" w:rsidRDefault="00FC3832" w:rsidP="00FC383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3832" w:rsidRPr="00FC3832" w:rsidRDefault="00FC3832" w:rsidP="00825288">
      <w:pPr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</w:t>
      </w:r>
      <w:r w:rsidR="0082528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Pr="00FC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</w:t>
      </w:r>
    </w:p>
    <w:p w:rsidR="00FC3832" w:rsidRPr="00FC3832" w:rsidRDefault="00FC3832" w:rsidP="00FC383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(«дорожной карты») </w:t>
      </w:r>
      <w:proofErr w:type="gramStart"/>
      <w:r w:rsidRPr="00FC38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FC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3832" w:rsidRPr="00FC3832" w:rsidRDefault="00FC3832" w:rsidP="00FC383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Федерального закона </w:t>
      </w:r>
      <w:proofErr w:type="gramStart"/>
      <w:r w:rsidRPr="00FC38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FC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3832" w:rsidRPr="00FC3832" w:rsidRDefault="00FC3832" w:rsidP="00FC383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31.07.2020 № 248-ФЗ «О государственном </w:t>
      </w:r>
    </w:p>
    <w:p w:rsidR="00FC3832" w:rsidRPr="00FC3832" w:rsidRDefault="00FC3832" w:rsidP="00FC383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38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</w:t>
      </w:r>
      <w:proofErr w:type="gramEnd"/>
      <w:r w:rsidRPr="00FC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(надзоре) и муниципальном </w:t>
      </w:r>
    </w:p>
    <w:p w:rsidR="00FC3832" w:rsidRPr="00FC3832" w:rsidRDefault="00FC3832" w:rsidP="00FC383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38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</w:t>
      </w:r>
      <w:proofErr w:type="gramEnd"/>
      <w:r w:rsidRPr="00FC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Федерации» и </w:t>
      </w:r>
    </w:p>
    <w:p w:rsidR="00FC3832" w:rsidRPr="00FC3832" w:rsidRDefault="00FC3832" w:rsidP="00FC383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31.07.2020 </w:t>
      </w:r>
    </w:p>
    <w:p w:rsidR="00FC3832" w:rsidRPr="00FC3832" w:rsidRDefault="00FC3832" w:rsidP="00FC383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247-ФЗ «Об обязательных требованиях </w:t>
      </w:r>
    </w:p>
    <w:p w:rsidR="00FC3832" w:rsidRPr="00FC3832" w:rsidRDefault="00FC3832" w:rsidP="00FC383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38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Федерации»</w:t>
      </w:r>
      <w:r w:rsidRPr="00FC38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FC3832" w:rsidRPr="00FC3832" w:rsidRDefault="00FC3832" w:rsidP="00FC383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3832" w:rsidRPr="00FC3832" w:rsidRDefault="00FC3832" w:rsidP="00FC3832">
      <w:pPr>
        <w:suppressAutoHyphens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3832" w:rsidRPr="00FC3832" w:rsidRDefault="00FC3832" w:rsidP="00825288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FC3832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исполнения требований Плана мероприятий («дорожной карты») по реализации Федерального закона от 31.07.2020 № 248-ФЗ «О государственном контроле (надзоре) и муниципальном контроле в Российской Федерации» (далее – Закон № 248-ФЗ) и Федерального закона от 31.07.2020 № 247-ФЗ «Об обязательных требованиях в Российской Федерации» (далее – Закон № 247-ФЗ, при совместном упоминании – Федеральные законы о КНД), утверждённого Первым вице-губернатором – председателем Правительства Самарской области В.В. Кудряшовым</w:t>
      </w:r>
      <w:proofErr w:type="gramEnd"/>
      <w:r w:rsidRPr="00FC38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06.05.2021 года:</w:t>
      </w:r>
    </w:p>
    <w:p w:rsidR="00FC3832" w:rsidRDefault="00FC3832" w:rsidP="00825288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proofErr w:type="gramStart"/>
      <w:r w:rsidR="00825288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</w:t>
      </w:r>
      <w:r w:rsidRPr="00FC38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25288" w:rsidRPr="00825288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 мероприятий («дорожн</w:t>
      </w:r>
      <w:r w:rsidR="00825288">
        <w:rPr>
          <w:rFonts w:ascii="Times New Roman" w:eastAsia="Times New Roman" w:hAnsi="Times New Roman" w:cs="Times New Roman"/>
          <w:sz w:val="28"/>
          <w:szCs w:val="24"/>
          <w:lang w:eastAsia="ru-RU"/>
        </w:rPr>
        <w:t>ую</w:t>
      </w:r>
      <w:r w:rsidR="00825288" w:rsidRPr="008252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карт</w:t>
      </w:r>
      <w:r w:rsidR="00825288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825288" w:rsidRPr="00825288">
        <w:rPr>
          <w:rFonts w:ascii="Times New Roman" w:eastAsia="Times New Roman" w:hAnsi="Times New Roman" w:cs="Times New Roman"/>
          <w:sz w:val="28"/>
          <w:szCs w:val="24"/>
          <w:lang w:eastAsia="ru-RU"/>
        </w:rPr>
        <w:t>») по реализации Федерального Закона от 31.07.2020 № 248-ФЗ «О государственном контроле (надзоре) и муниципальном контроле в Российской Федерации» (далее – Закон № 248-ФЗ) и Федерального Закона от 31.07.2020 № 247-ФЗ «Об обязательных требованиях в Российской Федерации» (далее – Закон № 247-</w:t>
      </w:r>
      <w:r w:rsidR="00825288" w:rsidRPr="0082528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ФЗ, при совместном упоминании – Федеральные Законы о КНД) на территории муниципального района Исаклинский</w:t>
      </w:r>
      <w:r w:rsidR="0082528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</w:p>
    <w:p w:rsidR="00825288" w:rsidRDefault="00825288" w:rsidP="00825288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proofErr w:type="gramStart"/>
      <w:r w:rsidRPr="0082528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8252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данного распоряжения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возложить на первого заместителя Главы муниципального района Исаклинский Иванова А.П.</w:t>
      </w:r>
    </w:p>
    <w:p w:rsidR="00825288" w:rsidRDefault="00825288" w:rsidP="00825288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5288" w:rsidRDefault="00825288" w:rsidP="00825288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5288" w:rsidRDefault="00825288" w:rsidP="009556AF">
      <w:pPr>
        <w:spacing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25288" w:rsidRDefault="00825288" w:rsidP="009556A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района Исаклинский </w:t>
      </w:r>
      <w:r w:rsidR="009556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В.Д. Ятманкин</w:t>
      </w:r>
    </w:p>
    <w:p w:rsidR="00825288" w:rsidRPr="00FC3832" w:rsidRDefault="00825288" w:rsidP="00825288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3832" w:rsidRDefault="00FC3832" w:rsidP="00FC3832">
      <w:pPr>
        <w:ind w:left="110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3832" w:rsidRDefault="00FC3832" w:rsidP="00FC3832">
      <w:pPr>
        <w:ind w:left="11057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FC3832" w:rsidSect="00FC383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C3832" w:rsidRDefault="00FC3832" w:rsidP="00FC3832">
      <w:pPr>
        <w:ind w:left="110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к         Распоряжению администрации муниципального района Исаклинский                               от </w:t>
      </w:r>
      <w:r w:rsidR="000037B7">
        <w:rPr>
          <w:rFonts w:ascii="Times New Roman" w:hAnsi="Times New Roman" w:cs="Times New Roman"/>
          <w:b/>
          <w:bCs/>
          <w:sz w:val="24"/>
          <w:szCs w:val="24"/>
        </w:rPr>
        <w:t>28.05.</w:t>
      </w:r>
      <w:r>
        <w:rPr>
          <w:rFonts w:ascii="Times New Roman" w:hAnsi="Times New Roman" w:cs="Times New Roman"/>
          <w:b/>
          <w:bCs/>
          <w:sz w:val="24"/>
          <w:szCs w:val="24"/>
        </w:rPr>
        <w:t>2021 года №</w:t>
      </w:r>
      <w:r w:rsidR="000037B7">
        <w:rPr>
          <w:rFonts w:ascii="Times New Roman" w:hAnsi="Times New Roman" w:cs="Times New Roman"/>
          <w:b/>
          <w:bCs/>
          <w:sz w:val="24"/>
          <w:szCs w:val="24"/>
        </w:rPr>
        <w:t>24-р</w:t>
      </w:r>
    </w:p>
    <w:p w:rsidR="004A3C5B" w:rsidRDefault="00E905C7" w:rsidP="00E905C7">
      <w:pPr>
        <w:jc w:val="center"/>
      </w:pPr>
      <w:proofErr w:type="gramStart"/>
      <w:r w:rsidRPr="00E905C7">
        <w:rPr>
          <w:rFonts w:ascii="Times New Roman" w:hAnsi="Times New Roman" w:cs="Times New Roman"/>
          <w:b/>
          <w:bCs/>
          <w:sz w:val="24"/>
          <w:szCs w:val="24"/>
        </w:rPr>
        <w:t>План мероприятий («дорожная карта») по реализации Федерального Закона от 31.07.2020 № 248-ФЗ «О государственном контроле (надзоре) и муниципальном контроле в Российской Федерации» (далее – Закон № 248-ФЗ) и Федерального Закона от 31.07.2020 № 247-ФЗ «Об обязательных требованиях в Российской Федерации» (далее – Закон № 247-ФЗ, при совместном упоминании – Федеральные Законы о КНД)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муниципального района Исаклинский </w:t>
      </w:r>
      <w:proofErr w:type="gramEnd"/>
    </w:p>
    <w:tbl>
      <w:tblPr>
        <w:tblW w:w="15348" w:type="dxa"/>
        <w:tblInd w:w="104" w:type="dxa"/>
        <w:tblLayout w:type="fixed"/>
        <w:tblLook w:val="0020" w:firstRow="1" w:lastRow="0" w:firstColumn="0" w:lastColumn="0" w:noHBand="0" w:noVBand="0"/>
      </w:tblPr>
      <w:tblGrid>
        <w:gridCol w:w="600"/>
        <w:gridCol w:w="7796"/>
        <w:gridCol w:w="2127"/>
        <w:gridCol w:w="2273"/>
        <w:gridCol w:w="2552"/>
      </w:tblGrid>
      <w:tr w:rsidR="004A3C5B" w:rsidRPr="004E6B66" w:rsidTr="00825288">
        <w:trPr>
          <w:trHeight w:val="868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5B" w:rsidRPr="004A3C5B" w:rsidRDefault="004A3C5B" w:rsidP="004A3C5B">
            <w:pPr>
              <w:pStyle w:val="1"/>
              <w:snapToGrid w:val="0"/>
              <w:spacing w:after="0" w:line="100" w:lineRule="atLeast"/>
              <w:ind w:left="-6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C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4A3C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4A3C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C5B" w:rsidRPr="004A3C5B" w:rsidRDefault="004A3C5B" w:rsidP="004A3C5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C5B" w:rsidRPr="004A3C5B" w:rsidRDefault="004A3C5B" w:rsidP="004A3C5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C5B" w:rsidRPr="004A3C5B" w:rsidRDefault="004A3C5B" w:rsidP="004A3C5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5B" w:rsidRPr="004A3C5B" w:rsidRDefault="004A3C5B" w:rsidP="00F2762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Индикатор реализации в ИС </w:t>
            </w:r>
            <w:r w:rsidRPr="004A3C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monitoring</w:t>
            </w:r>
            <w:r w:rsidRPr="004A3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spellStart"/>
            <w:r w:rsidRPr="004A3C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ar</w:t>
            </w:r>
            <w:proofErr w:type="spellEnd"/>
            <w:r w:rsidRPr="004A3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spellStart"/>
            <w:r w:rsidRPr="004A3C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gov</w:t>
            </w:r>
            <w:proofErr w:type="spellEnd"/>
            <w:r w:rsidRPr="004A3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spellStart"/>
            <w:r w:rsidRPr="004A3C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A3C5B" w:rsidRPr="004E6B66" w:rsidTr="00825288">
        <w:trPr>
          <w:trHeight w:val="86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5B" w:rsidRDefault="004A3C5B" w:rsidP="004A3C5B">
            <w:pPr>
              <w:pStyle w:val="1"/>
              <w:numPr>
                <w:ilvl w:val="0"/>
                <w:numId w:val="1"/>
              </w:numPr>
              <w:snapToGrid w:val="0"/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5B" w:rsidRPr="004E6B66" w:rsidRDefault="004A3C5B" w:rsidP="004A3C5B">
            <w:pPr>
              <w:tabs>
                <w:tab w:val="left" w:pos="11057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должностных лиц в ОМС, ответственных за реализацию мероприятий настоящей дорожной карты (ответственные должностные лица) согласно распоряжению руководителя органа 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самоуправления (не ниже заместителя главы муниципального образования</w:t>
            </w:r>
            <w:r w:rsidRPr="004E6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5B" w:rsidRPr="004E6B66" w:rsidRDefault="00480ADC" w:rsidP="004A3C5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заместитель Главы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Исаклинский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5B" w:rsidRPr="004E6B66" w:rsidRDefault="004A3C5B" w:rsidP="004A3C5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</w:t>
            </w:r>
            <w:r w:rsidRPr="004E6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5B" w:rsidRPr="004E6B66" w:rsidRDefault="004A3C5B" w:rsidP="004A3C5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0ADC" w:rsidRPr="004E6B66" w:rsidTr="00825288">
        <w:trPr>
          <w:trHeight w:val="86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DC" w:rsidRDefault="00480ADC" w:rsidP="00480ADC">
            <w:pPr>
              <w:pStyle w:val="1"/>
              <w:numPr>
                <w:ilvl w:val="0"/>
                <w:numId w:val="1"/>
              </w:numPr>
              <w:snapToGrid w:val="0"/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DC" w:rsidRPr="004E6B66" w:rsidRDefault="00480ADC" w:rsidP="00480ADC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и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остижения значений показателей </w:t>
            </w:r>
            <w:r w:rsidRPr="004E6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 мероприятий («Дорожных карт») по совершенствованию муниципального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(надзора) в Самарской области </w:t>
            </w:r>
            <w:r w:rsidRPr="004E6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учетом принятых Федеральных Законов о КНД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иного действующего законодательства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DC" w:rsidRPr="004E6B66" w:rsidRDefault="00480ADC" w:rsidP="00480AD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заместитель Главы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Исаклинский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DC" w:rsidRPr="004E6B66" w:rsidRDefault="00480ADC" w:rsidP="00480AD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срокам,</w:t>
            </w:r>
          </w:p>
          <w:p w:rsidR="00480ADC" w:rsidRPr="004E6B66" w:rsidRDefault="00480ADC" w:rsidP="00480AD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6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указанным</w:t>
            </w:r>
            <w:proofErr w:type="gramEnd"/>
            <w:r w:rsidRPr="004E6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C" w:rsidRPr="004E6B66" w:rsidRDefault="00480ADC" w:rsidP="00480AD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0ADC" w:rsidRPr="004E6B66" w:rsidTr="00825288">
        <w:trPr>
          <w:trHeight w:val="86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DC" w:rsidRDefault="00480ADC" w:rsidP="00480ADC">
            <w:pPr>
              <w:pStyle w:val="1"/>
              <w:numPr>
                <w:ilvl w:val="0"/>
                <w:numId w:val="1"/>
              </w:numPr>
              <w:snapToGrid w:val="0"/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DC" w:rsidRPr="00D72351" w:rsidRDefault="00480ADC" w:rsidP="00480ADC">
            <w:pPr>
              <w:pStyle w:val="TableParagraph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D72351">
              <w:rPr>
                <w:sz w:val="24"/>
                <w:szCs w:val="24"/>
              </w:rPr>
              <w:t xml:space="preserve">Определение и предоставление информации об адресах электронной почты участников </w:t>
            </w:r>
            <w:r>
              <w:rPr>
                <w:sz w:val="24"/>
                <w:szCs w:val="24"/>
              </w:rPr>
              <w:t>РГ КНД</w:t>
            </w:r>
            <w:r w:rsidRPr="00D72351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 xml:space="preserve">МЭР СО </w:t>
            </w:r>
            <w:r w:rsidRPr="00D72351">
              <w:rPr>
                <w:sz w:val="24"/>
                <w:szCs w:val="24"/>
              </w:rPr>
              <w:t>(д</w:t>
            </w:r>
            <w:r>
              <w:rPr>
                <w:sz w:val="24"/>
                <w:szCs w:val="24"/>
              </w:rPr>
              <w:t>ля заведения личных кабинетов в ИС</w:t>
            </w:r>
            <w:r w:rsidRPr="00D72351">
              <w:rPr>
                <w:sz w:val="24"/>
                <w:szCs w:val="24"/>
              </w:rPr>
              <w:t xml:space="preserve"> monitoring.ar.gov.ru)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DC" w:rsidRPr="004E6B66" w:rsidRDefault="00FC3832" w:rsidP="00480AD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экономического развития, инвестиций и финансами (далее – </w:t>
            </w:r>
            <w:r w:rsidR="00480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УЭРИИФ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DC" w:rsidRPr="004E6B66" w:rsidRDefault="00480ADC" w:rsidP="00480AD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C" w:rsidRPr="004E6B66" w:rsidRDefault="00480ADC" w:rsidP="00480AD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0988" w:rsidRPr="004E6B66" w:rsidTr="00825288">
        <w:trPr>
          <w:trHeight w:val="86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88" w:rsidRDefault="00570988" w:rsidP="00480ADC">
            <w:pPr>
              <w:pStyle w:val="1"/>
              <w:numPr>
                <w:ilvl w:val="0"/>
                <w:numId w:val="1"/>
              </w:numPr>
              <w:snapToGrid w:val="0"/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88" w:rsidRPr="00D72351" w:rsidRDefault="00570988" w:rsidP="00480ADC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отдела муниципального контроля (</w:t>
            </w:r>
            <w:r w:rsidR="00FC3832">
              <w:rPr>
                <w:sz w:val="24"/>
                <w:szCs w:val="24"/>
              </w:rPr>
              <w:t xml:space="preserve">далее – </w:t>
            </w:r>
            <w:r>
              <w:rPr>
                <w:sz w:val="24"/>
                <w:szCs w:val="24"/>
              </w:rPr>
              <w:t>ОМК) в штате администрации муниципального района Исаклинский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88" w:rsidRDefault="00570988" w:rsidP="00480AD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УЭРИИФ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88" w:rsidRDefault="00570988" w:rsidP="00480AD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01.0</w:t>
            </w:r>
            <w:r w:rsidR="00003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88" w:rsidRPr="004E6B66" w:rsidRDefault="00570988" w:rsidP="00480AD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0ADC" w:rsidRPr="004E6B66" w:rsidTr="00825288">
        <w:trPr>
          <w:trHeight w:val="86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DC" w:rsidRDefault="00480ADC" w:rsidP="00480ADC">
            <w:pPr>
              <w:pStyle w:val="1"/>
              <w:numPr>
                <w:ilvl w:val="0"/>
                <w:numId w:val="1"/>
              </w:numPr>
              <w:snapToGrid w:val="0"/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DC" w:rsidRPr="002C1149" w:rsidRDefault="00480ADC" w:rsidP="00480ADC">
            <w:pPr>
              <w:tabs>
                <w:tab w:val="left" w:pos="110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Направление информации о ходе реализации мероприятий настоящей дорожной карты </w:t>
            </w:r>
            <w:proofErr w:type="gramStart"/>
            <w:r w:rsidRPr="00480A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480A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МЭР СО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DC" w:rsidRPr="004E6B66" w:rsidRDefault="00570988" w:rsidP="00480AD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ОМК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DC" w:rsidRPr="004E6B66" w:rsidRDefault="00480ADC" w:rsidP="00480AD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(до 10 числа месяца, следующего за окончанием квартала)</w:t>
            </w:r>
            <w:r w:rsidRPr="004E6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г., а также по запросу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C" w:rsidRPr="004E6B66" w:rsidRDefault="00480ADC" w:rsidP="00480AD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0ADC" w:rsidRPr="004E6B66" w:rsidTr="001C34E6">
        <w:trPr>
          <w:trHeight w:val="868"/>
        </w:trPr>
        <w:tc>
          <w:tcPr>
            <w:tcW w:w="15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DC" w:rsidRDefault="00570988" w:rsidP="00480AD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на территории муниципального района Исаклинский:</w:t>
            </w:r>
          </w:p>
          <w:p w:rsidR="00480ADC" w:rsidRPr="004E6B66" w:rsidRDefault="00570988" w:rsidP="00480AD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480ADC" w:rsidRPr="00480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480ADC" w:rsidRPr="00480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480ADC" w:rsidRPr="00480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 муниципального жилищного контроля, муниципального контроля в сфере благоустройства, муниципального контроля на автомобильном транспорте и в дорожном хозяйстве</w:t>
            </w:r>
          </w:p>
        </w:tc>
      </w:tr>
      <w:tr w:rsidR="00480ADC" w:rsidRPr="004E6B66" w:rsidTr="00825288">
        <w:trPr>
          <w:trHeight w:val="86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DC" w:rsidRDefault="00480ADC" w:rsidP="00480ADC">
            <w:pPr>
              <w:pStyle w:val="1"/>
              <w:numPr>
                <w:ilvl w:val="0"/>
                <w:numId w:val="1"/>
              </w:numPr>
              <w:snapToGrid w:val="0"/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DC" w:rsidRPr="00D52621" w:rsidRDefault="00480ADC" w:rsidP="00480ADC">
            <w:pPr>
              <w:shd w:val="clear" w:color="auto" w:fill="FFFFFF"/>
              <w:tabs>
                <w:tab w:val="left" w:pos="5407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конференций (в том числе в режиме </w:t>
            </w:r>
            <w:proofErr w:type="gramStart"/>
            <w:r w:rsidRPr="00D5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видео-конференции</w:t>
            </w:r>
            <w:proofErr w:type="gramEnd"/>
            <w:r w:rsidRPr="00D5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с участием представителей муниципального контроля, бизнес-сообщества, организаций инфраструктуры поддержки предпринимательства, органов прокуратуры по вопросам обсуждения и планирования контрольно-надзорной деятельности в муниципальном образовании с учетом положений и требований Федеральных Законов о КНД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CA" w:rsidRDefault="000F22CA" w:rsidP="00480AD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ОМК,</w:t>
            </w:r>
          </w:p>
          <w:p w:rsidR="00480ADC" w:rsidRDefault="000F22CA" w:rsidP="00480AD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УЭРИИФ,</w:t>
            </w:r>
            <w:r w:rsidR="00FC3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комитет по управлению муниципальным имуществом</w:t>
            </w:r>
          </w:p>
          <w:p w:rsidR="000F22CA" w:rsidRPr="004E6B66" w:rsidRDefault="00FC3832" w:rsidP="00480AD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(далее – </w:t>
            </w:r>
            <w:r w:rsidR="000F2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003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DC" w:rsidRPr="004E6B66" w:rsidRDefault="00480ADC" w:rsidP="00480AD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-</w:t>
            </w:r>
          </w:p>
          <w:p w:rsidR="00480ADC" w:rsidRPr="004E6B66" w:rsidRDefault="00480ADC" w:rsidP="00480AD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периодически, по мере необходимости</w:t>
            </w:r>
          </w:p>
          <w:p w:rsidR="00480ADC" w:rsidRPr="004E6B66" w:rsidRDefault="00480ADC" w:rsidP="00480AD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(но не реже 1 раза в полугодие)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C" w:rsidRPr="004E6B66" w:rsidRDefault="00480ADC" w:rsidP="00480AD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0ADC" w:rsidRPr="004E6B66" w:rsidTr="00825288">
        <w:trPr>
          <w:trHeight w:val="868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ADC" w:rsidRDefault="00480ADC" w:rsidP="00480ADC">
            <w:pPr>
              <w:pStyle w:val="1"/>
              <w:numPr>
                <w:ilvl w:val="0"/>
                <w:numId w:val="1"/>
              </w:numPr>
              <w:snapToGrid w:val="0"/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ADC" w:rsidRPr="00D52621" w:rsidRDefault="00480ADC" w:rsidP="00480ADC">
            <w:pPr>
              <w:tabs>
                <w:tab w:val="left" w:pos="11057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рассмотрения в ходе проведения публичных обсуждений правоприменительной практики с подконтрольными субъектами </w:t>
            </w:r>
            <w:r w:rsidRPr="00D52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том числе в режиме «он-</w:t>
            </w:r>
            <w:proofErr w:type="spellStart"/>
            <w:r w:rsidRPr="00D52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лайн</w:t>
            </w:r>
            <w:proofErr w:type="spellEnd"/>
            <w:r w:rsidRPr="00D52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») </w:t>
            </w:r>
            <w:r w:rsidRPr="00D5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вопросов, связанных с вступлением в законную силу Федеральных Законов о КНД, с приглашением представителей бизнеса, </w:t>
            </w:r>
            <w:proofErr w:type="gramStart"/>
            <w:r w:rsidRPr="00D5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бизнес-сообществ</w:t>
            </w:r>
            <w:proofErr w:type="gramEnd"/>
            <w:r w:rsidRPr="00D5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 других заинтересованных лиц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2CA" w:rsidRDefault="000F22CA" w:rsidP="000F22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ОМК,</w:t>
            </w:r>
          </w:p>
          <w:p w:rsidR="000F22CA" w:rsidRDefault="000F22CA" w:rsidP="000F22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УЭРИИФ,</w:t>
            </w:r>
          </w:p>
          <w:p w:rsidR="000037B7" w:rsidRDefault="000F22CA" w:rsidP="000F22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КУМИ</w:t>
            </w:r>
            <w:r w:rsidR="00003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80ADC" w:rsidRPr="004E6B66" w:rsidRDefault="000037B7" w:rsidP="000F22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ADC" w:rsidRPr="004E6B66" w:rsidRDefault="00480ADC" w:rsidP="00480AD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-</w:t>
            </w:r>
          </w:p>
          <w:p w:rsidR="00480ADC" w:rsidRPr="004E6B66" w:rsidRDefault="00480ADC" w:rsidP="00480AD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периодически, по мере необходимости (но не реже 1 раза в полугодие)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DC" w:rsidRPr="004E6B66" w:rsidRDefault="00480ADC" w:rsidP="00480AD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629" w:rsidRPr="004E6B66" w:rsidTr="00825288">
        <w:trPr>
          <w:trHeight w:val="868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629" w:rsidRDefault="00F27629" w:rsidP="00F27629">
            <w:pPr>
              <w:pStyle w:val="1"/>
              <w:numPr>
                <w:ilvl w:val="0"/>
                <w:numId w:val="1"/>
              </w:numPr>
              <w:snapToGrid w:val="0"/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629" w:rsidRPr="00D52621" w:rsidRDefault="00F27629" w:rsidP="00F27629">
            <w:pPr>
              <w:pStyle w:val="TableParagraph"/>
              <w:jc w:val="both"/>
              <w:rPr>
                <w:color w:val="000000"/>
                <w:sz w:val="24"/>
                <w:szCs w:val="24"/>
              </w:rPr>
            </w:pPr>
            <w:r w:rsidRPr="00D52621">
              <w:rPr>
                <w:color w:val="000000"/>
                <w:sz w:val="24"/>
                <w:szCs w:val="24"/>
              </w:rPr>
              <w:t xml:space="preserve">Разработка и принятие муниципальных нормативных правовых актов, предусматривающих порядок установления и оценки </w:t>
            </w:r>
            <w:proofErr w:type="gramStart"/>
            <w:r w:rsidRPr="00D52621">
              <w:rPr>
                <w:color w:val="000000"/>
                <w:sz w:val="24"/>
                <w:szCs w:val="24"/>
              </w:rPr>
              <w:t>применения</w:t>
            </w:r>
            <w:proofErr w:type="gramEnd"/>
            <w:r w:rsidRPr="00D52621">
              <w:rPr>
                <w:color w:val="000000"/>
                <w:sz w:val="24"/>
                <w:szCs w:val="24"/>
              </w:rPr>
              <w:t xml:space="preserve"> содержащихся в муниципальных нормативных правовых актах обязательных требований (в соответствии со статьей 53 законопроекта № </w:t>
            </w:r>
            <w:r w:rsidRPr="00D52621">
              <w:rPr>
                <w:color w:val="000000"/>
                <w:sz w:val="24"/>
                <w:szCs w:val="24"/>
              </w:rPr>
              <w:lastRenderedPageBreak/>
              <w:t>1051647-7)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629" w:rsidRPr="004E6B66" w:rsidRDefault="000F22CA" w:rsidP="00F2762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ОМК, </w:t>
            </w:r>
            <w:r w:rsidR="00536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административно-правовой отдел</w:t>
            </w:r>
            <w:r w:rsidR="00FC3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(далее – АПО)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629" w:rsidRPr="004E6B66" w:rsidRDefault="00F27629" w:rsidP="00F27629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4E6B66">
              <w:rPr>
                <w:color w:val="000000"/>
                <w:sz w:val="24"/>
                <w:szCs w:val="24"/>
              </w:rPr>
              <w:t>не позднее одного месяца</w:t>
            </w:r>
          </w:p>
          <w:p w:rsidR="00F27629" w:rsidRPr="004E6B66" w:rsidRDefault="00F27629" w:rsidP="00F27629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4E6B66">
              <w:rPr>
                <w:color w:val="000000"/>
                <w:sz w:val="24"/>
                <w:szCs w:val="24"/>
              </w:rPr>
              <w:t xml:space="preserve">после принятия (вступления в силу) </w:t>
            </w:r>
            <w:r w:rsidRPr="004E6B66">
              <w:rPr>
                <w:color w:val="000000"/>
                <w:sz w:val="24"/>
                <w:szCs w:val="24"/>
              </w:rPr>
              <w:lastRenderedPageBreak/>
              <w:t>законопроекта</w:t>
            </w:r>
          </w:p>
          <w:p w:rsidR="00F27629" w:rsidRPr="004E6B66" w:rsidRDefault="00F27629" w:rsidP="00F2762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4E6B66">
              <w:rPr>
                <w:rFonts w:ascii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Pr="004E6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1051647-7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29" w:rsidRPr="004E6B66" w:rsidRDefault="00F27629" w:rsidP="00F27629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F22CA" w:rsidRPr="004E6B66" w:rsidTr="00825288">
        <w:trPr>
          <w:trHeight w:val="868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2CA" w:rsidRDefault="000F22CA" w:rsidP="000F22CA">
            <w:pPr>
              <w:pStyle w:val="1"/>
              <w:numPr>
                <w:ilvl w:val="0"/>
                <w:numId w:val="1"/>
              </w:numPr>
              <w:snapToGrid w:val="0"/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2CA" w:rsidRPr="00D52621" w:rsidRDefault="000F22CA" w:rsidP="000F22CA">
            <w:pPr>
              <w:shd w:val="clear" w:color="auto" w:fill="FFFFFF"/>
              <w:tabs>
                <w:tab w:val="left" w:pos="5407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62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Разработка и принятие муниципальных нормативных </w:t>
            </w:r>
            <w:r w:rsidRPr="00D52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правовых актов, </w:t>
            </w:r>
            <w:r w:rsidRPr="00D5262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содержащих обязательные требования </w:t>
            </w:r>
            <w:r w:rsidRPr="00D5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(часть 1 статьи 3 Закона № 247-ФЗ)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832" w:rsidRDefault="000F22CA" w:rsidP="000F22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ОМК, </w:t>
            </w:r>
          </w:p>
          <w:p w:rsidR="000F22CA" w:rsidRPr="004E6B66" w:rsidRDefault="00FC3832" w:rsidP="000F22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АПО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2CA" w:rsidRPr="004E6B66" w:rsidRDefault="000F22CA" w:rsidP="000F22CA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4E6B66">
              <w:rPr>
                <w:color w:val="000000"/>
                <w:sz w:val="24"/>
                <w:szCs w:val="24"/>
              </w:rPr>
              <w:t>не позднее двух месяцев</w:t>
            </w:r>
          </w:p>
          <w:p w:rsidR="000F22CA" w:rsidRPr="004E6B66" w:rsidRDefault="000F22CA" w:rsidP="000F22CA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4E6B66">
              <w:rPr>
                <w:color w:val="000000"/>
                <w:sz w:val="24"/>
                <w:szCs w:val="24"/>
              </w:rPr>
              <w:t>после принятия (вступления в силу) законопроекта</w:t>
            </w:r>
          </w:p>
          <w:p w:rsidR="000F22CA" w:rsidRPr="004E6B66" w:rsidRDefault="000F22CA" w:rsidP="000F22C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4E6B66">
              <w:rPr>
                <w:rFonts w:ascii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Pr="004E6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1051647-7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2CA" w:rsidRPr="004E6B66" w:rsidRDefault="000F22CA" w:rsidP="000F22CA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F22CA" w:rsidRPr="00193F0D" w:rsidTr="00825288">
        <w:trPr>
          <w:trHeight w:val="868"/>
        </w:trPr>
        <w:tc>
          <w:tcPr>
            <w:tcW w:w="6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2CA" w:rsidRDefault="000F22CA" w:rsidP="000F22CA">
            <w:pPr>
              <w:pStyle w:val="1"/>
              <w:numPr>
                <w:ilvl w:val="0"/>
                <w:numId w:val="1"/>
              </w:numPr>
              <w:snapToGrid w:val="0"/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2CA" w:rsidRPr="00D52621" w:rsidRDefault="000F22CA" w:rsidP="000F22CA">
            <w:pPr>
              <w:shd w:val="clear" w:color="auto" w:fill="FFFFFF"/>
              <w:tabs>
                <w:tab w:val="left" w:pos="5407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Положений о видах муниципального контроля                        (предусматривающих </w:t>
            </w:r>
            <w:r w:rsidRPr="00D52621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ключевые показатели и их целевые значения,  индикативные показатели, а также перечни индикаторов риска)</w:t>
            </w:r>
          </w:p>
          <w:p w:rsidR="000F22CA" w:rsidRPr="00D52621" w:rsidRDefault="000F22CA" w:rsidP="000F22CA">
            <w:pPr>
              <w:shd w:val="clear" w:color="auto" w:fill="FFFFFF"/>
              <w:tabs>
                <w:tab w:val="left" w:pos="5407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учетом требований Законов о КНД и иного действующего законодательства (часть 10 статьи 23 Закона 248-ФЗ)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3832" w:rsidRDefault="000F22CA" w:rsidP="000F22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ОМК, </w:t>
            </w:r>
          </w:p>
          <w:p w:rsidR="000F22CA" w:rsidRPr="004E6B66" w:rsidRDefault="00FC3832" w:rsidP="000F22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АПО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2CA" w:rsidRPr="004E6B66" w:rsidRDefault="000F22CA" w:rsidP="000F22C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2CA" w:rsidRPr="00193F0D" w:rsidRDefault="000F22CA" w:rsidP="000F22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дня после утверждения заведены акты с проставлением статусов (акт, номер, дата принятия)</w:t>
            </w:r>
          </w:p>
        </w:tc>
      </w:tr>
      <w:tr w:rsidR="000F22CA" w:rsidTr="00825288">
        <w:trPr>
          <w:trHeight w:val="86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CA" w:rsidRDefault="000F22CA" w:rsidP="000F22CA">
            <w:pPr>
              <w:pStyle w:val="1"/>
              <w:numPr>
                <w:ilvl w:val="0"/>
                <w:numId w:val="1"/>
              </w:numPr>
              <w:snapToGrid w:val="0"/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CA" w:rsidRPr="00D52621" w:rsidRDefault="000F22CA" w:rsidP="000F22CA">
            <w:pPr>
              <w:pStyle w:val="TableParagraph"/>
              <w:tabs>
                <w:tab w:val="left" w:pos="2013"/>
                <w:tab w:val="left" w:pos="4167"/>
              </w:tabs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D52621">
              <w:rPr>
                <w:sz w:val="24"/>
                <w:szCs w:val="24"/>
              </w:rPr>
              <w:t xml:space="preserve">Признание </w:t>
            </w:r>
            <w:proofErr w:type="gramStart"/>
            <w:r w:rsidRPr="00D52621">
              <w:rPr>
                <w:sz w:val="24"/>
                <w:szCs w:val="24"/>
              </w:rPr>
              <w:t>утратившими</w:t>
            </w:r>
            <w:proofErr w:type="gramEnd"/>
            <w:r w:rsidRPr="00D52621">
              <w:rPr>
                <w:sz w:val="24"/>
                <w:szCs w:val="24"/>
              </w:rPr>
              <w:t xml:space="preserve"> силу нормативных правовых актов, утверждающих порядки осуществления муниципальных видов контроля, а также соответствующие административные регламенты по видам муниципального контроля, в отношении которых утверждены положения о видах муниципального контроля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CA" w:rsidRDefault="000F22CA" w:rsidP="000F22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ОМК,</w:t>
            </w:r>
          </w:p>
          <w:p w:rsidR="00FC3832" w:rsidRDefault="000F22CA" w:rsidP="000F22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КУМИ</w:t>
            </w:r>
            <w:r w:rsidR="00FC3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F22CA" w:rsidRPr="00F27629" w:rsidRDefault="00FC3832" w:rsidP="000F22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АПО</w:t>
            </w:r>
            <w:r w:rsidR="000F2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F22CA" w:rsidRPr="004E6B66" w:rsidRDefault="000F22CA" w:rsidP="000F22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CA" w:rsidRDefault="000F22CA" w:rsidP="000F22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моменту вступления в силу Положений о видах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CA" w:rsidRDefault="000F22CA" w:rsidP="000F22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Заведены акты с предоставлением статусов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(акт, номер, дата принятия)</w:t>
            </w:r>
          </w:p>
        </w:tc>
      </w:tr>
      <w:tr w:rsidR="000F22CA" w:rsidRPr="004E6B66" w:rsidTr="00825288">
        <w:trPr>
          <w:trHeight w:val="86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CA" w:rsidRDefault="000F22CA" w:rsidP="000F22CA">
            <w:pPr>
              <w:pStyle w:val="1"/>
              <w:numPr>
                <w:ilvl w:val="0"/>
                <w:numId w:val="1"/>
              </w:numPr>
              <w:snapToGrid w:val="0"/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CA" w:rsidRPr="00D52621" w:rsidRDefault="000F22CA" w:rsidP="000F22CA">
            <w:pPr>
              <w:pStyle w:val="TableParagraph"/>
              <w:tabs>
                <w:tab w:val="left" w:pos="1465"/>
                <w:tab w:val="left" w:pos="2877"/>
                <w:tab w:val="left" w:pos="3701"/>
                <w:tab w:val="left" w:pos="39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D52621">
              <w:rPr>
                <w:sz w:val="24"/>
                <w:szCs w:val="24"/>
              </w:rPr>
              <w:t>Разработка и утверждение</w:t>
            </w:r>
            <w:r w:rsidRPr="00D52621">
              <w:rPr>
                <w:sz w:val="24"/>
                <w:szCs w:val="24"/>
              </w:rPr>
              <w:tab/>
              <w:t>проверочных листов</w:t>
            </w:r>
            <w:r w:rsidRPr="00D52621">
              <w:rPr>
                <w:b/>
                <w:sz w:val="24"/>
                <w:szCs w:val="24"/>
              </w:rPr>
              <w:t xml:space="preserve"> с </w:t>
            </w:r>
            <w:r w:rsidRPr="00D52621">
              <w:rPr>
                <w:sz w:val="24"/>
                <w:szCs w:val="24"/>
              </w:rPr>
              <w:t>учетом требований, устанавливаемых Правительством Российской Федерации</w:t>
            </w:r>
            <w:r w:rsidRPr="00D52621">
              <w:rPr>
                <w:color w:val="000000"/>
                <w:sz w:val="24"/>
                <w:szCs w:val="24"/>
              </w:rPr>
              <w:t>, размещение их на официальных своих сайтах в разделе «Профилактика» (статья 53 Закона № 248-ФЗ)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88" w:rsidRDefault="000F22CA" w:rsidP="00825288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ОМК</w:t>
            </w:r>
            <w:r w:rsidR="00825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25288" w:rsidRPr="00F27629" w:rsidRDefault="00825288" w:rsidP="00825288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АПО </w:t>
            </w:r>
          </w:p>
          <w:p w:rsidR="000F22CA" w:rsidRPr="004E6B66" w:rsidRDefault="000F22CA" w:rsidP="000F22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CA" w:rsidRPr="004E6B66" w:rsidRDefault="000F22CA" w:rsidP="000F22C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дате вступления в силу </w:t>
            </w:r>
            <w:r w:rsidRPr="004E6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Положений о видах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CA" w:rsidRPr="004E6B66" w:rsidRDefault="000F22CA" w:rsidP="000F22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дня после утверждения з</w:t>
            </w:r>
            <w:r w:rsidRPr="004E6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аведены акты с предоставлением статусов (акт и дата принятия)</w:t>
            </w:r>
          </w:p>
        </w:tc>
      </w:tr>
      <w:tr w:rsidR="000F22CA" w:rsidRPr="004E6B66" w:rsidTr="00825288">
        <w:trPr>
          <w:trHeight w:val="86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CA" w:rsidRDefault="000F22CA" w:rsidP="000F22CA">
            <w:pPr>
              <w:pStyle w:val="1"/>
              <w:numPr>
                <w:ilvl w:val="0"/>
                <w:numId w:val="1"/>
              </w:numPr>
              <w:snapToGrid w:val="0"/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CA" w:rsidRPr="00D52621" w:rsidRDefault="000F22CA" w:rsidP="000F22C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D52621">
              <w:rPr>
                <w:sz w:val="24"/>
                <w:szCs w:val="24"/>
              </w:rPr>
              <w:t xml:space="preserve">Утверждение форм документов, используемых ОМС при осуществлении муниципального контроля,  не утвержденные в порядке, установленном частью 2 статьи 21 </w:t>
            </w:r>
            <w:r w:rsidRPr="00D52621">
              <w:rPr>
                <w:color w:val="000000"/>
                <w:sz w:val="24"/>
                <w:szCs w:val="24"/>
              </w:rPr>
              <w:t>Закона № 248-ФЗ</w:t>
            </w:r>
            <w:r w:rsidRPr="00D52621">
              <w:rPr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CA" w:rsidRPr="004E6B66" w:rsidRDefault="000F22CA" w:rsidP="000F22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ОМК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CA" w:rsidRPr="004E6B66" w:rsidRDefault="000F22CA" w:rsidP="000F22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моменту вступления в силу Положений о видах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CA" w:rsidRPr="004E6B66" w:rsidRDefault="000F22CA" w:rsidP="000F22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дня после утверждения з</w:t>
            </w:r>
            <w:r w:rsidRPr="004E6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аведены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акты с </w:t>
            </w:r>
            <w:r w:rsidRPr="004E6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предоставлением статусов (акт и дата </w:t>
            </w:r>
            <w:r w:rsidRPr="004E6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принятия)</w:t>
            </w:r>
          </w:p>
        </w:tc>
      </w:tr>
      <w:tr w:rsidR="000F22CA" w:rsidRPr="004E6B66" w:rsidTr="00825288">
        <w:trPr>
          <w:trHeight w:val="86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CA" w:rsidRDefault="000F22CA" w:rsidP="000F22CA">
            <w:pPr>
              <w:pStyle w:val="1"/>
              <w:numPr>
                <w:ilvl w:val="0"/>
                <w:numId w:val="1"/>
              </w:numPr>
              <w:snapToGrid w:val="0"/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CA" w:rsidRPr="00D52621" w:rsidRDefault="000F22CA" w:rsidP="000F22CA">
            <w:pPr>
              <w:pStyle w:val="TableParagraph"/>
              <w:jc w:val="both"/>
              <w:rPr>
                <w:color w:val="000000"/>
                <w:sz w:val="24"/>
                <w:szCs w:val="24"/>
              </w:rPr>
            </w:pPr>
            <w:r w:rsidRPr="00D52621">
              <w:rPr>
                <w:color w:val="000000"/>
                <w:sz w:val="24"/>
                <w:szCs w:val="24"/>
              </w:rPr>
              <w:t xml:space="preserve">Обеспечение внесения </w:t>
            </w:r>
            <w:proofErr w:type="gramStart"/>
            <w:r w:rsidRPr="00D52621">
              <w:rPr>
                <w:color w:val="000000"/>
                <w:sz w:val="24"/>
                <w:szCs w:val="24"/>
              </w:rPr>
              <w:t>изменений</w:t>
            </w:r>
            <w:proofErr w:type="gramEnd"/>
            <w:r w:rsidRPr="00D52621">
              <w:rPr>
                <w:color w:val="000000"/>
                <w:sz w:val="24"/>
                <w:szCs w:val="24"/>
              </w:rPr>
              <w:t xml:space="preserve"> в порядок проведения оценки регулирующего воздействия проектов нормативных правовых актов и экспертизы нормативных правовых актов Самарской области» (в части приведения в соответствие со статьей 53 законопроекта №</w:t>
            </w:r>
            <w:r w:rsidRPr="00D52621">
              <w:rPr>
                <w:color w:val="000000"/>
                <w:spacing w:val="35"/>
                <w:sz w:val="24"/>
                <w:szCs w:val="24"/>
              </w:rPr>
              <w:t xml:space="preserve"> </w:t>
            </w:r>
            <w:r w:rsidRPr="00D52621">
              <w:rPr>
                <w:color w:val="000000"/>
                <w:sz w:val="24"/>
                <w:szCs w:val="24"/>
              </w:rPr>
              <w:t>1051647-7)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CA" w:rsidRDefault="000F22CA" w:rsidP="000F22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ОМК, </w:t>
            </w:r>
          </w:p>
          <w:p w:rsidR="00825288" w:rsidRDefault="000F22CA" w:rsidP="000F22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УЭРИИФ, </w:t>
            </w:r>
          </w:p>
          <w:p w:rsidR="000F22CA" w:rsidRPr="004E6B66" w:rsidRDefault="00825288" w:rsidP="000F22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CA" w:rsidRPr="004E6B66" w:rsidRDefault="000F22CA" w:rsidP="000F22CA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4E6B66">
              <w:rPr>
                <w:color w:val="000000"/>
                <w:sz w:val="24"/>
                <w:szCs w:val="24"/>
              </w:rPr>
              <w:t>не позднее трех месяцев</w:t>
            </w:r>
          </w:p>
          <w:p w:rsidR="000F22CA" w:rsidRPr="004E6B66" w:rsidRDefault="000F22CA" w:rsidP="000F22CA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4E6B66">
              <w:rPr>
                <w:color w:val="000000"/>
                <w:sz w:val="24"/>
                <w:szCs w:val="24"/>
              </w:rPr>
              <w:t>после принятия (вступления в силу) законопроекта</w:t>
            </w:r>
          </w:p>
          <w:p w:rsidR="000F22CA" w:rsidRPr="004E6B66" w:rsidRDefault="000F22CA" w:rsidP="000F22CA">
            <w:pPr>
              <w:pStyle w:val="TableParagraph"/>
              <w:jc w:val="center"/>
              <w:rPr>
                <w:sz w:val="24"/>
                <w:szCs w:val="24"/>
              </w:rPr>
            </w:pPr>
            <w:r w:rsidRPr="004E6B66">
              <w:rPr>
                <w:color w:val="000000"/>
                <w:sz w:val="24"/>
                <w:szCs w:val="24"/>
              </w:rPr>
              <w:t>№</w:t>
            </w:r>
            <w:r w:rsidRPr="004E6B66">
              <w:rPr>
                <w:color w:val="000000"/>
                <w:spacing w:val="35"/>
                <w:sz w:val="24"/>
                <w:szCs w:val="24"/>
              </w:rPr>
              <w:t xml:space="preserve"> </w:t>
            </w:r>
            <w:r w:rsidRPr="004E6B66">
              <w:rPr>
                <w:color w:val="000000"/>
                <w:sz w:val="24"/>
                <w:szCs w:val="24"/>
              </w:rPr>
              <w:t>1051647-7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CA" w:rsidRPr="004E6B66" w:rsidRDefault="000F22CA" w:rsidP="000F22CA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F22CA" w:rsidRPr="00B7789F" w:rsidTr="00825288">
        <w:trPr>
          <w:trHeight w:val="86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CA" w:rsidRDefault="000F22CA" w:rsidP="000F22CA">
            <w:pPr>
              <w:pStyle w:val="1"/>
              <w:numPr>
                <w:ilvl w:val="0"/>
                <w:numId w:val="1"/>
              </w:numPr>
              <w:snapToGrid w:val="0"/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CA" w:rsidRPr="00D52621" w:rsidRDefault="000F22CA" w:rsidP="000F22CA">
            <w:pPr>
              <w:pStyle w:val="TableParagraph"/>
              <w:tabs>
                <w:tab w:val="left" w:pos="1902"/>
                <w:tab w:val="left" w:pos="305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D52621">
              <w:rPr>
                <w:sz w:val="24"/>
                <w:szCs w:val="24"/>
              </w:rPr>
              <w:t xml:space="preserve">Утверждение программ профилактики рисков причинения вреда (ущерба) охраняемым законом ценностям в порядке, утверждаемом Правительством Российской Федерации (части 2, 4 статьи 44 </w:t>
            </w:r>
            <w:r w:rsidRPr="00D52621">
              <w:rPr>
                <w:color w:val="000000"/>
                <w:sz w:val="24"/>
                <w:szCs w:val="24"/>
              </w:rPr>
              <w:t>Закона № 248-ФЗ)</w:t>
            </w:r>
          </w:p>
          <w:p w:rsidR="000F22CA" w:rsidRPr="00D52621" w:rsidRDefault="000F22CA" w:rsidP="000F22C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88" w:rsidRDefault="000F22CA" w:rsidP="000F22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ОМК, </w:t>
            </w:r>
          </w:p>
          <w:p w:rsidR="000F22CA" w:rsidRPr="004E6B66" w:rsidRDefault="00825288" w:rsidP="000F22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CA" w:rsidRDefault="000F22CA" w:rsidP="000F22CA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4E6B66">
              <w:rPr>
                <w:color w:val="000000"/>
                <w:sz w:val="24"/>
                <w:szCs w:val="24"/>
              </w:rPr>
              <w:t>после утверждения Положений о видах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CA" w:rsidRPr="00B7789F" w:rsidRDefault="000F22CA" w:rsidP="000F22CA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4E6B66">
              <w:rPr>
                <w:color w:val="000000"/>
                <w:sz w:val="24"/>
                <w:szCs w:val="24"/>
              </w:rPr>
              <w:t xml:space="preserve">3 дня после утверждения </w:t>
            </w:r>
            <w:r>
              <w:rPr>
                <w:color w:val="000000"/>
                <w:sz w:val="24"/>
                <w:szCs w:val="24"/>
              </w:rPr>
              <w:t>з</w:t>
            </w:r>
            <w:r w:rsidRPr="004E6B66">
              <w:rPr>
                <w:color w:val="000000"/>
                <w:sz w:val="24"/>
                <w:szCs w:val="24"/>
              </w:rPr>
              <w:t>аведены акты с предоставлением статусов (акт и дата принятия)</w:t>
            </w:r>
          </w:p>
        </w:tc>
      </w:tr>
      <w:tr w:rsidR="000F22CA" w:rsidRPr="004E6B66" w:rsidTr="00825288">
        <w:trPr>
          <w:trHeight w:val="86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CA" w:rsidRDefault="000F22CA" w:rsidP="000F22CA">
            <w:pPr>
              <w:pStyle w:val="1"/>
              <w:numPr>
                <w:ilvl w:val="0"/>
                <w:numId w:val="1"/>
              </w:numPr>
              <w:snapToGrid w:val="0"/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CA" w:rsidRPr="00D52621" w:rsidRDefault="000F22CA" w:rsidP="000F22CA">
            <w:pPr>
              <w:pStyle w:val="TableParagraph"/>
              <w:tabs>
                <w:tab w:val="left" w:pos="1902"/>
                <w:tab w:val="left" w:pos="305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D52621">
              <w:rPr>
                <w:sz w:val="24"/>
                <w:szCs w:val="24"/>
              </w:rPr>
              <w:t xml:space="preserve">Утверждение актов, предусмотренных постановлением Правительства РФ от 29.12.2020 г. </w:t>
            </w:r>
            <w:r w:rsidRPr="00D52621">
              <w:rPr>
                <w:i/>
                <w:sz w:val="24"/>
                <w:szCs w:val="24"/>
              </w:rPr>
              <w:t xml:space="preserve">№ </w:t>
            </w:r>
            <w:r w:rsidRPr="00D52621">
              <w:rPr>
                <w:sz w:val="24"/>
                <w:szCs w:val="24"/>
              </w:rPr>
              <w:t xml:space="preserve">2328 «О порядке аттестации экспертов, привлекаемых к осуществлению экспертизы в целях государственного контроля (надзора) (часть 1 статьи 33 </w:t>
            </w:r>
            <w:r w:rsidRPr="00D52621">
              <w:rPr>
                <w:color w:val="000000"/>
                <w:sz w:val="24"/>
                <w:szCs w:val="24"/>
              </w:rPr>
              <w:t>Закона № 248-ФЗ)</w:t>
            </w:r>
          </w:p>
          <w:p w:rsidR="000F22CA" w:rsidRPr="00D52621" w:rsidRDefault="000F22CA" w:rsidP="000F22C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D52621">
              <w:rPr>
                <w:sz w:val="24"/>
                <w:szCs w:val="24"/>
              </w:rPr>
              <w:t>(в</w:t>
            </w:r>
            <w:r w:rsidRPr="00D52621">
              <w:rPr>
                <w:i/>
                <w:sz w:val="24"/>
                <w:szCs w:val="24"/>
              </w:rPr>
              <w:t xml:space="preserve"> случае</w:t>
            </w:r>
            <w:proofErr w:type="gramStart"/>
            <w:r w:rsidRPr="00D52621">
              <w:rPr>
                <w:i/>
                <w:sz w:val="24"/>
                <w:szCs w:val="24"/>
              </w:rPr>
              <w:t>,</w:t>
            </w:r>
            <w:proofErr w:type="gramEnd"/>
            <w:r w:rsidRPr="00D52621">
              <w:rPr>
                <w:i/>
                <w:sz w:val="24"/>
                <w:szCs w:val="24"/>
              </w:rPr>
              <w:t xml:space="preserve"> если Положением о виде контроля предусмотрено осуществление экспертизы при проведении контрольного  мероприятия)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88" w:rsidRDefault="000F22CA" w:rsidP="000F22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ОМК, </w:t>
            </w:r>
          </w:p>
          <w:p w:rsidR="000F22CA" w:rsidRPr="004E6B66" w:rsidRDefault="00825288" w:rsidP="000F22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CA" w:rsidRPr="004E6B66" w:rsidRDefault="000F22CA" w:rsidP="000F22CA">
            <w:pPr>
              <w:pStyle w:val="TableParagraph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дате вступления в силу </w:t>
            </w:r>
            <w:r w:rsidRPr="004E6B66">
              <w:rPr>
                <w:color w:val="000000"/>
                <w:sz w:val="24"/>
                <w:szCs w:val="24"/>
              </w:rPr>
              <w:t>Положений о видах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CA" w:rsidRPr="004E6B66" w:rsidRDefault="000F22CA" w:rsidP="000F22CA">
            <w:pPr>
              <w:pStyle w:val="TableParagraph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E6B66">
              <w:rPr>
                <w:color w:val="000000"/>
                <w:sz w:val="24"/>
                <w:szCs w:val="24"/>
              </w:rPr>
              <w:t xml:space="preserve">3 дня после утверждения </w:t>
            </w:r>
            <w:r>
              <w:rPr>
                <w:color w:val="000000"/>
                <w:sz w:val="24"/>
                <w:szCs w:val="24"/>
              </w:rPr>
              <w:t>з</w:t>
            </w:r>
            <w:r w:rsidRPr="004E6B66">
              <w:rPr>
                <w:color w:val="000000"/>
                <w:sz w:val="24"/>
                <w:szCs w:val="24"/>
              </w:rPr>
              <w:t>аведены акты с предоставлением статусов (акт и дата принятия)</w:t>
            </w:r>
          </w:p>
        </w:tc>
      </w:tr>
      <w:tr w:rsidR="000F22CA" w:rsidRPr="00B7789F" w:rsidTr="00825288">
        <w:trPr>
          <w:trHeight w:val="86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CA" w:rsidRDefault="000F22CA" w:rsidP="000F22CA">
            <w:pPr>
              <w:pStyle w:val="1"/>
              <w:numPr>
                <w:ilvl w:val="0"/>
                <w:numId w:val="1"/>
              </w:numPr>
              <w:snapToGrid w:val="0"/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CA" w:rsidRPr="00D52621" w:rsidRDefault="000F22CA" w:rsidP="000F22C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D52621">
              <w:rPr>
                <w:sz w:val="24"/>
                <w:szCs w:val="24"/>
              </w:rPr>
              <w:t>Внесение данных в единый</w:t>
            </w:r>
            <w:r w:rsidRPr="00D52621">
              <w:rPr>
                <w:b/>
                <w:sz w:val="24"/>
                <w:szCs w:val="24"/>
              </w:rPr>
              <w:t xml:space="preserve"> </w:t>
            </w:r>
            <w:r w:rsidRPr="00D52621">
              <w:rPr>
                <w:sz w:val="24"/>
                <w:szCs w:val="24"/>
              </w:rPr>
              <w:t xml:space="preserve">реестр видов федерального государственного контроля (надзора), регионального государственного контроля (надзора), муниципального контроля (часть 5 статьи 98 </w:t>
            </w:r>
            <w:r w:rsidRPr="00D52621">
              <w:rPr>
                <w:color w:val="000000"/>
                <w:sz w:val="24"/>
                <w:szCs w:val="24"/>
              </w:rPr>
              <w:t>Закона № 248-ФЗ) (далее – ЕРВК)</w:t>
            </w:r>
          </w:p>
          <w:p w:rsidR="000F22CA" w:rsidRPr="00D52621" w:rsidRDefault="000F22CA" w:rsidP="000F22C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CA" w:rsidRPr="004E6B66" w:rsidRDefault="000F22CA" w:rsidP="000F22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ОМК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CA" w:rsidRPr="00B7789F" w:rsidRDefault="000F22CA" w:rsidP="000F22CA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7789F">
              <w:rPr>
                <w:spacing w:val="15"/>
                <w:sz w:val="24"/>
                <w:szCs w:val="24"/>
              </w:rPr>
              <w:t xml:space="preserve"> </w:t>
            </w:r>
            <w:r w:rsidRPr="00B7789F">
              <w:rPr>
                <w:sz w:val="24"/>
                <w:szCs w:val="24"/>
              </w:rPr>
              <w:t>моменту</w:t>
            </w:r>
            <w:r w:rsidRPr="00B7789F">
              <w:rPr>
                <w:spacing w:val="32"/>
                <w:sz w:val="24"/>
                <w:szCs w:val="24"/>
              </w:rPr>
              <w:t xml:space="preserve"> </w:t>
            </w:r>
            <w:r w:rsidRPr="00B7789F">
              <w:rPr>
                <w:sz w:val="24"/>
                <w:szCs w:val="24"/>
              </w:rPr>
              <w:t>вступления</w:t>
            </w:r>
            <w:r w:rsidRPr="00B7789F">
              <w:rPr>
                <w:spacing w:val="39"/>
                <w:sz w:val="24"/>
                <w:szCs w:val="24"/>
              </w:rPr>
              <w:t xml:space="preserve"> </w:t>
            </w:r>
            <w:r w:rsidRPr="00B7789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B7789F">
              <w:rPr>
                <w:sz w:val="24"/>
                <w:szCs w:val="24"/>
              </w:rPr>
              <w:t>силу</w:t>
            </w:r>
            <w:r w:rsidRPr="00B7789F"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B7789F">
              <w:rPr>
                <w:sz w:val="24"/>
                <w:szCs w:val="24"/>
              </w:rPr>
              <w:t>оложения</w:t>
            </w:r>
            <w:r w:rsidRPr="00B7789F">
              <w:rPr>
                <w:spacing w:val="57"/>
                <w:sz w:val="24"/>
                <w:szCs w:val="24"/>
              </w:rPr>
              <w:t xml:space="preserve"> </w:t>
            </w:r>
            <w:r w:rsidRPr="00B7789F">
              <w:rPr>
                <w:sz w:val="24"/>
                <w:szCs w:val="24"/>
              </w:rPr>
              <w:t>о</w:t>
            </w:r>
            <w:r w:rsidRPr="00B7789F">
              <w:rPr>
                <w:spacing w:val="44"/>
                <w:sz w:val="24"/>
                <w:szCs w:val="24"/>
              </w:rPr>
              <w:t xml:space="preserve"> </w:t>
            </w:r>
            <w:r w:rsidRPr="00B7789F">
              <w:rPr>
                <w:sz w:val="24"/>
                <w:szCs w:val="24"/>
              </w:rPr>
              <w:t>виде</w:t>
            </w:r>
            <w:r>
              <w:rPr>
                <w:sz w:val="24"/>
                <w:szCs w:val="24"/>
              </w:rPr>
              <w:t xml:space="preserve"> </w:t>
            </w:r>
            <w:r w:rsidRPr="00B7789F">
              <w:rPr>
                <w:sz w:val="24"/>
                <w:szCs w:val="24"/>
              </w:rPr>
              <w:t>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CA" w:rsidRPr="00B7789F" w:rsidRDefault="000F22CA" w:rsidP="000F22CA">
            <w:pPr>
              <w:pStyle w:val="TableParagraph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7789F">
              <w:rPr>
                <w:sz w:val="24"/>
                <w:szCs w:val="24"/>
              </w:rPr>
              <w:t>Предоставлена</w:t>
            </w:r>
            <w:r>
              <w:rPr>
                <w:sz w:val="24"/>
                <w:szCs w:val="24"/>
              </w:rPr>
              <w:t xml:space="preserve"> </w:t>
            </w:r>
            <w:r w:rsidRPr="00B7789F">
              <w:rPr>
                <w:sz w:val="24"/>
                <w:szCs w:val="24"/>
              </w:rPr>
              <w:t>информация</w:t>
            </w:r>
            <w:r w:rsidRPr="00B7789F">
              <w:rPr>
                <w:spacing w:val="-3"/>
                <w:sz w:val="24"/>
                <w:szCs w:val="24"/>
              </w:rPr>
              <w:t xml:space="preserve"> </w:t>
            </w:r>
            <w:r w:rsidRPr="00B7789F">
              <w:rPr>
                <w:sz w:val="24"/>
                <w:szCs w:val="24"/>
              </w:rPr>
              <w:t>в</w:t>
            </w:r>
            <w:r w:rsidRPr="00B7789F">
              <w:rPr>
                <w:spacing w:val="-10"/>
                <w:sz w:val="24"/>
                <w:szCs w:val="24"/>
              </w:rPr>
              <w:t xml:space="preserve"> </w:t>
            </w:r>
            <w:r w:rsidRPr="00B7789F">
              <w:rPr>
                <w:sz w:val="24"/>
                <w:szCs w:val="24"/>
              </w:rPr>
              <w:t>систему</w:t>
            </w:r>
          </w:p>
        </w:tc>
      </w:tr>
      <w:tr w:rsidR="000F22CA" w:rsidRPr="00B7789F" w:rsidTr="00825288">
        <w:trPr>
          <w:trHeight w:val="86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CA" w:rsidRDefault="000F22CA" w:rsidP="000F22CA">
            <w:pPr>
              <w:pStyle w:val="1"/>
              <w:numPr>
                <w:ilvl w:val="0"/>
                <w:numId w:val="1"/>
              </w:numPr>
              <w:snapToGrid w:val="0"/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CA" w:rsidRPr="00D52621" w:rsidRDefault="000F22CA" w:rsidP="000F22CA">
            <w:pPr>
              <w:pStyle w:val="TableParagraph"/>
              <w:tabs>
                <w:tab w:val="left" w:pos="1678"/>
                <w:tab w:val="left" w:pos="319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D52621">
              <w:rPr>
                <w:sz w:val="24"/>
                <w:szCs w:val="24"/>
              </w:rPr>
              <w:t xml:space="preserve">Обеспечение интеграции ведомственных информационных систем и EPKHM (единый реестр контрольных (надзорных) мероприятий), получение доступа к личному кабинету в EPBK </w:t>
            </w:r>
          </w:p>
          <w:p w:rsidR="000F22CA" w:rsidRPr="00D52621" w:rsidRDefault="000F22CA" w:rsidP="000F22CA">
            <w:pPr>
              <w:pStyle w:val="TableParagraph"/>
              <w:tabs>
                <w:tab w:val="left" w:pos="1678"/>
                <w:tab w:val="left" w:pos="319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D52621">
              <w:rPr>
                <w:sz w:val="24"/>
                <w:szCs w:val="24"/>
              </w:rPr>
              <w:t>- подключение к виду сведений EPKHM</w:t>
            </w:r>
          </w:p>
          <w:p w:rsidR="000F22CA" w:rsidRPr="00D52621" w:rsidRDefault="000F22CA" w:rsidP="000F22CA">
            <w:pPr>
              <w:pStyle w:val="TableParagraph"/>
              <w:numPr>
                <w:ilvl w:val="0"/>
                <w:numId w:val="2"/>
              </w:numPr>
              <w:tabs>
                <w:tab w:val="left" w:pos="244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D52621">
              <w:rPr>
                <w:sz w:val="24"/>
                <w:szCs w:val="24"/>
              </w:rPr>
              <w:lastRenderedPageBreak/>
              <w:t>подключение EPBK</w:t>
            </w:r>
          </w:p>
          <w:p w:rsidR="000F22CA" w:rsidRPr="00D52621" w:rsidRDefault="000F22CA" w:rsidP="000F22C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D52621">
              <w:rPr>
                <w:sz w:val="24"/>
                <w:szCs w:val="24"/>
              </w:rPr>
              <w:t xml:space="preserve">-   доработка ВИС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CA" w:rsidRPr="004E6B66" w:rsidRDefault="000F22CA" w:rsidP="000F22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ОМК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CA" w:rsidRDefault="000F22CA" w:rsidP="000F22CA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7789F">
              <w:rPr>
                <w:spacing w:val="15"/>
                <w:sz w:val="24"/>
                <w:szCs w:val="24"/>
              </w:rPr>
              <w:t xml:space="preserve"> </w:t>
            </w:r>
            <w:r w:rsidRPr="00B7789F">
              <w:rPr>
                <w:sz w:val="24"/>
                <w:szCs w:val="24"/>
              </w:rPr>
              <w:t>моменту</w:t>
            </w:r>
            <w:r w:rsidRPr="00B7789F">
              <w:rPr>
                <w:spacing w:val="32"/>
                <w:sz w:val="24"/>
                <w:szCs w:val="24"/>
              </w:rPr>
              <w:t xml:space="preserve"> </w:t>
            </w:r>
            <w:r w:rsidRPr="00B7789F">
              <w:rPr>
                <w:sz w:val="24"/>
                <w:szCs w:val="24"/>
              </w:rPr>
              <w:t>вступления</w:t>
            </w:r>
            <w:r w:rsidRPr="00B7789F">
              <w:rPr>
                <w:spacing w:val="39"/>
                <w:sz w:val="24"/>
                <w:szCs w:val="24"/>
              </w:rPr>
              <w:t xml:space="preserve"> </w:t>
            </w:r>
            <w:r w:rsidRPr="00B7789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B7789F">
              <w:rPr>
                <w:sz w:val="24"/>
                <w:szCs w:val="24"/>
              </w:rPr>
              <w:t>силу</w:t>
            </w:r>
            <w:r w:rsidRPr="00B7789F"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B7789F">
              <w:rPr>
                <w:sz w:val="24"/>
                <w:szCs w:val="24"/>
              </w:rPr>
              <w:t>оложения</w:t>
            </w:r>
            <w:r w:rsidRPr="00B7789F">
              <w:rPr>
                <w:spacing w:val="57"/>
                <w:sz w:val="24"/>
                <w:szCs w:val="24"/>
              </w:rPr>
              <w:t xml:space="preserve"> </w:t>
            </w:r>
            <w:r w:rsidRPr="00B7789F">
              <w:rPr>
                <w:sz w:val="24"/>
                <w:szCs w:val="24"/>
              </w:rPr>
              <w:t>о</w:t>
            </w:r>
            <w:r w:rsidRPr="00B7789F">
              <w:rPr>
                <w:spacing w:val="44"/>
                <w:sz w:val="24"/>
                <w:szCs w:val="24"/>
              </w:rPr>
              <w:t xml:space="preserve"> </w:t>
            </w:r>
            <w:r w:rsidRPr="00B7789F">
              <w:rPr>
                <w:sz w:val="24"/>
                <w:szCs w:val="24"/>
              </w:rPr>
              <w:t>виде</w:t>
            </w:r>
            <w:r>
              <w:rPr>
                <w:sz w:val="24"/>
                <w:szCs w:val="24"/>
              </w:rPr>
              <w:t xml:space="preserve"> </w:t>
            </w:r>
            <w:r w:rsidRPr="00B7789F">
              <w:rPr>
                <w:sz w:val="24"/>
                <w:szCs w:val="24"/>
              </w:rPr>
              <w:t>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CA" w:rsidRPr="00B7789F" w:rsidRDefault="000F22CA" w:rsidP="000F22CA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7789F">
              <w:rPr>
                <w:sz w:val="24"/>
                <w:szCs w:val="24"/>
              </w:rPr>
              <w:t>Предоставлена</w:t>
            </w:r>
            <w:r>
              <w:rPr>
                <w:sz w:val="24"/>
                <w:szCs w:val="24"/>
              </w:rPr>
              <w:t xml:space="preserve"> </w:t>
            </w:r>
            <w:r w:rsidRPr="00B7789F">
              <w:rPr>
                <w:sz w:val="24"/>
                <w:szCs w:val="24"/>
              </w:rPr>
              <w:t>информация</w:t>
            </w:r>
            <w:r w:rsidRPr="00B7789F">
              <w:rPr>
                <w:spacing w:val="-3"/>
                <w:sz w:val="24"/>
                <w:szCs w:val="24"/>
              </w:rPr>
              <w:t xml:space="preserve"> </w:t>
            </w:r>
            <w:r w:rsidRPr="00B7789F">
              <w:rPr>
                <w:sz w:val="24"/>
                <w:szCs w:val="24"/>
              </w:rPr>
              <w:t>в</w:t>
            </w:r>
            <w:r w:rsidRPr="00B7789F">
              <w:rPr>
                <w:spacing w:val="-10"/>
                <w:sz w:val="24"/>
                <w:szCs w:val="24"/>
              </w:rPr>
              <w:t xml:space="preserve"> </w:t>
            </w:r>
            <w:r w:rsidRPr="00B7789F">
              <w:rPr>
                <w:sz w:val="24"/>
                <w:szCs w:val="24"/>
              </w:rPr>
              <w:t>систему</w:t>
            </w:r>
          </w:p>
        </w:tc>
      </w:tr>
      <w:tr w:rsidR="000F22CA" w:rsidRPr="00A74C41" w:rsidTr="00825288">
        <w:trPr>
          <w:trHeight w:val="86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CA" w:rsidRDefault="000F22CA" w:rsidP="000F22CA">
            <w:pPr>
              <w:pStyle w:val="1"/>
              <w:numPr>
                <w:ilvl w:val="0"/>
                <w:numId w:val="1"/>
              </w:numPr>
              <w:snapToGrid w:val="0"/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CA" w:rsidRPr="00D52621" w:rsidRDefault="000F22CA" w:rsidP="000F22CA">
            <w:pPr>
              <w:pStyle w:val="TableParagraph"/>
              <w:tabs>
                <w:tab w:val="left" w:pos="1902"/>
                <w:tab w:val="left" w:pos="3051"/>
              </w:tabs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D52621">
              <w:rPr>
                <w:color w:val="000000"/>
                <w:sz w:val="24"/>
                <w:szCs w:val="24"/>
              </w:rPr>
              <w:t xml:space="preserve">Информационно-консультационное сопровождение подконтрольных субъектов по вопросам соблюдения ОТ, сроках реализации Федеральных Законов о КНД на сайтах ОМС (в специальном разделе «муниципальный контроль»), в средствах массовой информации, социальных сетях </w:t>
            </w:r>
            <w:r w:rsidRPr="00D52621">
              <w:rPr>
                <w:sz w:val="24"/>
                <w:szCs w:val="24"/>
              </w:rPr>
              <w:t xml:space="preserve">(статья 46 </w:t>
            </w:r>
            <w:r w:rsidRPr="00D52621">
              <w:rPr>
                <w:color w:val="000000"/>
                <w:sz w:val="24"/>
                <w:szCs w:val="24"/>
              </w:rPr>
              <w:t>Закона № 248-ФЗ)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32" w:rsidRDefault="000F22CA" w:rsidP="000F22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ОМК</w:t>
            </w:r>
            <w:r w:rsidR="00FC3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F22CA" w:rsidRPr="004E6B66" w:rsidRDefault="00FC3832" w:rsidP="000F22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информационных технологий</w:t>
            </w:r>
            <w:r w:rsidR="00825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(далее – ОИТ)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CA" w:rsidRPr="00A74C41" w:rsidRDefault="000F22CA" w:rsidP="000F22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Pr="00A7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01.07.2021</w:t>
            </w:r>
          </w:p>
          <w:p w:rsidR="000F22CA" w:rsidRPr="00A74C41" w:rsidRDefault="000F22CA" w:rsidP="000F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(далее – своевременное наполнение и </w:t>
            </w:r>
            <w:r w:rsidRPr="00A7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актуализация)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CA" w:rsidRPr="00A74C41" w:rsidRDefault="000F22CA" w:rsidP="000F22CA">
            <w:pPr>
              <w:pStyle w:val="TableParagraph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 дня после утверждения п</w:t>
            </w:r>
            <w:r w:rsidRPr="00A74C41">
              <w:rPr>
                <w:sz w:val="24"/>
                <w:szCs w:val="24"/>
              </w:rPr>
              <w:t>редоставлена информация в систему по каждому из видов сведений</w:t>
            </w:r>
          </w:p>
        </w:tc>
      </w:tr>
      <w:tr w:rsidR="000F22CA" w:rsidRPr="00A74C41" w:rsidTr="00825288">
        <w:trPr>
          <w:trHeight w:val="86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CA" w:rsidRDefault="000F22CA" w:rsidP="000F22CA">
            <w:pPr>
              <w:pStyle w:val="1"/>
              <w:numPr>
                <w:ilvl w:val="0"/>
                <w:numId w:val="1"/>
              </w:numPr>
              <w:snapToGrid w:val="0"/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CA" w:rsidRPr="00D52621" w:rsidRDefault="000F22CA" w:rsidP="000F22C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D52621">
              <w:rPr>
                <w:sz w:val="24"/>
                <w:szCs w:val="24"/>
              </w:rPr>
              <w:t>Обеспечение подготовки КНО к электронному документообороту:</w:t>
            </w:r>
          </w:p>
          <w:p w:rsidR="000F22CA" w:rsidRPr="00D52621" w:rsidRDefault="000F22CA" w:rsidP="000F22CA">
            <w:pPr>
              <w:pStyle w:val="TableParagraph"/>
              <w:tabs>
                <w:tab w:val="left" w:pos="495"/>
              </w:tabs>
              <w:suppressAutoHyphens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D52621">
              <w:rPr>
                <w:sz w:val="24"/>
                <w:szCs w:val="24"/>
              </w:rPr>
              <w:t>- электронный документооборот во всех КНО (ЭЦП, УКЭП)</w:t>
            </w:r>
          </w:p>
          <w:p w:rsidR="000F22CA" w:rsidRPr="00D52621" w:rsidRDefault="000F22CA" w:rsidP="000F22CA">
            <w:pPr>
              <w:pStyle w:val="TableParagraph"/>
              <w:numPr>
                <w:ilvl w:val="0"/>
                <w:numId w:val="3"/>
              </w:numPr>
              <w:tabs>
                <w:tab w:val="left" w:pos="239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D52621">
              <w:rPr>
                <w:sz w:val="24"/>
                <w:szCs w:val="24"/>
              </w:rPr>
              <w:t>информирование в EPKHM</w:t>
            </w:r>
          </w:p>
          <w:p w:rsidR="000F22CA" w:rsidRPr="00D52621" w:rsidRDefault="000F22CA" w:rsidP="000F22CA">
            <w:pPr>
              <w:pStyle w:val="TableParagraph"/>
              <w:numPr>
                <w:ilvl w:val="0"/>
                <w:numId w:val="3"/>
              </w:numPr>
              <w:tabs>
                <w:tab w:val="left" w:pos="239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D52621">
              <w:rPr>
                <w:sz w:val="24"/>
                <w:szCs w:val="24"/>
              </w:rPr>
              <w:t>получение документов в электронной форме</w:t>
            </w:r>
          </w:p>
          <w:p w:rsidR="000F22CA" w:rsidRPr="00D52621" w:rsidRDefault="000F22CA" w:rsidP="000F22CA">
            <w:pPr>
              <w:pStyle w:val="TableParagraph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D52621">
              <w:rPr>
                <w:color w:val="000000"/>
                <w:sz w:val="24"/>
                <w:szCs w:val="24"/>
              </w:rPr>
              <w:t>(</w:t>
            </w:r>
            <w:r w:rsidRPr="00D52621">
              <w:rPr>
                <w:sz w:val="24"/>
                <w:szCs w:val="24"/>
              </w:rPr>
              <w:t xml:space="preserve">часть 2 статьи 20, статья 21, часть 10 статьи 98 </w:t>
            </w:r>
            <w:r w:rsidRPr="00D52621">
              <w:rPr>
                <w:color w:val="000000"/>
                <w:sz w:val="24"/>
                <w:szCs w:val="24"/>
              </w:rPr>
              <w:t>Закона № 248-ФЗ)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CA" w:rsidRPr="004E6B66" w:rsidRDefault="000F22CA" w:rsidP="000F22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ОМК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CA" w:rsidRPr="00A74C41" w:rsidRDefault="000F22CA" w:rsidP="00734F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01.0</w:t>
            </w:r>
            <w:r w:rsidR="00734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CA" w:rsidRPr="00A74C41" w:rsidRDefault="000F22CA" w:rsidP="000F22CA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7789F">
              <w:rPr>
                <w:sz w:val="24"/>
                <w:szCs w:val="24"/>
              </w:rPr>
              <w:t>Предоставлена</w:t>
            </w:r>
            <w:r>
              <w:rPr>
                <w:sz w:val="24"/>
                <w:szCs w:val="24"/>
              </w:rPr>
              <w:t xml:space="preserve"> </w:t>
            </w:r>
            <w:r w:rsidRPr="00B7789F">
              <w:rPr>
                <w:sz w:val="24"/>
                <w:szCs w:val="24"/>
              </w:rPr>
              <w:t>информация</w:t>
            </w:r>
            <w:r w:rsidRPr="00B7789F">
              <w:rPr>
                <w:spacing w:val="-3"/>
                <w:sz w:val="24"/>
                <w:szCs w:val="24"/>
              </w:rPr>
              <w:t xml:space="preserve"> </w:t>
            </w:r>
            <w:r w:rsidRPr="00B7789F">
              <w:rPr>
                <w:sz w:val="24"/>
                <w:szCs w:val="24"/>
              </w:rPr>
              <w:t>в</w:t>
            </w:r>
            <w:r w:rsidRPr="00B7789F">
              <w:rPr>
                <w:spacing w:val="-10"/>
                <w:sz w:val="24"/>
                <w:szCs w:val="24"/>
              </w:rPr>
              <w:t xml:space="preserve"> </w:t>
            </w:r>
            <w:r w:rsidRPr="00B7789F">
              <w:rPr>
                <w:sz w:val="24"/>
                <w:szCs w:val="24"/>
              </w:rPr>
              <w:t>систему</w:t>
            </w:r>
          </w:p>
        </w:tc>
      </w:tr>
      <w:tr w:rsidR="000F22CA" w:rsidRPr="00B7789F" w:rsidTr="00825288">
        <w:trPr>
          <w:trHeight w:val="86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CA" w:rsidRDefault="000F22CA" w:rsidP="000F22CA">
            <w:pPr>
              <w:pStyle w:val="1"/>
              <w:numPr>
                <w:ilvl w:val="0"/>
                <w:numId w:val="1"/>
              </w:numPr>
              <w:snapToGrid w:val="0"/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CA" w:rsidRPr="00D52621" w:rsidRDefault="000F22CA" w:rsidP="000F22C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D52621">
              <w:rPr>
                <w:sz w:val="24"/>
                <w:szCs w:val="24"/>
              </w:rPr>
              <w:t>Представление на согласование в органы прокуратуры плана проведения плановых контрольных мероприятий</w:t>
            </w:r>
            <w:r w:rsidRPr="00D52621">
              <w:rPr>
                <w:b/>
                <w:sz w:val="24"/>
                <w:szCs w:val="24"/>
              </w:rPr>
              <w:t xml:space="preserve"> </w:t>
            </w:r>
            <w:r w:rsidRPr="00D52621">
              <w:rPr>
                <w:sz w:val="24"/>
                <w:szCs w:val="24"/>
              </w:rPr>
              <w:t>на очередной календарный год в порядке, предусмотренном постановлением Правительства Российской Федерации от 31.12.2020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 (часть 1 статьи 61</w:t>
            </w:r>
            <w:proofErr w:type="gramEnd"/>
            <w:r w:rsidRPr="00D5262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52621">
              <w:rPr>
                <w:color w:val="000000"/>
                <w:sz w:val="24"/>
                <w:szCs w:val="24"/>
              </w:rPr>
              <w:t>Закона № 248-ФЗ)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CA" w:rsidRPr="004E6B66" w:rsidRDefault="000F22CA" w:rsidP="000F22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ОМК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CA" w:rsidRDefault="000F22CA" w:rsidP="000F22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01.10.2021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CA" w:rsidRPr="00B7789F" w:rsidRDefault="000F22CA" w:rsidP="000F22CA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дня после утверждения з</w:t>
            </w:r>
            <w:r w:rsidRPr="004E6B66">
              <w:rPr>
                <w:color w:val="000000"/>
                <w:sz w:val="24"/>
                <w:szCs w:val="24"/>
              </w:rPr>
              <w:t>аведены акты с предоставлением статусов (акт и дата принятия)</w:t>
            </w:r>
          </w:p>
        </w:tc>
      </w:tr>
      <w:tr w:rsidR="000F22CA" w:rsidRPr="004E6B66" w:rsidTr="00825288">
        <w:trPr>
          <w:trHeight w:val="86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CA" w:rsidRDefault="000F22CA" w:rsidP="000F22CA">
            <w:pPr>
              <w:pStyle w:val="1"/>
              <w:numPr>
                <w:ilvl w:val="0"/>
                <w:numId w:val="1"/>
              </w:numPr>
              <w:snapToGrid w:val="0"/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CA" w:rsidRPr="00D52621" w:rsidRDefault="000F22CA" w:rsidP="000F22CA">
            <w:pPr>
              <w:pStyle w:val="TableParagraph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D52621">
              <w:rPr>
                <w:color w:val="000000"/>
                <w:sz w:val="24"/>
                <w:szCs w:val="24"/>
              </w:rPr>
              <w:t>Обновление сведений об осуществлении муниципального контроля на сайте ОМС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88" w:rsidRDefault="000F22CA" w:rsidP="000F22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ОМК, </w:t>
            </w:r>
          </w:p>
          <w:p w:rsidR="000F22CA" w:rsidRPr="004E6B66" w:rsidRDefault="00825288" w:rsidP="000F22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ОИТ</w:t>
            </w:r>
            <w:r w:rsidR="000F2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CA" w:rsidRPr="004E6B66" w:rsidRDefault="000F22CA" w:rsidP="000F22C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периодически, 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CA" w:rsidRPr="004E6B66" w:rsidRDefault="000F22CA" w:rsidP="000F22C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A3C5B" w:rsidRDefault="004A3C5B"/>
    <w:sectPr w:rsidR="004A3C5B" w:rsidSect="004A3C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42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>
    <w:nsid w:val="09720695"/>
    <w:multiLevelType w:val="hybridMultilevel"/>
    <w:tmpl w:val="29144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B04A2"/>
    <w:multiLevelType w:val="hybridMultilevel"/>
    <w:tmpl w:val="B1743474"/>
    <w:lvl w:ilvl="0" w:tplc="CDA8357E">
      <w:numFmt w:val="bullet"/>
      <w:lvlText w:val="-"/>
      <w:lvlJc w:val="left"/>
      <w:pPr>
        <w:ind w:left="123" w:hanging="371"/>
      </w:pPr>
      <w:rPr>
        <w:rFonts w:ascii="Times New Roman" w:eastAsia="Times New Roman" w:hAnsi="Times New Roman" w:cs="Times New Roman" w:hint="default"/>
        <w:w w:val="98"/>
        <w:sz w:val="19"/>
        <w:szCs w:val="19"/>
        <w:lang w:val="ru-RU" w:eastAsia="en-US" w:bidi="ar-SA"/>
      </w:rPr>
    </w:lvl>
    <w:lvl w:ilvl="1" w:tplc="9C6A1D86">
      <w:numFmt w:val="bullet"/>
      <w:lvlText w:val="•"/>
      <w:lvlJc w:val="left"/>
      <w:pPr>
        <w:ind w:left="574" w:hanging="371"/>
      </w:pPr>
      <w:rPr>
        <w:rFonts w:hint="default"/>
        <w:lang w:val="ru-RU" w:eastAsia="en-US" w:bidi="ar-SA"/>
      </w:rPr>
    </w:lvl>
    <w:lvl w:ilvl="2" w:tplc="211E041E">
      <w:numFmt w:val="bullet"/>
      <w:lvlText w:val="•"/>
      <w:lvlJc w:val="left"/>
      <w:pPr>
        <w:ind w:left="1028" w:hanging="371"/>
      </w:pPr>
      <w:rPr>
        <w:rFonts w:hint="default"/>
        <w:lang w:val="ru-RU" w:eastAsia="en-US" w:bidi="ar-SA"/>
      </w:rPr>
    </w:lvl>
    <w:lvl w:ilvl="3" w:tplc="5058D91A">
      <w:numFmt w:val="bullet"/>
      <w:lvlText w:val="•"/>
      <w:lvlJc w:val="left"/>
      <w:pPr>
        <w:ind w:left="1482" w:hanging="371"/>
      </w:pPr>
      <w:rPr>
        <w:rFonts w:hint="default"/>
        <w:lang w:val="ru-RU" w:eastAsia="en-US" w:bidi="ar-SA"/>
      </w:rPr>
    </w:lvl>
    <w:lvl w:ilvl="4" w:tplc="5BC4E386">
      <w:numFmt w:val="bullet"/>
      <w:lvlText w:val="•"/>
      <w:lvlJc w:val="left"/>
      <w:pPr>
        <w:ind w:left="1936" w:hanging="371"/>
      </w:pPr>
      <w:rPr>
        <w:rFonts w:hint="default"/>
        <w:lang w:val="ru-RU" w:eastAsia="en-US" w:bidi="ar-SA"/>
      </w:rPr>
    </w:lvl>
    <w:lvl w:ilvl="5" w:tplc="1890C7F4">
      <w:numFmt w:val="bullet"/>
      <w:lvlText w:val="•"/>
      <w:lvlJc w:val="left"/>
      <w:pPr>
        <w:ind w:left="2390" w:hanging="371"/>
      </w:pPr>
      <w:rPr>
        <w:rFonts w:hint="default"/>
        <w:lang w:val="ru-RU" w:eastAsia="en-US" w:bidi="ar-SA"/>
      </w:rPr>
    </w:lvl>
    <w:lvl w:ilvl="6" w:tplc="76D08CC0">
      <w:numFmt w:val="bullet"/>
      <w:lvlText w:val="•"/>
      <w:lvlJc w:val="left"/>
      <w:pPr>
        <w:ind w:left="2844" w:hanging="371"/>
      </w:pPr>
      <w:rPr>
        <w:rFonts w:hint="default"/>
        <w:lang w:val="ru-RU" w:eastAsia="en-US" w:bidi="ar-SA"/>
      </w:rPr>
    </w:lvl>
    <w:lvl w:ilvl="7" w:tplc="289430FE">
      <w:numFmt w:val="bullet"/>
      <w:lvlText w:val="•"/>
      <w:lvlJc w:val="left"/>
      <w:pPr>
        <w:ind w:left="3298" w:hanging="371"/>
      </w:pPr>
      <w:rPr>
        <w:rFonts w:hint="default"/>
        <w:lang w:val="ru-RU" w:eastAsia="en-US" w:bidi="ar-SA"/>
      </w:rPr>
    </w:lvl>
    <w:lvl w:ilvl="8" w:tplc="DAAC9D08">
      <w:numFmt w:val="bullet"/>
      <w:lvlText w:val="•"/>
      <w:lvlJc w:val="left"/>
      <w:pPr>
        <w:ind w:left="3752" w:hanging="371"/>
      </w:pPr>
      <w:rPr>
        <w:rFonts w:hint="default"/>
        <w:lang w:val="ru-RU" w:eastAsia="en-US" w:bidi="ar-SA"/>
      </w:rPr>
    </w:lvl>
  </w:abstractNum>
  <w:abstractNum w:abstractNumId="3">
    <w:nsid w:val="6079544D"/>
    <w:multiLevelType w:val="hybridMultilevel"/>
    <w:tmpl w:val="ABAEC8CC"/>
    <w:lvl w:ilvl="0" w:tplc="D7A0A118">
      <w:numFmt w:val="bullet"/>
      <w:lvlText w:val="-"/>
      <w:lvlJc w:val="left"/>
      <w:pPr>
        <w:ind w:left="243" w:hanging="115"/>
      </w:pPr>
      <w:rPr>
        <w:rFonts w:ascii="Times New Roman" w:eastAsia="Times New Roman" w:hAnsi="Times New Roman" w:cs="Times New Roman" w:hint="default"/>
        <w:w w:val="98"/>
        <w:sz w:val="19"/>
        <w:szCs w:val="19"/>
        <w:lang w:val="ru-RU" w:eastAsia="en-US" w:bidi="ar-SA"/>
      </w:rPr>
    </w:lvl>
    <w:lvl w:ilvl="1" w:tplc="8014E70E">
      <w:numFmt w:val="bullet"/>
      <w:lvlText w:val="•"/>
      <w:lvlJc w:val="left"/>
      <w:pPr>
        <w:ind w:left="682" w:hanging="115"/>
      </w:pPr>
      <w:rPr>
        <w:rFonts w:hint="default"/>
        <w:lang w:val="ru-RU" w:eastAsia="en-US" w:bidi="ar-SA"/>
      </w:rPr>
    </w:lvl>
    <w:lvl w:ilvl="2" w:tplc="8BB05444">
      <w:numFmt w:val="bullet"/>
      <w:lvlText w:val="•"/>
      <w:lvlJc w:val="left"/>
      <w:pPr>
        <w:ind w:left="1125" w:hanging="115"/>
      </w:pPr>
      <w:rPr>
        <w:rFonts w:hint="default"/>
        <w:lang w:val="ru-RU" w:eastAsia="en-US" w:bidi="ar-SA"/>
      </w:rPr>
    </w:lvl>
    <w:lvl w:ilvl="3" w:tplc="3FC622BA">
      <w:numFmt w:val="bullet"/>
      <w:lvlText w:val="•"/>
      <w:lvlJc w:val="left"/>
      <w:pPr>
        <w:ind w:left="1567" w:hanging="115"/>
      </w:pPr>
      <w:rPr>
        <w:rFonts w:hint="default"/>
        <w:lang w:val="ru-RU" w:eastAsia="en-US" w:bidi="ar-SA"/>
      </w:rPr>
    </w:lvl>
    <w:lvl w:ilvl="4" w:tplc="7F66FA28">
      <w:numFmt w:val="bullet"/>
      <w:lvlText w:val="•"/>
      <w:lvlJc w:val="left"/>
      <w:pPr>
        <w:ind w:left="2010" w:hanging="115"/>
      </w:pPr>
      <w:rPr>
        <w:rFonts w:hint="default"/>
        <w:lang w:val="ru-RU" w:eastAsia="en-US" w:bidi="ar-SA"/>
      </w:rPr>
    </w:lvl>
    <w:lvl w:ilvl="5" w:tplc="7FD0C028">
      <w:numFmt w:val="bullet"/>
      <w:lvlText w:val="•"/>
      <w:lvlJc w:val="left"/>
      <w:pPr>
        <w:ind w:left="2452" w:hanging="115"/>
      </w:pPr>
      <w:rPr>
        <w:rFonts w:hint="default"/>
        <w:lang w:val="ru-RU" w:eastAsia="en-US" w:bidi="ar-SA"/>
      </w:rPr>
    </w:lvl>
    <w:lvl w:ilvl="6" w:tplc="66A4186A">
      <w:numFmt w:val="bullet"/>
      <w:lvlText w:val="•"/>
      <w:lvlJc w:val="left"/>
      <w:pPr>
        <w:ind w:left="2895" w:hanging="115"/>
      </w:pPr>
      <w:rPr>
        <w:rFonts w:hint="default"/>
        <w:lang w:val="ru-RU" w:eastAsia="en-US" w:bidi="ar-SA"/>
      </w:rPr>
    </w:lvl>
    <w:lvl w:ilvl="7" w:tplc="FD4003F2">
      <w:numFmt w:val="bullet"/>
      <w:lvlText w:val="•"/>
      <w:lvlJc w:val="left"/>
      <w:pPr>
        <w:ind w:left="3337" w:hanging="115"/>
      </w:pPr>
      <w:rPr>
        <w:rFonts w:hint="default"/>
        <w:lang w:val="ru-RU" w:eastAsia="en-US" w:bidi="ar-SA"/>
      </w:rPr>
    </w:lvl>
    <w:lvl w:ilvl="8" w:tplc="9CE81A3C">
      <w:numFmt w:val="bullet"/>
      <w:lvlText w:val="•"/>
      <w:lvlJc w:val="left"/>
      <w:pPr>
        <w:ind w:left="3780" w:hanging="11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5B"/>
    <w:rsid w:val="000037B7"/>
    <w:rsid w:val="00090F97"/>
    <w:rsid w:val="000F22CA"/>
    <w:rsid w:val="002C1149"/>
    <w:rsid w:val="00480ADC"/>
    <w:rsid w:val="004A3C5B"/>
    <w:rsid w:val="00536230"/>
    <w:rsid w:val="00570988"/>
    <w:rsid w:val="00734F33"/>
    <w:rsid w:val="00755E14"/>
    <w:rsid w:val="00825288"/>
    <w:rsid w:val="009556AF"/>
    <w:rsid w:val="00A53FB4"/>
    <w:rsid w:val="00C25751"/>
    <w:rsid w:val="00D52621"/>
    <w:rsid w:val="00E905C7"/>
    <w:rsid w:val="00F229D7"/>
    <w:rsid w:val="00F27629"/>
    <w:rsid w:val="00F64DFE"/>
    <w:rsid w:val="00FC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5B"/>
    <w:pPr>
      <w:suppressAutoHyphens/>
      <w:spacing w:after="200" w:line="276" w:lineRule="auto"/>
    </w:pPr>
    <w:rPr>
      <w:rFonts w:ascii="Calibri" w:eastAsia="SimSun" w:hAnsi="Calibri" w:cs="font44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A3C5B"/>
  </w:style>
  <w:style w:type="paragraph" w:customStyle="1" w:styleId="1">
    <w:name w:val="Абзац списка1"/>
    <w:basedOn w:val="a"/>
    <w:rsid w:val="004A3C5B"/>
    <w:pPr>
      <w:ind w:left="720"/>
    </w:pPr>
  </w:style>
  <w:style w:type="paragraph" w:customStyle="1" w:styleId="TableParagraph">
    <w:name w:val="Table Paragraph"/>
    <w:basedOn w:val="a"/>
    <w:uiPriority w:val="1"/>
    <w:qFormat/>
    <w:rsid w:val="004A3C5B"/>
    <w:pPr>
      <w:widowControl w:val="0"/>
      <w:spacing w:after="0" w:line="100" w:lineRule="atLeast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FC38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3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37B7"/>
    <w:rPr>
      <w:rFonts w:ascii="Segoe UI" w:eastAsia="SimSu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5B"/>
    <w:pPr>
      <w:suppressAutoHyphens/>
      <w:spacing w:after="200" w:line="276" w:lineRule="auto"/>
    </w:pPr>
    <w:rPr>
      <w:rFonts w:ascii="Calibri" w:eastAsia="SimSun" w:hAnsi="Calibri" w:cs="font44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A3C5B"/>
  </w:style>
  <w:style w:type="paragraph" w:customStyle="1" w:styleId="1">
    <w:name w:val="Абзац списка1"/>
    <w:basedOn w:val="a"/>
    <w:rsid w:val="004A3C5B"/>
    <w:pPr>
      <w:ind w:left="720"/>
    </w:pPr>
  </w:style>
  <w:style w:type="paragraph" w:customStyle="1" w:styleId="TableParagraph">
    <w:name w:val="Table Paragraph"/>
    <w:basedOn w:val="a"/>
    <w:uiPriority w:val="1"/>
    <w:qFormat/>
    <w:rsid w:val="004A3C5B"/>
    <w:pPr>
      <w:widowControl w:val="0"/>
      <w:spacing w:after="0" w:line="100" w:lineRule="atLeast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FC38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3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37B7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424B8-4B62-4B5E-BD9C-A56808129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2021-06-10T05:12:00Z</cp:lastPrinted>
  <dcterms:created xsi:type="dcterms:W3CDTF">2021-07-07T06:53:00Z</dcterms:created>
  <dcterms:modified xsi:type="dcterms:W3CDTF">2021-07-07T06:53:00Z</dcterms:modified>
</cp:coreProperties>
</file>