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8" w:rsidRPr="00E31D0C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0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65AB" w:rsidRPr="003C1642" w:rsidRDefault="00F02EE8" w:rsidP="003C1642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31D0C">
        <w:rPr>
          <w:b/>
          <w:sz w:val="28"/>
          <w:szCs w:val="28"/>
        </w:rPr>
        <w:t xml:space="preserve">о </w:t>
      </w:r>
      <w:r w:rsidR="00B52CBD">
        <w:rPr>
          <w:b/>
          <w:sz w:val="28"/>
          <w:szCs w:val="28"/>
        </w:rPr>
        <w:t xml:space="preserve">реализации </w:t>
      </w:r>
      <w:r w:rsidR="002B65AB" w:rsidRPr="00E31D0C">
        <w:rPr>
          <w:b/>
          <w:spacing w:val="2"/>
          <w:sz w:val="28"/>
          <w:szCs w:val="28"/>
        </w:rPr>
        <w:t>муниципальной программы</w:t>
      </w:r>
      <w:r w:rsidR="002B65AB" w:rsidRPr="00E31D0C">
        <w:rPr>
          <w:b/>
          <w:sz w:val="28"/>
          <w:szCs w:val="28"/>
        </w:rPr>
        <w:t xml:space="preserve"> «Поддержка социально ориентированных</w:t>
      </w:r>
      <w:r w:rsidR="00B52CBD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 xml:space="preserve">некоммерческих организаций в муниципальном районе </w:t>
      </w:r>
      <w:proofErr w:type="spellStart"/>
      <w:r w:rsidR="00DA18BF">
        <w:rPr>
          <w:rFonts w:eastAsia="Calibri"/>
          <w:b/>
          <w:sz w:val="28"/>
          <w:szCs w:val="28"/>
        </w:rPr>
        <w:t>Исаклинский</w:t>
      </w:r>
      <w:proofErr w:type="spellEnd"/>
      <w:r w:rsidR="002B65AB" w:rsidRPr="00E31D0C">
        <w:rPr>
          <w:rFonts w:eastAsia="Calibri"/>
          <w:b/>
          <w:sz w:val="28"/>
          <w:szCs w:val="28"/>
        </w:rPr>
        <w:t xml:space="preserve"> Самарской области</w:t>
      </w:r>
      <w:r w:rsidR="002006C2">
        <w:rPr>
          <w:rFonts w:eastAsia="Calibri"/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>на 20</w:t>
      </w:r>
      <w:r w:rsidR="00A73DD6">
        <w:rPr>
          <w:rFonts w:eastAsia="Calibri"/>
          <w:b/>
          <w:sz w:val="28"/>
          <w:szCs w:val="28"/>
        </w:rPr>
        <w:t>2</w:t>
      </w:r>
      <w:r w:rsidR="00DA18BF">
        <w:rPr>
          <w:rFonts w:eastAsia="Calibri"/>
          <w:b/>
          <w:sz w:val="28"/>
          <w:szCs w:val="28"/>
        </w:rPr>
        <w:t>1</w:t>
      </w:r>
      <w:r w:rsidR="002B65AB" w:rsidRPr="00E31D0C">
        <w:rPr>
          <w:rFonts w:eastAsia="Calibri"/>
          <w:b/>
          <w:sz w:val="28"/>
          <w:szCs w:val="28"/>
        </w:rPr>
        <w:t>-202</w:t>
      </w:r>
      <w:r w:rsidR="00A73DD6">
        <w:rPr>
          <w:rFonts w:eastAsia="Calibri"/>
          <w:b/>
          <w:sz w:val="28"/>
          <w:szCs w:val="28"/>
        </w:rPr>
        <w:t>4 годы</w:t>
      </w:r>
      <w:r w:rsidR="002B65AB" w:rsidRPr="00E31D0C">
        <w:rPr>
          <w:rFonts w:eastAsia="Calibri"/>
          <w:b/>
          <w:sz w:val="28"/>
          <w:szCs w:val="28"/>
        </w:rPr>
        <w:t>»</w:t>
      </w:r>
      <w:r w:rsidR="003C1642">
        <w:rPr>
          <w:rFonts w:eastAsia="Calibri"/>
          <w:b/>
          <w:sz w:val="28"/>
          <w:szCs w:val="28"/>
        </w:rPr>
        <w:t xml:space="preserve"> в 202</w:t>
      </w:r>
      <w:r w:rsidR="00A73DD6">
        <w:rPr>
          <w:rFonts w:eastAsia="Calibri"/>
          <w:b/>
          <w:sz w:val="28"/>
          <w:szCs w:val="28"/>
        </w:rPr>
        <w:t>2</w:t>
      </w:r>
      <w:r w:rsidR="003C1642">
        <w:rPr>
          <w:rFonts w:eastAsia="Calibri"/>
          <w:b/>
          <w:sz w:val="28"/>
          <w:szCs w:val="28"/>
        </w:rPr>
        <w:t xml:space="preserve"> году</w:t>
      </w:r>
    </w:p>
    <w:p w:rsidR="00F02EE8" w:rsidRPr="002B65AB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BC0" w:rsidRPr="00E31D0C" w:rsidRDefault="00F02EE8" w:rsidP="003C1642">
      <w:pPr>
        <w:pStyle w:val="formattext"/>
        <w:shd w:val="clear" w:color="auto" w:fill="FFFFFF"/>
        <w:spacing w:before="0" w:beforeAutospacing="0" w:after="0" w:afterAutospacing="0" w:line="291" w:lineRule="atLeast"/>
        <w:ind w:left="-284" w:right="-284" w:firstLine="851"/>
        <w:jc w:val="both"/>
        <w:textAlignment w:val="baseline"/>
        <w:rPr>
          <w:spacing w:val="2"/>
          <w:sz w:val="28"/>
          <w:szCs w:val="28"/>
        </w:rPr>
      </w:pPr>
      <w:r w:rsidRPr="002B65AB">
        <w:rPr>
          <w:sz w:val="28"/>
          <w:szCs w:val="28"/>
        </w:rPr>
        <w:t xml:space="preserve">Программа </w:t>
      </w:r>
      <w:r w:rsidR="0017047F" w:rsidRPr="002B65AB">
        <w:rPr>
          <w:sz w:val="28"/>
          <w:szCs w:val="28"/>
        </w:rPr>
        <w:t xml:space="preserve">утверждена Постановлением </w:t>
      </w:r>
      <w:r w:rsidR="00F502F4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DA18BF">
        <w:rPr>
          <w:sz w:val="28"/>
          <w:szCs w:val="28"/>
        </w:rPr>
        <w:t>Исаклинский</w:t>
      </w:r>
      <w:proofErr w:type="spellEnd"/>
      <w:r w:rsidR="00F502F4">
        <w:rPr>
          <w:sz w:val="28"/>
          <w:szCs w:val="28"/>
        </w:rPr>
        <w:t xml:space="preserve"> Самарской области </w:t>
      </w:r>
      <w:r w:rsidR="00DA18BF">
        <w:rPr>
          <w:sz w:val="28"/>
          <w:szCs w:val="28"/>
        </w:rPr>
        <w:t>№797</w:t>
      </w:r>
      <w:r w:rsidR="00D172CE">
        <w:rPr>
          <w:sz w:val="28"/>
          <w:szCs w:val="28"/>
        </w:rPr>
        <w:t xml:space="preserve"> от </w:t>
      </w:r>
      <w:r w:rsidR="00DA18BF">
        <w:rPr>
          <w:sz w:val="28"/>
          <w:szCs w:val="28"/>
        </w:rPr>
        <w:t>13</w:t>
      </w:r>
      <w:r w:rsidR="00D172CE">
        <w:rPr>
          <w:sz w:val="28"/>
          <w:szCs w:val="28"/>
        </w:rPr>
        <w:t>.10.202</w:t>
      </w:r>
      <w:r w:rsidR="00DA18BF">
        <w:rPr>
          <w:sz w:val="28"/>
          <w:szCs w:val="28"/>
        </w:rPr>
        <w:t>0</w:t>
      </w:r>
      <w:r w:rsidR="00D172CE">
        <w:rPr>
          <w:sz w:val="28"/>
          <w:szCs w:val="28"/>
        </w:rPr>
        <w:t>.</w:t>
      </w:r>
    </w:p>
    <w:p w:rsidR="006F15A1" w:rsidRPr="006F15A1" w:rsidRDefault="00FF04CE" w:rsidP="00333255">
      <w:pPr>
        <w:spacing w:line="340" w:lineRule="exact"/>
        <w:ind w:left="-284" w:right="-426"/>
        <w:jc w:val="both"/>
        <w:rPr>
          <w:rStyle w:val="Bodytext2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15A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6F15A1" w:rsidRPr="006F15A1">
        <w:rPr>
          <w:rStyle w:val="Bodytext2"/>
          <w:rFonts w:eastAsia="Calibri"/>
        </w:rPr>
        <w:t xml:space="preserve">поддержка деятельности социально ориентированных некоммерческих организаций (СОНКО), осуществляющих свою деятельность на территории муниципального района </w:t>
      </w:r>
      <w:proofErr w:type="spellStart"/>
      <w:r w:rsidR="00DA18BF">
        <w:rPr>
          <w:rStyle w:val="Bodytext2"/>
          <w:rFonts w:eastAsia="Calibri"/>
        </w:rPr>
        <w:t>Исаклинский</w:t>
      </w:r>
      <w:proofErr w:type="spellEnd"/>
      <w:r w:rsidR="006F15A1" w:rsidRPr="006F15A1">
        <w:rPr>
          <w:rStyle w:val="Bodytext2"/>
          <w:rFonts w:eastAsia="Calibri"/>
        </w:rPr>
        <w:t xml:space="preserve"> Самарской области.</w:t>
      </w:r>
    </w:p>
    <w:p w:rsidR="00AD39C1" w:rsidRDefault="00FF04CE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поставленной цели обозначены приоритетные задачи, решение которых должно обеспечить достижение этих целей. Задачами программы являются:</w:t>
      </w:r>
    </w:p>
    <w:p w:rsidR="00DA18BF" w:rsidRPr="00DA18BF" w:rsidRDefault="00DA18BF" w:rsidP="00DA18BF">
      <w:pPr>
        <w:spacing w:line="340" w:lineRule="exact"/>
        <w:ind w:right="-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DA1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обеспечение финансовой поддержки деятельности социально ориентированных некоммерческих организаций;</w:t>
      </w:r>
    </w:p>
    <w:p w:rsidR="00DA18BF" w:rsidRDefault="00DA18BF" w:rsidP="00DA18BF">
      <w:pPr>
        <w:spacing w:line="3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DA1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развитие информационной, консультационной и методической поддержки деятельности СОНКО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8BF" w:rsidRDefault="00DA18BF" w:rsidP="00DA18BF">
      <w:pPr>
        <w:spacing w:line="3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имущественной поддержки СОНКО.</w:t>
      </w:r>
    </w:p>
    <w:p w:rsidR="004D2A02" w:rsidRDefault="003E3A37" w:rsidP="00DA18BF">
      <w:pPr>
        <w:spacing w:line="3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данной программы </w:t>
      </w:r>
      <w:r w:rsidR="003F5E0E">
        <w:rPr>
          <w:rFonts w:ascii="Times New Roman" w:hAnsi="Times New Roman" w:cs="Times New Roman"/>
          <w:sz w:val="28"/>
          <w:szCs w:val="28"/>
        </w:rPr>
        <w:t xml:space="preserve">проведены мероприятия </w:t>
      </w:r>
      <w:proofErr w:type="gramStart"/>
      <w:r w:rsidR="003F5E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32426">
        <w:rPr>
          <w:rFonts w:ascii="Times New Roman" w:hAnsi="Times New Roman" w:cs="Times New Roman"/>
          <w:sz w:val="28"/>
          <w:szCs w:val="28"/>
        </w:rPr>
        <w:t>:</w:t>
      </w:r>
      <w:r w:rsidR="003F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1C" w:rsidRPr="003E659C" w:rsidRDefault="00681B1C" w:rsidP="00B3242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079F6">
        <w:rPr>
          <w:rFonts w:ascii="Times New Roman" w:hAnsi="Times New Roman"/>
          <w:sz w:val="28"/>
          <w:szCs w:val="28"/>
        </w:rPr>
        <w:t>организационн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="006079F6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="006079F6">
        <w:rPr>
          <w:rFonts w:ascii="Times New Roman" w:hAnsi="Times New Roman"/>
          <w:sz w:val="28"/>
          <w:szCs w:val="28"/>
        </w:rPr>
        <w:t xml:space="preserve"> СОНКО</w:t>
      </w:r>
      <w:r w:rsidRPr="003E65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3E659C">
        <w:rPr>
          <w:rFonts w:ascii="Times New Roman" w:hAnsi="Times New Roman"/>
          <w:sz w:val="28"/>
          <w:szCs w:val="28"/>
        </w:rPr>
        <w:t xml:space="preserve">чет </w:t>
      </w:r>
      <w:r w:rsidRPr="003E659C">
        <w:rPr>
          <w:rFonts w:ascii="Times New Roman" w:hAnsi="Times New Roman"/>
          <w:snapToGrid w:val="0"/>
          <w:sz w:val="28"/>
          <w:szCs w:val="28"/>
        </w:rPr>
        <w:t xml:space="preserve">социально ориентированных некоммерческих организаций, действующих на территории  </w:t>
      </w:r>
      <w:r w:rsidRPr="003E659C">
        <w:rPr>
          <w:rFonts w:ascii="Times New Roman" w:hAnsi="Times New Roman"/>
          <w:sz w:val="28"/>
          <w:szCs w:val="28"/>
        </w:rPr>
        <w:t>района; Проведение семинаров, совещаний, «круглых столов» по вопросам деятельности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организаций.</w:t>
      </w:r>
      <w:proofErr w:type="gramEnd"/>
    </w:p>
    <w:p w:rsidR="00681B1C" w:rsidRPr="00F26FE4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F26FE4">
        <w:rPr>
          <w:rFonts w:ascii="Times New Roman" w:hAnsi="Times New Roman"/>
          <w:sz w:val="28"/>
          <w:szCs w:val="28"/>
        </w:rPr>
        <w:t>нформационн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и консультативн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26FE4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(размещение информации о деятельности общественных  организаций на официальном сайте Администрации муниципального  района </w:t>
      </w:r>
      <w:proofErr w:type="spellStart"/>
      <w:r w:rsidR="00DA18B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F26FE4">
        <w:rPr>
          <w:rFonts w:ascii="Times New Roman" w:hAnsi="Times New Roman"/>
          <w:sz w:val="28"/>
          <w:szCs w:val="28"/>
        </w:rPr>
        <w:t xml:space="preserve"> Самарской области; ведение реестра социально ориентированных некоммерческих организаций, которым осуществляют свою деятельность на территории района; оказание содействия в проведении социально ориентированными некоммерческими организациями публичных мероприятий на территории муниципального района </w:t>
      </w:r>
      <w:proofErr w:type="spellStart"/>
      <w:r w:rsidR="00DA18B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F26FE4">
        <w:rPr>
          <w:rFonts w:ascii="Times New Roman" w:hAnsi="Times New Roman"/>
          <w:sz w:val="28"/>
          <w:szCs w:val="28"/>
        </w:rPr>
        <w:t xml:space="preserve"> Самарской области;</w:t>
      </w:r>
      <w:proofErr w:type="gramEnd"/>
      <w:r w:rsidRPr="00F26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FE4">
        <w:rPr>
          <w:rFonts w:ascii="Times New Roman" w:hAnsi="Times New Roman"/>
          <w:sz w:val="28"/>
          <w:szCs w:val="28"/>
        </w:rPr>
        <w:t xml:space="preserve">Координация взаимодействия социально ориентированных некоммерческих организаций со структурными подразделениями Администрации муниципального района </w:t>
      </w:r>
      <w:proofErr w:type="spellStart"/>
      <w:r w:rsidR="00DA18B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F26FE4">
        <w:rPr>
          <w:rFonts w:ascii="Times New Roman" w:hAnsi="Times New Roman"/>
          <w:sz w:val="28"/>
          <w:szCs w:val="28"/>
        </w:rPr>
        <w:t xml:space="preserve"> Самарской области)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81B1C" w:rsidRPr="0095712D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95712D">
        <w:rPr>
          <w:rFonts w:ascii="Times New Roman" w:hAnsi="Times New Roman"/>
          <w:sz w:val="28"/>
          <w:szCs w:val="28"/>
        </w:rPr>
        <w:t>мущественн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95712D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95712D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(предоставление помещения для </w:t>
      </w:r>
      <w:r w:rsidRPr="0095712D">
        <w:rPr>
          <w:rFonts w:ascii="Times New Roman" w:hAnsi="Times New Roman"/>
          <w:sz w:val="28"/>
          <w:szCs w:val="28"/>
        </w:rPr>
        <w:lastRenderedPageBreak/>
        <w:t>деятельности социально-ориентированных некоммерческих организаций; предоставление транспорта, находящегося в муниципальной собственности  для поездок  на совещания, конференции и т.п.)</w:t>
      </w:r>
      <w:r>
        <w:rPr>
          <w:rFonts w:ascii="Times New Roman" w:hAnsi="Times New Roman"/>
          <w:sz w:val="28"/>
          <w:szCs w:val="28"/>
        </w:rPr>
        <w:t>.</w:t>
      </w:r>
    </w:p>
    <w:p w:rsidR="00681B1C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ф</w:t>
      </w:r>
      <w:r w:rsidRPr="00FF041A">
        <w:rPr>
          <w:rFonts w:ascii="Times New Roman" w:hAnsi="Times New Roman"/>
          <w:sz w:val="28"/>
          <w:szCs w:val="28"/>
        </w:rPr>
        <w:t>инансов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F041A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F041A">
        <w:rPr>
          <w:rFonts w:ascii="Times New Roman" w:hAnsi="Times New Roman"/>
          <w:sz w:val="28"/>
          <w:szCs w:val="28"/>
        </w:rPr>
        <w:t xml:space="preserve">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</w:t>
      </w:r>
      <w:r w:rsidRPr="00FF041A">
        <w:rPr>
          <w:rFonts w:ascii="Times New Roman" w:hAnsi="Times New Roman"/>
          <w:sz w:val="28"/>
          <w:szCs w:val="28"/>
        </w:rPr>
        <w:t xml:space="preserve"> (организация проведения конкурса социальных проектов среди СОНКО).</w:t>
      </w:r>
    </w:p>
    <w:p w:rsidR="00DB582A" w:rsidRPr="00DB582A" w:rsidRDefault="001A09BC" w:rsidP="00DB582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 w:rsidRPr="004C2B09">
        <w:rPr>
          <w:rFonts w:ascii="Times New Roman" w:hAnsi="Times New Roman"/>
          <w:sz w:val="28"/>
          <w:szCs w:val="28"/>
        </w:rPr>
        <w:t xml:space="preserve">Денежные средства  в размере </w:t>
      </w:r>
      <w:r w:rsidR="00DA18BF">
        <w:rPr>
          <w:rFonts w:ascii="Times New Roman" w:eastAsia="Times New Roman" w:hAnsi="Times New Roman" w:cs="Times New Roman"/>
          <w:sz w:val="28"/>
          <w:szCs w:val="28"/>
          <w:lang w:eastAsia="ar-SA"/>
        </w:rPr>
        <w:t>1066375</w:t>
      </w:r>
      <w:r w:rsidR="009C3602" w:rsidRPr="009C3602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E948A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C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2B09">
        <w:rPr>
          <w:rFonts w:ascii="Times New Roman" w:hAnsi="Times New Roman"/>
          <w:sz w:val="28"/>
          <w:szCs w:val="28"/>
        </w:rPr>
        <w:t>рублей потрачены на:</w:t>
      </w:r>
      <w:r w:rsidR="000969A1" w:rsidRPr="004C2B09">
        <w:rPr>
          <w:rFonts w:ascii="Times New Roman" w:hAnsi="Times New Roman"/>
          <w:sz w:val="28"/>
          <w:szCs w:val="28"/>
        </w:rPr>
        <w:t xml:space="preserve"> </w:t>
      </w:r>
      <w:r w:rsidR="00746CC4" w:rsidRPr="004C2B09">
        <w:rPr>
          <w:rFonts w:ascii="Times New Roman" w:hAnsi="Times New Roman"/>
          <w:sz w:val="28"/>
          <w:szCs w:val="28"/>
        </w:rPr>
        <w:t>о</w:t>
      </w:r>
      <w:r w:rsidR="000969A1" w:rsidRPr="004C2B09">
        <w:rPr>
          <w:rFonts w:ascii="Times New Roman" w:hAnsi="Times New Roman"/>
          <w:sz w:val="28"/>
          <w:szCs w:val="28"/>
        </w:rPr>
        <w:t>рганизацию и  проведение конкурса социальных проектов среди СОНКО</w:t>
      </w:r>
      <w:r w:rsidR="004C4ED5">
        <w:rPr>
          <w:rFonts w:ascii="Times New Roman" w:hAnsi="Times New Roman"/>
          <w:sz w:val="28"/>
          <w:szCs w:val="28"/>
        </w:rPr>
        <w:t>.</w:t>
      </w:r>
      <w:r w:rsidR="00746CC4" w:rsidRPr="004C2B09">
        <w:rPr>
          <w:rFonts w:ascii="Times New Roman" w:hAnsi="Times New Roman"/>
          <w:sz w:val="28"/>
          <w:szCs w:val="28"/>
        </w:rPr>
        <w:t xml:space="preserve"> </w:t>
      </w:r>
      <w:r w:rsidR="000969A1" w:rsidRPr="004C2B09">
        <w:rPr>
          <w:rFonts w:ascii="Times New Roman" w:hAnsi="Times New Roman"/>
          <w:sz w:val="28"/>
          <w:szCs w:val="28"/>
        </w:rPr>
        <w:t xml:space="preserve"> </w:t>
      </w:r>
      <w:r w:rsidR="00DB582A"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По итогам рассмотрения заявок, поданных на конкурс среди  социально-ориентированных общественных организаций муниципального района  </w:t>
      </w:r>
      <w:proofErr w:type="spellStart"/>
      <w:r w:rsid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Исаклинский</w:t>
      </w:r>
      <w:proofErr w:type="spellEnd"/>
      <w:r w:rsidR="00DB582A"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 признать победителями:  </w:t>
      </w:r>
    </w:p>
    <w:p w:rsidR="00DA18BF" w:rsidRPr="00DA18BF" w:rsidRDefault="00DA18BF" w:rsidP="00DA18B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Местную религиозную организацию православный Приход храма в честь Архангела Михаила сельского поселения </w:t>
      </w:r>
      <w:proofErr w:type="spellStart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Исаклы</w:t>
      </w:r>
      <w:proofErr w:type="spellEnd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Исаклинский</w:t>
      </w:r>
      <w:proofErr w:type="spellEnd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Отрадненской</w:t>
      </w:r>
      <w:proofErr w:type="spellEnd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Епархии Русской Православной Церкви (Московский Патриархат)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853100 рублей</w:t>
      </w:r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B582A" w:rsidRPr="00DB582A" w:rsidRDefault="00DA18BF" w:rsidP="00DA18B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Местную религиозную организацию православный Приход храма в честь Святой Троицы сельского поселения </w:t>
      </w:r>
      <w:proofErr w:type="gramStart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Большое</w:t>
      </w:r>
      <w:proofErr w:type="gramEnd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Микушкино</w:t>
      </w:r>
      <w:proofErr w:type="spellEnd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Исаклинский</w:t>
      </w:r>
      <w:proofErr w:type="spellEnd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Отрадненской</w:t>
      </w:r>
      <w:proofErr w:type="spellEnd"/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Епархии Русской Православной Церкви (Московский Патриархат)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213275 рублей</w:t>
      </w:r>
      <w:r w:rsidRPr="00DA18B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059D" w:rsidRPr="00FF041A" w:rsidRDefault="0002059D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Достигнутые показатели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235"/>
        <w:gridCol w:w="1764"/>
        <w:gridCol w:w="1744"/>
      </w:tblGrid>
      <w:tr w:rsidR="0002059D" w:rsidRPr="00787698" w:rsidTr="00D36D08">
        <w:trPr>
          <w:jc w:val="center"/>
        </w:trPr>
        <w:tc>
          <w:tcPr>
            <w:tcW w:w="3545" w:type="dxa"/>
            <w:vMerge w:val="restart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35" w:type="dxa"/>
            <w:vMerge w:val="restart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gridSpan w:val="2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Плановый период:</w:t>
            </w:r>
          </w:p>
          <w:p w:rsidR="0002059D" w:rsidRPr="00787698" w:rsidRDefault="0002059D" w:rsidP="00F35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876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35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7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2059D" w:rsidRPr="00787698" w:rsidTr="00D36D08">
        <w:trPr>
          <w:jc w:val="center"/>
        </w:trPr>
        <w:tc>
          <w:tcPr>
            <w:tcW w:w="3545" w:type="dxa"/>
            <w:vMerge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44" w:type="dxa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D36D08" w:rsidRPr="00787698" w:rsidRDefault="00DA18BF" w:rsidP="00B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 (далее - СОНКО), получивших поддержку </w:t>
            </w: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Pr="00D847FC" w:rsidRDefault="00821191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36D08" w:rsidRPr="00787698" w:rsidRDefault="00DA18BF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D36D08" w:rsidRPr="00787698" w:rsidRDefault="00DA18BF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A18BF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в средствах массовой информации о деятельности СОНКО </w:t>
            </w: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Default="00DA18BF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D36D08" w:rsidRPr="00787698" w:rsidRDefault="00744F4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D36D08" w:rsidRPr="00787698" w:rsidRDefault="00744F48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4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мероприятий, проведенных СОНКО в рамках Программы </w:t>
            </w:r>
          </w:p>
        </w:tc>
        <w:tc>
          <w:tcPr>
            <w:tcW w:w="2235" w:type="dxa"/>
          </w:tcPr>
          <w:p w:rsidR="00D36D08" w:rsidRPr="00787698" w:rsidRDefault="00744F4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4" w:type="dxa"/>
          </w:tcPr>
          <w:p w:rsidR="00D36D08" w:rsidRDefault="00744F48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4" w:type="dxa"/>
          </w:tcPr>
          <w:p w:rsidR="00D36D08" w:rsidRPr="00787698" w:rsidRDefault="00744F4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D36D08" w:rsidRPr="00787698" w:rsidRDefault="00744F48" w:rsidP="00B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количества зарегистрированных НКО на территории Самарской области </w:t>
            </w:r>
          </w:p>
        </w:tc>
        <w:tc>
          <w:tcPr>
            <w:tcW w:w="2235" w:type="dxa"/>
          </w:tcPr>
          <w:p w:rsidR="00D36D08" w:rsidRPr="00787698" w:rsidRDefault="00744F4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F48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64" w:type="dxa"/>
          </w:tcPr>
          <w:p w:rsidR="00D36D08" w:rsidRPr="00D847FC" w:rsidRDefault="00744F48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4" w:type="dxa"/>
          </w:tcPr>
          <w:p w:rsidR="00D36D08" w:rsidRPr="00787698" w:rsidRDefault="00744F4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92088" w:rsidRPr="00787698" w:rsidRDefault="00B92088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10EEF" w:rsidRPr="00333255" w:rsidRDefault="00410EEF" w:rsidP="00333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4F48" w:rsidRPr="00744F48" w:rsidRDefault="00744F48" w:rsidP="00744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4F48">
        <w:rPr>
          <w:rFonts w:ascii="Times New Roman" w:hAnsi="Times New Roman" w:cs="Times New Roman"/>
          <w:sz w:val="28"/>
          <w:szCs w:val="28"/>
        </w:rPr>
        <w:t>Начальник отдела</w:t>
      </w:r>
      <w:bookmarkStart w:id="0" w:name="_GoBack"/>
      <w:bookmarkEnd w:id="0"/>
      <w:r w:rsidRPr="00744F48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</w:p>
    <w:p w:rsidR="00744F48" w:rsidRPr="00744F48" w:rsidRDefault="00744F48" w:rsidP="00744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4F48">
        <w:rPr>
          <w:rFonts w:ascii="Times New Roman" w:hAnsi="Times New Roman" w:cs="Times New Roman"/>
          <w:sz w:val="28"/>
          <w:szCs w:val="28"/>
        </w:rPr>
        <w:t xml:space="preserve">развития и инвестиций </w:t>
      </w:r>
      <w:proofErr w:type="spellStart"/>
      <w:r w:rsidRPr="00744F48">
        <w:rPr>
          <w:rFonts w:ascii="Times New Roman" w:hAnsi="Times New Roman" w:cs="Times New Roman"/>
          <w:sz w:val="28"/>
          <w:szCs w:val="28"/>
        </w:rPr>
        <w:t>УЭРИиФ</w:t>
      </w:r>
      <w:proofErr w:type="spellEnd"/>
      <w:r w:rsidRPr="00744F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0EEF" w:rsidRPr="00333255" w:rsidRDefault="00744F48" w:rsidP="00744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4F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44F4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744F48">
        <w:rPr>
          <w:rFonts w:ascii="Times New Roman" w:hAnsi="Times New Roman" w:cs="Times New Roman"/>
          <w:sz w:val="28"/>
          <w:szCs w:val="28"/>
        </w:rPr>
        <w:t xml:space="preserve">                                        А.В. </w:t>
      </w:r>
      <w:proofErr w:type="spellStart"/>
      <w:r w:rsidRPr="00744F48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</w:p>
    <w:sectPr w:rsidR="00410EEF" w:rsidRPr="00333255" w:rsidSect="003C16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818"/>
    <w:multiLevelType w:val="hybridMultilevel"/>
    <w:tmpl w:val="410E3B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A510C9"/>
    <w:multiLevelType w:val="hybridMultilevel"/>
    <w:tmpl w:val="313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E0694"/>
    <w:multiLevelType w:val="multilevel"/>
    <w:tmpl w:val="1674B49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8D"/>
    <w:rsid w:val="00005849"/>
    <w:rsid w:val="0002059D"/>
    <w:rsid w:val="00073C3D"/>
    <w:rsid w:val="000969A1"/>
    <w:rsid w:val="0017047F"/>
    <w:rsid w:val="001A09BC"/>
    <w:rsid w:val="001D31F8"/>
    <w:rsid w:val="001F26AB"/>
    <w:rsid w:val="002006C2"/>
    <w:rsid w:val="002643B6"/>
    <w:rsid w:val="00273F80"/>
    <w:rsid w:val="002B65AB"/>
    <w:rsid w:val="00314051"/>
    <w:rsid w:val="00333255"/>
    <w:rsid w:val="00354487"/>
    <w:rsid w:val="003C1642"/>
    <w:rsid w:val="003E3A37"/>
    <w:rsid w:val="003F5E0E"/>
    <w:rsid w:val="00410EEF"/>
    <w:rsid w:val="004B408B"/>
    <w:rsid w:val="004C2B09"/>
    <w:rsid w:val="004C4ED5"/>
    <w:rsid w:val="004D2A02"/>
    <w:rsid w:val="004F4D8F"/>
    <w:rsid w:val="005007A2"/>
    <w:rsid w:val="005043D9"/>
    <w:rsid w:val="006079F6"/>
    <w:rsid w:val="00681B1C"/>
    <w:rsid w:val="00687D6A"/>
    <w:rsid w:val="00690B25"/>
    <w:rsid w:val="006F15A1"/>
    <w:rsid w:val="0073127D"/>
    <w:rsid w:val="00744F48"/>
    <w:rsid w:val="00746CC4"/>
    <w:rsid w:val="00776C62"/>
    <w:rsid w:val="00787698"/>
    <w:rsid w:val="007951AA"/>
    <w:rsid w:val="007F2840"/>
    <w:rsid w:val="00821191"/>
    <w:rsid w:val="00821D8D"/>
    <w:rsid w:val="00962F98"/>
    <w:rsid w:val="00967EFF"/>
    <w:rsid w:val="00973F0F"/>
    <w:rsid w:val="009C3602"/>
    <w:rsid w:val="00A73DD6"/>
    <w:rsid w:val="00AA1AEE"/>
    <w:rsid w:val="00AD39C1"/>
    <w:rsid w:val="00AF467C"/>
    <w:rsid w:val="00B32426"/>
    <w:rsid w:val="00B52CBD"/>
    <w:rsid w:val="00B579B6"/>
    <w:rsid w:val="00B82145"/>
    <w:rsid w:val="00B92088"/>
    <w:rsid w:val="00C35BC0"/>
    <w:rsid w:val="00C6724B"/>
    <w:rsid w:val="00C778C1"/>
    <w:rsid w:val="00D172CE"/>
    <w:rsid w:val="00D36D08"/>
    <w:rsid w:val="00D83ABB"/>
    <w:rsid w:val="00DA18BF"/>
    <w:rsid w:val="00DB117C"/>
    <w:rsid w:val="00DB582A"/>
    <w:rsid w:val="00E307B3"/>
    <w:rsid w:val="00E31D0C"/>
    <w:rsid w:val="00E514D4"/>
    <w:rsid w:val="00E948AE"/>
    <w:rsid w:val="00EC4690"/>
    <w:rsid w:val="00EF71BF"/>
    <w:rsid w:val="00F02EE8"/>
    <w:rsid w:val="00F314D3"/>
    <w:rsid w:val="00F35CEE"/>
    <w:rsid w:val="00F502F4"/>
    <w:rsid w:val="00F85816"/>
    <w:rsid w:val="00F946EB"/>
    <w:rsid w:val="00FF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  <w:style w:type="paragraph" w:customStyle="1" w:styleId="formattext">
    <w:name w:val="formattext"/>
    <w:basedOn w:val="a"/>
    <w:rsid w:val="002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F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  <w:style w:type="paragraph" w:customStyle="1" w:styleId="formattext">
    <w:name w:val="formattext"/>
    <w:basedOn w:val="a"/>
    <w:rsid w:val="002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F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2020-05-20T03:36:00Z</cp:lastPrinted>
  <dcterms:created xsi:type="dcterms:W3CDTF">2023-04-11T10:40:00Z</dcterms:created>
  <dcterms:modified xsi:type="dcterms:W3CDTF">2023-04-11T10:40:00Z</dcterms:modified>
</cp:coreProperties>
</file>