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494418" w:rsidRDefault="000F74D7" w:rsidP="00C85D8D">
      <w:pPr>
        <w:contextualSpacing/>
        <w:jc w:val="both"/>
        <w:rPr>
          <w:b/>
          <w:color w:val="000000"/>
          <w:sz w:val="27"/>
          <w:szCs w:val="27"/>
        </w:rPr>
      </w:pPr>
      <w:r w:rsidRPr="000F74D7">
        <w:rPr>
          <w:b/>
          <w:color w:val="000000"/>
          <w:sz w:val="27"/>
          <w:szCs w:val="27"/>
        </w:rPr>
        <w:t>О выплате на детей в возрасте от 8 до 17 лет</w:t>
      </w:r>
    </w:p>
    <w:p w:rsidR="000F74D7" w:rsidRPr="00FA5480" w:rsidRDefault="000F74D7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0" w:rsidRPr="00FA5480">
        <w:rPr>
          <w:noProof/>
          <w:sz w:val="27"/>
          <w:szCs w:val="27"/>
          <w:lang w:eastAsia="ru-RU"/>
        </w:rPr>
        <w:t>Ситуацию комментирует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r w:rsidRPr="000F74D7">
        <w:rPr>
          <w:kern w:val="2"/>
          <w:sz w:val="27"/>
          <w:szCs w:val="27"/>
        </w:rPr>
        <w:t>Указом Президента Российской Федерации от 31.03.2022 № 175 установлена ежемесячная денежная выплата семьям, имеющим детей в возрасте от 8 до 17 лет, предоставляемая нуждающимся в социальной поддержке гражданам Российской Федерации.</w:t>
      </w: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0F74D7">
        <w:rPr>
          <w:kern w:val="2"/>
          <w:sz w:val="27"/>
          <w:szCs w:val="27"/>
        </w:rPr>
        <w:t>В его развитие постановлением Правительства РФ от 09.04.2022 № 630 утверждены основные требования к порядку и условиям предоставления ежемесячной денежной выплаты на ребенка в возрасте от 8 до 17 лет, примерный перечень документов (сведений), необходимых для назначения указанной ежемесячной выплаты, и типовая ф</w:t>
      </w:r>
      <w:r>
        <w:rPr>
          <w:kern w:val="2"/>
          <w:sz w:val="27"/>
          <w:szCs w:val="27"/>
        </w:rPr>
        <w:t>орма заявления о ее назначении.</w:t>
      </w:r>
      <w:proofErr w:type="gramEnd"/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r w:rsidRPr="000F74D7">
        <w:rPr>
          <w:kern w:val="2"/>
          <w:sz w:val="27"/>
          <w:szCs w:val="27"/>
        </w:rPr>
        <w:t xml:space="preserve">Выплата осуществляется на каждого ребенка в семье с месяца достижения им возраста 8 лет, но не ранее 1 апреля 2022 года, до достижения 17 лет </w:t>
      </w:r>
      <w:proofErr w:type="gramStart"/>
      <w:r w:rsidRPr="000F74D7">
        <w:rPr>
          <w:kern w:val="2"/>
          <w:sz w:val="27"/>
          <w:szCs w:val="27"/>
        </w:rPr>
        <w:t>за полный месяц</w:t>
      </w:r>
      <w:proofErr w:type="gramEnd"/>
      <w:r w:rsidRPr="000F74D7">
        <w:rPr>
          <w:kern w:val="2"/>
          <w:sz w:val="27"/>
          <w:szCs w:val="27"/>
        </w:rPr>
        <w:t xml:space="preserve"> независимо от даты рождения, даты исполнения 17 лет в конкретном месяце или даты обращения за назначение</w:t>
      </w:r>
      <w:r>
        <w:rPr>
          <w:kern w:val="2"/>
          <w:sz w:val="27"/>
          <w:szCs w:val="27"/>
        </w:rPr>
        <w:t>м ежемесячной денежной выплаты.</w:t>
      </w: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bookmarkStart w:id="0" w:name="_GoBack"/>
      <w:bookmarkEnd w:id="0"/>
      <w:r w:rsidRPr="000F74D7">
        <w:rPr>
          <w:kern w:val="2"/>
          <w:sz w:val="27"/>
          <w:szCs w:val="27"/>
        </w:rPr>
        <w:t>Заявление о назначении ежемесячной денежной выплаты подается начиная с 1 мая 2022 года в территориальные подразделения Пенсионного фонда Российской Федерации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r w:rsidRPr="000F74D7">
        <w:rPr>
          <w:kern w:val="2"/>
          <w:sz w:val="27"/>
          <w:szCs w:val="27"/>
        </w:rPr>
        <w:t xml:space="preserve">а) в электронном </w:t>
      </w:r>
      <w:proofErr w:type="gramStart"/>
      <w:r w:rsidRPr="000F74D7">
        <w:rPr>
          <w:kern w:val="2"/>
          <w:sz w:val="27"/>
          <w:szCs w:val="27"/>
        </w:rPr>
        <w:t>виде</w:t>
      </w:r>
      <w:proofErr w:type="gramEnd"/>
      <w:r w:rsidRPr="000F74D7">
        <w:rPr>
          <w:kern w:val="2"/>
          <w:sz w:val="27"/>
          <w:szCs w:val="27"/>
        </w:rPr>
        <w:t xml:space="preserve"> с использованием ФГИС «Единый портал государственных и </w:t>
      </w:r>
      <w:r>
        <w:rPr>
          <w:kern w:val="2"/>
          <w:sz w:val="27"/>
          <w:szCs w:val="27"/>
        </w:rPr>
        <w:t>муниципальных услуг (функций)»;</w:t>
      </w: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r w:rsidRPr="000F74D7">
        <w:rPr>
          <w:kern w:val="2"/>
          <w:sz w:val="27"/>
          <w:szCs w:val="27"/>
        </w:rPr>
        <w:t xml:space="preserve"> б) через многофункциональный центр предоставления государ</w:t>
      </w:r>
      <w:r>
        <w:rPr>
          <w:kern w:val="2"/>
          <w:sz w:val="27"/>
          <w:szCs w:val="27"/>
        </w:rPr>
        <w:t>ственных и муниципальных услуг;</w:t>
      </w:r>
    </w:p>
    <w:p w:rsidR="000F74D7" w:rsidRPr="000F74D7" w:rsidRDefault="000F74D7" w:rsidP="000F74D7">
      <w:pPr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в) лично.</w:t>
      </w:r>
    </w:p>
    <w:p w:rsidR="00C85D8D" w:rsidRPr="00FA5480" w:rsidRDefault="000F74D7" w:rsidP="000F74D7">
      <w:pPr>
        <w:ind w:firstLine="709"/>
        <w:jc w:val="both"/>
        <w:rPr>
          <w:kern w:val="2"/>
          <w:sz w:val="27"/>
          <w:szCs w:val="27"/>
        </w:rPr>
      </w:pPr>
      <w:r w:rsidRPr="000F74D7">
        <w:rPr>
          <w:kern w:val="2"/>
          <w:sz w:val="27"/>
          <w:szCs w:val="27"/>
        </w:rPr>
        <w:t xml:space="preserve">Документы (сведения), необходимые для назначения ежемесячной денежной выплаты, примерный перечень которых утвержден постановлением Правительства Российской Федерации от 09.04.2022 № 630, Пенсионным фондом РФ в рамках межведомственного электронного взаимодействия в органах и (или) </w:t>
      </w:r>
      <w:proofErr w:type="gramStart"/>
      <w:r w:rsidRPr="000F74D7">
        <w:rPr>
          <w:kern w:val="2"/>
          <w:sz w:val="27"/>
          <w:szCs w:val="27"/>
        </w:rPr>
        <w:t>организациях</w:t>
      </w:r>
      <w:proofErr w:type="gramEnd"/>
      <w:r w:rsidRPr="000F74D7">
        <w:rPr>
          <w:kern w:val="2"/>
          <w:sz w:val="27"/>
          <w:szCs w:val="27"/>
        </w:rPr>
        <w:t>, в распоряжении которых они находятся, и (или) представляются заявителем в соответствии с перечнем (в зависимости от сложившейся конкретной жизненной ситуации).</w:t>
      </w:r>
      <w:r w:rsidR="00494418" w:rsidRPr="00494418">
        <w:rPr>
          <w:kern w:val="2"/>
          <w:sz w:val="27"/>
          <w:szCs w:val="27"/>
        </w:rPr>
        <w:t>.</w:t>
      </w: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8010C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2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0F74D7"/>
    <w:rsid w:val="001B730C"/>
    <w:rsid w:val="001D436D"/>
    <w:rsid w:val="001D443F"/>
    <w:rsid w:val="00313AD4"/>
    <w:rsid w:val="00363A06"/>
    <w:rsid w:val="00424A86"/>
    <w:rsid w:val="00455121"/>
    <w:rsid w:val="00494418"/>
    <w:rsid w:val="004C12CB"/>
    <w:rsid w:val="00710C82"/>
    <w:rsid w:val="007420AF"/>
    <w:rsid w:val="00784116"/>
    <w:rsid w:val="007A28DB"/>
    <w:rsid w:val="007F3930"/>
    <w:rsid w:val="008010C8"/>
    <w:rsid w:val="00814F19"/>
    <w:rsid w:val="00827380"/>
    <w:rsid w:val="00860AF1"/>
    <w:rsid w:val="00886EB8"/>
    <w:rsid w:val="00961B7F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261F2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9453-619B-49AF-9972-301E4677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5</cp:revision>
  <dcterms:created xsi:type="dcterms:W3CDTF">2022-05-31T13:24:00Z</dcterms:created>
  <dcterms:modified xsi:type="dcterms:W3CDTF">2022-05-31T13:29:00Z</dcterms:modified>
</cp:coreProperties>
</file>