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70C" w:rsidRPr="001D1CE5" w:rsidRDefault="001C2266" w:rsidP="00E3758D">
      <w:pPr>
        <w:contextualSpacing/>
        <w:jc w:val="both"/>
        <w:rPr>
          <w:b/>
          <w:color w:val="000000"/>
          <w:sz w:val="27"/>
          <w:szCs w:val="27"/>
        </w:rPr>
      </w:pPr>
      <w:bookmarkStart w:id="0" w:name="_GoBack"/>
      <w:r w:rsidRPr="001C2266">
        <w:rPr>
          <w:b/>
          <w:color w:val="000000"/>
          <w:sz w:val="27"/>
          <w:szCs w:val="27"/>
        </w:rPr>
        <w:t>Изменения в Федеральный закон «Об оружии»</w:t>
      </w:r>
      <w:r w:rsidR="005319F8" w:rsidRPr="001D1CE5">
        <w:rPr>
          <w:b/>
          <w:color w:val="000000"/>
          <w:sz w:val="27"/>
          <w:szCs w:val="27"/>
        </w:rPr>
        <w:t>.</w:t>
      </w:r>
    </w:p>
    <w:bookmarkEnd w:id="0"/>
    <w:p w:rsidR="00C44884" w:rsidRPr="001D1CE5" w:rsidRDefault="00C44884" w:rsidP="00E3758D">
      <w:pPr>
        <w:contextualSpacing/>
        <w:jc w:val="both"/>
        <w:rPr>
          <w:b/>
          <w:color w:val="000000"/>
          <w:sz w:val="27"/>
          <w:szCs w:val="27"/>
        </w:rPr>
      </w:pPr>
    </w:p>
    <w:p w:rsidR="00615644" w:rsidRDefault="00741F1D" w:rsidP="00615644">
      <w:pPr>
        <w:ind w:firstLine="709"/>
        <w:contextualSpacing/>
        <w:jc w:val="both"/>
        <w:rPr>
          <w:kern w:val="2"/>
          <w:sz w:val="27"/>
          <w:szCs w:val="27"/>
        </w:rPr>
      </w:pPr>
      <w:r w:rsidRPr="001D1CE5">
        <w:rPr>
          <w:noProof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6CD9A9E2" wp14:editId="755737E9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D1CE5" w:rsidRPr="001D1CE5">
        <w:rPr>
          <w:noProof/>
          <w:sz w:val="27"/>
          <w:szCs w:val="27"/>
        </w:rPr>
        <w:t>Ситуацию комментирует</w:t>
      </w:r>
      <w:r w:rsidR="00615644" w:rsidRPr="001D1CE5">
        <w:rPr>
          <w:kern w:val="2"/>
          <w:sz w:val="27"/>
          <w:szCs w:val="27"/>
        </w:rPr>
        <w:t xml:space="preserve"> прокурор Исаклинского района Самарской области  </w:t>
      </w:r>
      <w:r w:rsidR="00615644" w:rsidRPr="001D1CE5">
        <w:rPr>
          <w:b/>
          <w:kern w:val="2"/>
          <w:sz w:val="27"/>
          <w:szCs w:val="27"/>
        </w:rPr>
        <w:t>Павел Грибов</w:t>
      </w:r>
      <w:r w:rsidR="00615644" w:rsidRPr="001D1CE5">
        <w:rPr>
          <w:kern w:val="2"/>
          <w:sz w:val="27"/>
          <w:szCs w:val="27"/>
        </w:rPr>
        <w:t>.</w:t>
      </w:r>
    </w:p>
    <w:p w:rsidR="00741251" w:rsidRDefault="00741251" w:rsidP="00615644">
      <w:pPr>
        <w:ind w:firstLine="709"/>
        <w:contextualSpacing/>
        <w:jc w:val="both"/>
        <w:rPr>
          <w:kern w:val="2"/>
          <w:sz w:val="27"/>
          <w:szCs w:val="27"/>
        </w:rPr>
      </w:pPr>
    </w:p>
    <w:p w:rsidR="001C2266" w:rsidRPr="001C2266" w:rsidRDefault="001C2266" w:rsidP="001C2266">
      <w:pPr>
        <w:ind w:firstLine="709"/>
        <w:jc w:val="both"/>
        <w:rPr>
          <w:kern w:val="2"/>
          <w:sz w:val="27"/>
          <w:szCs w:val="27"/>
        </w:rPr>
      </w:pPr>
      <w:r w:rsidRPr="001C2266">
        <w:rPr>
          <w:kern w:val="2"/>
          <w:sz w:val="27"/>
          <w:szCs w:val="27"/>
        </w:rPr>
        <w:t>Федеральным законом от 28 июня 2021 года № 231-ФЗ «О внесении изменений в Федеральный закон «Об оружии» и отдельные законодательные акты Российской Федерации» усиливается контроль за оборотом оружия.</w:t>
      </w:r>
    </w:p>
    <w:p w:rsidR="001C2266" w:rsidRPr="001C2266" w:rsidRDefault="001C2266" w:rsidP="001C2266">
      <w:pPr>
        <w:ind w:firstLine="709"/>
        <w:jc w:val="both"/>
        <w:rPr>
          <w:kern w:val="2"/>
          <w:sz w:val="27"/>
          <w:szCs w:val="27"/>
        </w:rPr>
      </w:pPr>
      <w:r w:rsidRPr="001C2266">
        <w:rPr>
          <w:kern w:val="2"/>
          <w:sz w:val="27"/>
          <w:szCs w:val="27"/>
        </w:rPr>
        <w:t>Внесенными изменениями, в частности, предусматривается:</w:t>
      </w:r>
    </w:p>
    <w:p w:rsidR="001C2266" w:rsidRPr="001C2266" w:rsidRDefault="001C2266" w:rsidP="001C2266">
      <w:pPr>
        <w:ind w:firstLine="709"/>
        <w:jc w:val="both"/>
        <w:rPr>
          <w:kern w:val="2"/>
          <w:sz w:val="27"/>
          <w:szCs w:val="27"/>
        </w:rPr>
      </w:pPr>
      <w:r w:rsidRPr="001C2266">
        <w:rPr>
          <w:kern w:val="2"/>
          <w:sz w:val="27"/>
          <w:szCs w:val="27"/>
        </w:rPr>
        <w:t>повышение до 21 года возраста приобретения охотничьего оружия и огнестрельного гладкоствольного длинноствольного оружия самообороны;</w:t>
      </w:r>
    </w:p>
    <w:p w:rsidR="001C2266" w:rsidRPr="001C2266" w:rsidRDefault="001C2266" w:rsidP="001C2266">
      <w:pPr>
        <w:ind w:firstLine="709"/>
        <w:jc w:val="both"/>
        <w:rPr>
          <w:kern w:val="2"/>
          <w:sz w:val="27"/>
          <w:szCs w:val="27"/>
        </w:rPr>
      </w:pPr>
      <w:r w:rsidRPr="001C2266">
        <w:rPr>
          <w:kern w:val="2"/>
          <w:sz w:val="27"/>
          <w:szCs w:val="27"/>
        </w:rPr>
        <w:t>возможность приобретения гладкоствольного ружья с магазином только через 2 года владения гражданским огнестрельным длинноствольным оружием;</w:t>
      </w:r>
    </w:p>
    <w:p w:rsidR="001C2266" w:rsidRPr="001C2266" w:rsidRDefault="001C2266" w:rsidP="001C2266">
      <w:pPr>
        <w:ind w:firstLine="709"/>
        <w:jc w:val="both"/>
        <w:rPr>
          <w:kern w:val="2"/>
          <w:sz w:val="27"/>
          <w:szCs w:val="27"/>
        </w:rPr>
      </w:pPr>
      <w:r w:rsidRPr="001C2266">
        <w:rPr>
          <w:kern w:val="2"/>
          <w:sz w:val="27"/>
          <w:szCs w:val="27"/>
        </w:rPr>
        <w:t>запрет на распространение в СМИ и интернете инструкций по незаконному изготовлению или переделке оружия, основных частей огнестрельного оружия;</w:t>
      </w:r>
    </w:p>
    <w:p w:rsidR="001C2266" w:rsidRPr="001C2266" w:rsidRDefault="001C2266" w:rsidP="001C2266">
      <w:pPr>
        <w:ind w:firstLine="709"/>
        <w:jc w:val="both"/>
        <w:rPr>
          <w:kern w:val="2"/>
          <w:sz w:val="27"/>
          <w:szCs w:val="27"/>
        </w:rPr>
      </w:pPr>
      <w:r w:rsidRPr="001C2266">
        <w:rPr>
          <w:kern w:val="2"/>
          <w:sz w:val="27"/>
          <w:szCs w:val="27"/>
        </w:rPr>
        <w:t xml:space="preserve">запрет хранения списанного оружия без уведомления </w:t>
      </w:r>
      <w:proofErr w:type="spellStart"/>
      <w:r w:rsidRPr="001C2266">
        <w:rPr>
          <w:kern w:val="2"/>
          <w:sz w:val="27"/>
          <w:szCs w:val="27"/>
        </w:rPr>
        <w:t>Росгвардии</w:t>
      </w:r>
      <w:proofErr w:type="spellEnd"/>
      <w:r w:rsidRPr="001C2266">
        <w:rPr>
          <w:kern w:val="2"/>
          <w:sz w:val="27"/>
          <w:szCs w:val="27"/>
        </w:rPr>
        <w:t>;</w:t>
      </w:r>
    </w:p>
    <w:p w:rsidR="001C2266" w:rsidRPr="001C2266" w:rsidRDefault="001C2266" w:rsidP="001C2266">
      <w:pPr>
        <w:ind w:firstLine="709"/>
        <w:jc w:val="both"/>
        <w:rPr>
          <w:kern w:val="2"/>
          <w:sz w:val="27"/>
          <w:szCs w:val="27"/>
        </w:rPr>
      </w:pPr>
      <w:r w:rsidRPr="001C2266">
        <w:rPr>
          <w:kern w:val="2"/>
          <w:sz w:val="27"/>
          <w:szCs w:val="27"/>
        </w:rPr>
        <w:t xml:space="preserve">обязанность граждан и организаций уведомлять </w:t>
      </w:r>
      <w:proofErr w:type="spellStart"/>
      <w:r w:rsidRPr="001C2266">
        <w:rPr>
          <w:kern w:val="2"/>
          <w:sz w:val="27"/>
          <w:szCs w:val="27"/>
        </w:rPr>
        <w:t>Росгвардию</w:t>
      </w:r>
      <w:proofErr w:type="spellEnd"/>
      <w:r w:rsidRPr="001C2266">
        <w:rPr>
          <w:kern w:val="2"/>
          <w:sz w:val="27"/>
          <w:szCs w:val="27"/>
        </w:rPr>
        <w:t xml:space="preserve"> о </w:t>
      </w:r>
      <w:proofErr w:type="gramStart"/>
      <w:r w:rsidRPr="001C2266">
        <w:rPr>
          <w:kern w:val="2"/>
          <w:sz w:val="27"/>
          <w:szCs w:val="27"/>
        </w:rPr>
        <w:t>приобретении</w:t>
      </w:r>
      <w:proofErr w:type="gramEnd"/>
      <w:r w:rsidRPr="001C2266">
        <w:rPr>
          <w:kern w:val="2"/>
          <w:sz w:val="27"/>
          <w:szCs w:val="27"/>
        </w:rPr>
        <w:t xml:space="preserve"> списанного оружия с целью его регистрации;</w:t>
      </w:r>
    </w:p>
    <w:p w:rsidR="001C2266" w:rsidRPr="001C2266" w:rsidRDefault="001C2266" w:rsidP="001C2266">
      <w:pPr>
        <w:ind w:firstLine="709"/>
        <w:jc w:val="both"/>
        <w:rPr>
          <w:kern w:val="2"/>
          <w:sz w:val="27"/>
          <w:szCs w:val="27"/>
        </w:rPr>
      </w:pPr>
      <w:r w:rsidRPr="001C2266">
        <w:rPr>
          <w:kern w:val="2"/>
          <w:sz w:val="27"/>
          <w:szCs w:val="27"/>
        </w:rPr>
        <w:t xml:space="preserve">запрет хранения организациями (кроме государственных военизированных) оружия в </w:t>
      </w:r>
      <w:proofErr w:type="gramStart"/>
      <w:r w:rsidRPr="001C2266">
        <w:rPr>
          <w:kern w:val="2"/>
          <w:sz w:val="27"/>
          <w:szCs w:val="27"/>
        </w:rPr>
        <w:t>помещениях</w:t>
      </w:r>
      <w:proofErr w:type="gramEnd"/>
      <w:r w:rsidRPr="001C2266">
        <w:rPr>
          <w:kern w:val="2"/>
          <w:sz w:val="27"/>
          <w:szCs w:val="27"/>
        </w:rPr>
        <w:t>, не оборудованных охранной сигнализацией с выводом на пульт охранной организации;</w:t>
      </w:r>
    </w:p>
    <w:p w:rsidR="001C2266" w:rsidRPr="001C2266" w:rsidRDefault="001C2266" w:rsidP="001C2266">
      <w:pPr>
        <w:ind w:firstLine="709"/>
        <w:jc w:val="both"/>
        <w:rPr>
          <w:kern w:val="2"/>
          <w:sz w:val="27"/>
          <w:szCs w:val="27"/>
        </w:rPr>
      </w:pPr>
      <w:r w:rsidRPr="001C2266">
        <w:rPr>
          <w:kern w:val="2"/>
          <w:sz w:val="27"/>
          <w:szCs w:val="27"/>
        </w:rPr>
        <w:t>ограничения на выдачу лицензии на приобретение оружия гражданам с судимостью и привлеченным к ответственности за управление транспортным средством в состоянии опьянения;</w:t>
      </w:r>
    </w:p>
    <w:p w:rsidR="001C2266" w:rsidRPr="001C2266" w:rsidRDefault="001C2266" w:rsidP="001C2266">
      <w:pPr>
        <w:ind w:firstLine="709"/>
        <w:jc w:val="both"/>
        <w:rPr>
          <w:kern w:val="2"/>
          <w:sz w:val="27"/>
          <w:szCs w:val="27"/>
        </w:rPr>
      </w:pPr>
      <w:r w:rsidRPr="001C2266">
        <w:rPr>
          <w:kern w:val="2"/>
          <w:sz w:val="27"/>
          <w:szCs w:val="27"/>
        </w:rPr>
        <w:t xml:space="preserve">обязанность владельцев оружия сообщать в </w:t>
      </w:r>
      <w:proofErr w:type="spellStart"/>
      <w:r w:rsidRPr="001C2266">
        <w:rPr>
          <w:kern w:val="2"/>
          <w:sz w:val="27"/>
          <w:szCs w:val="27"/>
        </w:rPr>
        <w:t>Росгвардию</w:t>
      </w:r>
      <w:proofErr w:type="spellEnd"/>
      <w:r w:rsidRPr="001C2266">
        <w:rPr>
          <w:kern w:val="2"/>
          <w:sz w:val="27"/>
          <w:szCs w:val="27"/>
        </w:rPr>
        <w:t xml:space="preserve"> об утрате или хищении принадлежащего им оружия;</w:t>
      </w:r>
    </w:p>
    <w:p w:rsidR="001C2266" w:rsidRPr="001C2266" w:rsidRDefault="001C2266" w:rsidP="001C2266">
      <w:pPr>
        <w:ind w:firstLine="709"/>
        <w:jc w:val="both"/>
        <w:rPr>
          <w:kern w:val="2"/>
          <w:sz w:val="27"/>
          <w:szCs w:val="27"/>
        </w:rPr>
      </w:pPr>
      <w:r w:rsidRPr="001C2266">
        <w:rPr>
          <w:kern w:val="2"/>
          <w:sz w:val="27"/>
          <w:szCs w:val="27"/>
        </w:rPr>
        <w:t xml:space="preserve">аннулирование лицензий и разрешений в </w:t>
      </w:r>
      <w:proofErr w:type="gramStart"/>
      <w:r w:rsidRPr="001C2266">
        <w:rPr>
          <w:kern w:val="2"/>
          <w:sz w:val="27"/>
          <w:szCs w:val="27"/>
        </w:rPr>
        <w:t>случае</w:t>
      </w:r>
      <w:proofErr w:type="gramEnd"/>
      <w:r w:rsidRPr="001C2266">
        <w:rPr>
          <w:kern w:val="2"/>
          <w:sz w:val="27"/>
          <w:szCs w:val="27"/>
        </w:rPr>
        <w:t xml:space="preserve"> отказа предоставить доступ уполномоченным сотрудникам к местам хранения оружия для проверки условий его хранения, а также в случае отказа предоставить оружие для осмотра;</w:t>
      </w:r>
    </w:p>
    <w:p w:rsidR="001C2266" w:rsidRPr="001C2266" w:rsidRDefault="001C2266" w:rsidP="001C2266">
      <w:pPr>
        <w:ind w:firstLine="709"/>
        <w:jc w:val="both"/>
        <w:rPr>
          <w:kern w:val="2"/>
          <w:sz w:val="27"/>
          <w:szCs w:val="27"/>
        </w:rPr>
      </w:pPr>
      <w:r w:rsidRPr="001C2266">
        <w:rPr>
          <w:kern w:val="2"/>
          <w:sz w:val="27"/>
          <w:szCs w:val="27"/>
        </w:rPr>
        <w:t>ведение реестров лицензий и разрешений;</w:t>
      </w:r>
    </w:p>
    <w:p w:rsidR="001C2266" w:rsidRPr="001C2266" w:rsidRDefault="001C2266" w:rsidP="001C2266">
      <w:pPr>
        <w:ind w:firstLine="709"/>
        <w:jc w:val="both"/>
        <w:rPr>
          <w:kern w:val="2"/>
          <w:sz w:val="27"/>
          <w:szCs w:val="27"/>
        </w:rPr>
      </w:pPr>
      <w:r w:rsidRPr="001C2266">
        <w:rPr>
          <w:kern w:val="2"/>
          <w:sz w:val="27"/>
          <w:szCs w:val="27"/>
        </w:rPr>
        <w:t xml:space="preserve">исключение возможности предоставления </w:t>
      </w:r>
      <w:proofErr w:type="spellStart"/>
      <w:r w:rsidRPr="001C2266">
        <w:rPr>
          <w:kern w:val="2"/>
          <w:sz w:val="27"/>
          <w:szCs w:val="27"/>
        </w:rPr>
        <w:t>Росгвардией</w:t>
      </w:r>
      <w:proofErr w:type="spellEnd"/>
      <w:r w:rsidRPr="001C2266">
        <w:rPr>
          <w:kern w:val="2"/>
          <w:sz w:val="27"/>
          <w:szCs w:val="27"/>
        </w:rPr>
        <w:t xml:space="preserve"> </w:t>
      </w:r>
      <w:proofErr w:type="spellStart"/>
      <w:r w:rsidRPr="001C2266">
        <w:rPr>
          <w:kern w:val="2"/>
          <w:sz w:val="27"/>
          <w:szCs w:val="27"/>
        </w:rPr>
        <w:t>госуслуг</w:t>
      </w:r>
      <w:proofErr w:type="spellEnd"/>
      <w:r w:rsidRPr="001C2266">
        <w:rPr>
          <w:kern w:val="2"/>
          <w:sz w:val="27"/>
          <w:szCs w:val="27"/>
        </w:rPr>
        <w:t xml:space="preserve"> в МФЦ.</w:t>
      </w:r>
    </w:p>
    <w:p w:rsidR="005319F8" w:rsidRPr="005319F8" w:rsidRDefault="001C2266" w:rsidP="001C2266">
      <w:pPr>
        <w:ind w:firstLine="709"/>
        <w:jc w:val="both"/>
        <w:rPr>
          <w:sz w:val="28"/>
          <w:szCs w:val="28"/>
        </w:rPr>
      </w:pPr>
      <w:r w:rsidRPr="001C2266">
        <w:rPr>
          <w:kern w:val="2"/>
          <w:sz w:val="27"/>
          <w:szCs w:val="27"/>
        </w:rPr>
        <w:t xml:space="preserve">Федеральный закон вступает в силу через 1 год после его официальной публикации, за исключением отдельных положений, которые вводятся </w:t>
      </w:r>
      <w:r>
        <w:rPr>
          <w:kern w:val="2"/>
          <w:sz w:val="27"/>
          <w:szCs w:val="27"/>
        </w:rPr>
        <w:t>в действие с 1 января 2022 года</w:t>
      </w:r>
      <w:r w:rsidR="00741251" w:rsidRPr="00741251">
        <w:rPr>
          <w:sz w:val="27"/>
          <w:szCs w:val="27"/>
        </w:rPr>
        <w:t>.</w:t>
      </w:r>
    </w:p>
    <w:p w:rsidR="00C44884" w:rsidRPr="00EF2297" w:rsidRDefault="00C44884" w:rsidP="008F55DF">
      <w:pPr>
        <w:ind w:firstLine="709"/>
        <w:jc w:val="both"/>
        <w:rPr>
          <w:sz w:val="27"/>
          <w:szCs w:val="27"/>
        </w:rPr>
      </w:pPr>
    </w:p>
    <w:p w:rsidR="00DE7054" w:rsidRPr="0078070C" w:rsidRDefault="001D1CE5" w:rsidP="0086434D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  <w:r>
        <w:rPr>
          <w:rFonts w:eastAsia="Calibri"/>
          <w:i/>
          <w:sz w:val="27"/>
          <w:szCs w:val="27"/>
          <w:lang w:eastAsia="en-US"/>
        </w:rPr>
        <w:t>28.10</w:t>
      </w:r>
      <w:r w:rsidR="00EC74D4" w:rsidRPr="00EF2297">
        <w:rPr>
          <w:rFonts w:eastAsia="Calibri"/>
          <w:i/>
          <w:sz w:val="27"/>
          <w:szCs w:val="27"/>
          <w:lang w:eastAsia="en-US"/>
        </w:rPr>
        <w:t>.202</w:t>
      </w:r>
      <w:r w:rsidR="007D770C">
        <w:rPr>
          <w:rFonts w:eastAsia="Calibri"/>
          <w:i/>
          <w:sz w:val="27"/>
          <w:szCs w:val="27"/>
          <w:lang w:eastAsia="en-US"/>
        </w:rPr>
        <w:t>1</w:t>
      </w:r>
    </w:p>
    <w:sectPr w:rsidR="00DE7054" w:rsidRPr="0078070C" w:rsidSect="0086434D">
      <w:headerReference w:type="default" r:id="rId8"/>
      <w:pgSz w:w="11906" w:h="16838"/>
      <w:pgMar w:top="851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96D" w:rsidRDefault="00E3596D">
      <w:r>
        <w:separator/>
      </w:r>
    </w:p>
  </w:endnote>
  <w:endnote w:type="continuationSeparator" w:id="0">
    <w:p w:rsidR="00E3596D" w:rsidRDefault="00E35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96D" w:rsidRDefault="00E3596D">
      <w:r>
        <w:separator/>
      </w:r>
    </w:p>
  </w:footnote>
  <w:footnote w:type="continuationSeparator" w:id="0">
    <w:p w:rsidR="00E3596D" w:rsidRDefault="00E359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368285"/>
      <w:docPartObj>
        <w:docPartGallery w:val="Page Numbers (Top of Page)"/>
        <w:docPartUnique/>
      </w:docPartObj>
    </w:sdtPr>
    <w:sdtEndPr/>
    <w:sdtContent>
      <w:p w:rsidR="007F467F" w:rsidRDefault="00222399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1C2266">
          <w:rPr>
            <w:noProof/>
          </w:rPr>
          <w:t>2</w:t>
        </w:r>
        <w:r>
          <w:fldChar w:fldCharType="end"/>
        </w:r>
      </w:p>
    </w:sdtContent>
  </w:sdt>
  <w:p w:rsidR="007F467F" w:rsidRDefault="00E3596D">
    <w:pPr>
      <w:pStyle w:val="a3"/>
    </w:pPr>
  </w:p>
  <w:p w:rsidR="00C561F8" w:rsidRDefault="00E3596D"/>
  <w:p w:rsidR="007F2E7F" w:rsidRDefault="00E3596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71"/>
    <w:rsid w:val="00064423"/>
    <w:rsid w:val="00091D2E"/>
    <w:rsid w:val="000A0445"/>
    <w:rsid w:val="000F25F2"/>
    <w:rsid w:val="00104EBC"/>
    <w:rsid w:val="00117485"/>
    <w:rsid w:val="00177035"/>
    <w:rsid w:val="001C2266"/>
    <w:rsid w:val="001D1CE5"/>
    <w:rsid w:val="00222399"/>
    <w:rsid w:val="0026162F"/>
    <w:rsid w:val="00273D17"/>
    <w:rsid w:val="00286A21"/>
    <w:rsid w:val="003413FD"/>
    <w:rsid w:val="003627FC"/>
    <w:rsid w:val="003954EC"/>
    <w:rsid w:val="00432A5E"/>
    <w:rsid w:val="00444845"/>
    <w:rsid w:val="00470469"/>
    <w:rsid w:val="004D5E09"/>
    <w:rsid w:val="005319F8"/>
    <w:rsid w:val="00541BCC"/>
    <w:rsid w:val="0054242E"/>
    <w:rsid w:val="005956B9"/>
    <w:rsid w:val="005A43D8"/>
    <w:rsid w:val="00603BBB"/>
    <w:rsid w:val="00615644"/>
    <w:rsid w:val="00644F41"/>
    <w:rsid w:val="00692634"/>
    <w:rsid w:val="0070332D"/>
    <w:rsid w:val="0073263E"/>
    <w:rsid w:val="00741251"/>
    <w:rsid w:val="00741F1D"/>
    <w:rsid w:val="007472A7"/>
    <w:rsid w:val="00777A08"/>
    <w:rsid w:val="0078070C"/>
    <w:rsid w:val="007D44DE"/>
    <w:rsid w:val="007D770C"/>
    <w:rsid w:val="00840D98"/>
    <w:rsid w:val="00853F2E"/>
    <w:rsid w:val="0086434D"/>
    <w:rsid w:val="008A74E0"/>
    <w:rsid w:val="008F55DF"/>
    <w:rsid w:val="00930563"/>
    <w:rsid w:val="00931947"/>
    <w:rsid w:val="00947708"/>
    <w:rsid w:val="00A21877"/>
    <w:rsid w:val="00AD3A4B"/>
    <w:rsid w:val="00B576EE"/>
    <w:rsid w:val="00B762F4"/>
    <w:rsid w:val="00B95C31"/>
    <w:rsid w:val="00C44884"/>
    <w:rsid w:val="00C740A7"/>
    <w:rsid w:val="00C92371"/>
    <w:rsid w:val="00CB6242"/>
    <w:rsid w:val="00D14836"/>
    <w:rsid w:val="00D41DA7"/>
    <w:rsid w:val="00DE7054"/>
    <w:rsid w:val="00E3596D"/>
    <w:rsid w:val="00E3758D"/>
    <w:rsid w:val="00EB244F"/>
    <w:rsid w:val="00EC74D4"/>
    <w:rsid w:val="00EF0E91"/>
    <w:rsid w:val="00EF2297"/>
    <w:rsid w:val="00F609D0"/>
    <w:rsid w:val="00F915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User029001</cp:lastModifiedBy>
  <cp:revision>2</cp:revision>
  <dcterms:created xsi:type="dcterms:W3CDTF">2021-10-28T16:52:00Z</dcterms:created>
  <dcterms:modified xsi:type="dcterms:W3CDTF">2021-10-28T16:52:00Z</dcterms:modified>
</cp:coreProperties>
</file>