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42F" w:rsidRPr="0036542F" w:rsidRDefault="0036542F" w:rsidP="0036542F">
      <w:pPr>
        <w:tabs>
          <w:tab w:val="left" w:pos="1425"/>
        </w:tabs>
        <w:jc w:val="center"/>
        <w:rPr>
          <w:b/>
          <w:bCs/>
          <w:sz w:val="28"/>
          <w:szCs w:val="28"/>
        </w:rPr>
      </w:pPr>
      <w:r w:rsidRPr="0036542F">
        <w:rPr>
          <w:b/>
          <w:bCs/>
          <w:sz w:val="28"/>
          <w:szCs w:val="28"/>
        </w:rPr>
        <w:t>РОССИЙСКАЯ ФЕДЕРАЦИЯ</w:t>
      </w:r>
      <w:r w:rsidRPr="0036542F">
        <w:rPr>
          <w:b/>
          <w:bCs/>
          <w:sz w:val="28"/>
          <w:szCs w:val="28"/>
        </w:rPr>
        <w:br/>
        <w:t>САМАРСКАЯ ОБЛАСТЬ</w:t>
      </w:r>
    </w:p>
    <w:p w:rsidR="0036542F" w:rsidRPr="0036542F" w:rsidRDefault="0036542F" w:rsidP="0036542F">
      <w:pPr>
        <w:jc w:val="center"/>
        <w:rPr>
          <w:b/>
          <w:caps/>
          <w:sz w:val="28"/>
          <w:szCs w:val="28"/>
        </w:rPr>
      </w:pPr>
      <w:r w:rsidRPr="0036542F">
        <w:rPr>
          <w:b/>
          <w:bCs/>
          <w:sz w:val="28"/>
          <w:szCs w:val="28"/>
        </w:rPr>
        <w:t xml:space="preserve">МУНИЦИПАЛЬНЫЙ РАЙОН </w:t>
      </w:r>
      <w:r w:rsidR="00E436C6" w:rsidRPr="0036542F">
        <w:rPr>
          <w:b/>
          <w:caps/>
          <w:sz w:val="28"/>
          <w:szCs w:val="28"/>
        </w:rPr>
        <w:fldChar w:fldCharType="begin"/>
      </w:r>
      <w:r w:rsidRPr="0036542F">
        <w:rPr>
          <w:b/>
          <w:caps/>
          <w:sz w:val="28"/>
          <w:szCs w:val="28"/>
        </w:rPr>
        <w:instrText xml:space="preserve"> MERGEFIELD "Название_района" </w:instrText>
      </w:r>
      <w:r w:rsidR="00E436C6" w:rsidRPr="0036542F">
        <w:rPr>
          <w:b/>
          <w:caps/>
          <w:sz w:val="28"/>
          <w:szCs w:val="28"/>
        </w:rPr>
        <w:fldChar w:fldCharType="separate"/>
      </w:r>
      <w:r w:rsidRPr="0036542F">
        <w:rPr>
          <w:b/>
          <w:caps/>
          <w:noProof/>
          <w:sz w:val="28"/>
          <w:szCs w:val="28"/>
        </w:rPr>
        <w:t>Исаклинский</w:t>
      </w:r>
      <w:r w:rsidR="00E436C6" w:rsidRPr="0036542F">
        <w:rPr>
          <w:b/>
          <w:caps/>
          <w:sz w:val="28"/>
          <w:szCs w:val="28"/>
        </w:rPr>
        <w:fldChar w:fldCharType="end"/>
      </w:r>
    </w:p>
    <w:p w:rsidR="0036542F" w:rsidRPr="0036542F" w:rsidRDefault="0036542F" w:rsidP="0036542F">
      <w:pPr>
        <w:jc w:val="center"/>
        <w:rPr>
          <w:b/>
          <w:bCs/>
          <w:sz w:val="28"/>
          <w:szCs w:val="28"/>
        </w:rPr>
      </w:pPr>
      <w:r w:rsidRPr="0036542F">
        <w:rPr>
          <w:b/>
          <w:bCs/>
          <w:sz w:val="28"/>
          <w:szCs w:val="28"/>
        </w:rPr>
        <w:t>АДМИНИСТРАЦИЯ  СЕЛЬСКОГО ПОСЕЛЕНИЯ</w:t>
      </w:r>
    </w:p>
    <w:p w:rsidR="0036542F" w:rsidRPr="0036542F" w:rsidRDefault="0036542F" w:rsidP="0036542F">
      <w:pPr>
        <w:jc w:val="center"/>
        <w:rPr>
          <w:b/>
          <w:bCs/>
          <w:sz w:val="28"/>
          <w:szCs w:val="28"/>
        </w:rPr>
      </w:pPr>
      <w:r w:rsidRPr="0036542F">
        <w:rPr>
          <w:b/>
          <w:bCs/>
          <w:sz w:val="28"/>
          <w:szCs w:val="28"/>
        </w:rPr>
        <w:t>СТАРОЕ ВЕЧКАНОВО</w:t>
      </w:r>
    </w:p>
    <w:p w:rsidR="0036542F" w:rsidRPr="0036542F" w:rsidRDefault="0036542F" w:rsidP="0036542F">
      <w:pPr>
        <w:jc w:val="center"/>
        <w:rPr>
          <w:b/>
          <w:bCs/>
          <w:sz w:val="28"/>
          <w:szCs w:val="28"/>
        </w:rPr>
      </w:pPr>
      <w:r w:rsidRPr="0036542F">
        <w:rPr>
          <w:b/>
          <w:bCs/>
          <w:sz w:val="28"/>
          <w:szCs w:val="28"/>
        </w:rPr>
        <w:t>ЧЕТВЕРТОГО СОЗЫВА</w:t>
      </w:r>
    </w:p>
    <w:p w:rsidR="0036542F" w:rsidRPr="0036542F" w:rsidRDefault="0036542F" w:rsidP="0036542F">
      <w:pPr>
        <w:jc w:val="center"/>
        <w:rPr>
          <w:b/>
          <w:bCs/>
          <w:sz w:val="28"/>
          <w:szCs w:val="28"/>
        </w:rPr>
      </w:pPr>
    </w:p>
    <w:p w:rsidR="0036542F" w:rsidRPr="0036542F" w:rsidRDefault="0036542F" w:rsidP="0036542F">
      <w:pPr>
        <w:jc w:val="center"/>
        <w:outlineLvl w:val="0"/>
        <w:rPr>
          <w:b/>
          <w:sz w:val="28"/>
          <w:szCs w:val="28"/>
        </w:rPr>
      </w:pPr>
      <w:r w:rsidRPr="0036542F">
        <w:rPr>
          <w:b/>
          <w:sz w:val="28"/>
          <w:szCs w:val="28"/>
        </w:rPr>
        <w:t>ПОСТАНОВЛЕНИЕ</w:t>
      </w:r>
    </w:p>
    <w:p w:rsidR="00E02DE9" w:rsidRPr="0036542F" w:rsidRDefault="0036542F" w:rsidP="0036542F">
      <w:pPr>
        <w:jc w:val="center"/>
        <w:outlineLvl w:val="0"/>
        <w:rPr>
          <w:b/>
          <w:sz w:val="28"/>
          <w:szCs w:val="28"/>
        </w:rPr>
      </w:pPr>
      <w:r w:rsidRPr="0036542F">
        <w:rPr>
          <w:b/>
          <w:sz w:val="28"/>
          <w:szCs w:val="28"/>
        </w:rPr>
        <w:t>от 1</w:t>
      </w:r>
      <w:r w:rsidR="005C2904">
        <w:rPr>
          <w:b/>
          <w:sz w:val="28"/>
          <w:szCs w:val="28"/>
        </w:rPr>
        <w:t>4 июня</w:t>
      </w:r>
      <w:r w:rsidRPr="0036542F">
        <w:rPr>
          <w:b/>
          <w:sz w:val="28"/>
          <w:szCs w:val="28"/>
        </w:rPr>
        <w:t xml:space="preserve"> 202</w:t>
      </w:r>
      <w:r w:rsidR="005C2904">
        <w:rPr>
          <w:b/>
          <w:sz w:val="28"/>
          <w:szCs w:val="28"/>
        </w:rPr>
        <w:t>3</w:t>
      </w:r>
      <w:r w:rsidRPr="0036542F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2</w:t>
      </w:r>
      <w:r w:rsidR="005C2904">
        <w:rPr>
          <w:b/>
          <w:sz w:val="28"/>
          <w:szCs w:val="28"/>
        </w:rPr>
        <w:t>4</w:t>
      </w:r>
    </w:p>
    <w:p w:rsidR="00E02DE9" w:rsidRPr="0036542F" w:rsidRDefault="00E02DE9" w:rsidP="00E02DE9">
      <w:pPr>
        <w:jc w:val="center"/>
        <w:rPr>
          <w:b/>
          <w:bCs/>
          <w:sz w:val="28"/>
          <w:szCs w:val="28"/>
        </w:rPr>
      </w:pP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О проведении публичных слушаний по проекту решения о внесении изменений в Правила землепользования и застройки сельского поселения </w:t>
      </w:r>
      <w:r w:rsidR="007D5AE9">
        <w:rPr>
          <w:b/>
          <w:bCs/>
          <w:sz w:val="28"/>
          <w:szCs w:val="28"/>
        </w:rPr>
        <w:t>Старое Вечканово</w:t>
      </w:r>
      <w:r w:rsidRPr="00E02DE9">
        <w:rPr>
          <w:b/>
          <w:bCs/>
          <w:sz w:val="28"/>
          <w:szCs w:val="28"/>
        </w:rPr>
        <w:t xml:space="preserve"> муниципального района </w:t>
      </w:r>
      <w:r w:rsidR="00FE200E">
        <w:rPr>
          <w:b/>
          <w:bCs/>
          <w:sz w:val="28"/>
          <w:szCs w:val="28"/>
        </w:rPr>
        <w:t>Исаклинский</w:t>
      </w:r>
      <w:r w:rsidR="00062435">
        <w:rPr>
          <w:b/>
          <w:bCs/>
          <w:sz w:val="28"/>
          <w:szCs w:val="28"/>
        </w:rPr>
        <w:br/>
      </w:r>
      <w:r w:rsidRPr="00E02DE9">
        <w:rPr>
          <w:b/>
          <w:bCs/>
          <w:sz w:val="28"/>
          <w:szCs w:val="28"/>
        </w:rPr>
        <w:t>Самарской области</w:t>
      </w:r>
    </w:p>
    <w:p w:rsidR="00E02DE9" w:rsidRPr="008C632F" w:rsidRDefault="00E02DE9" w:rsidP="00E02DE9">
      <w:pPr>
        <w:jc w:val="center"/>
        <w:rPr>
          <w:rFonts w:eastAsia="Times New Roman"/>
          <w:sz w:val="28"/>
          <w:szCs w:val="28"/>
          <w:lang w:eastAsia="ar-SA"/>
        </w:rPr>
      </w:pPr>
    </w:p>
    <w:p w:rsidR="005C2904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5056">
        <w:rPr>
          <w:rFonts w:ascii="Times New Roman" w:hAnsi="Times New Roman" w:cs="Times New Roman"/>
          <w:sz w:val="28"/>
          <w:szCs w:val="28"/>
        </w:rPr>
        <w:t xml:space="preserve">В соответствии со статьями 31, 33 Градостроительного кодекса Российской Федерации, руководствуясь статьей 28 Федерального закона </w:t>
      </w:r>
      <w:r w:rsidRPr="00AF5056">
        <w:rPr>
          <w:rFonts w:ascii="Times New Roman" w:hAnsi="Times New Roman" w:cs="Times New Roman"/>
          <w:sz w:val="28"/>
          <w:szCs w:val="28"/>
        </w:rPr>
        <w:br/>
        <w:t xml:space="preserve">от 06.10.2003 № 131-ФЗ «Об общих принципах организации местного самоуправления в Российской Федерации», Уставом сельского поселения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Pr="00AF5056"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="005C2904">
        <w:rPr>
          <w:rFonts w:ascii="Times New Roman" w:hAnsi="Times New Roman"/>
          <w:sz w:val="28"/>
          <w:szCs w:val="28"/>
        </w:rPr>
        <w:t>Порядком</w:t>
      </w:r>
      <w:r w:rsidR="005C2904" w:rsidRPr="0025610B">
        <w:rPr>
          <w:rFonts w:ascii="Times New Roman" w:hAnsi="Times New Roman"/>
          <w:sz w:val="28"/>
          <w:szCs w:val="28"/>
        </w:rPr>
        <w:t xml:space="preserve"> организации и проведении общественных обсуждений или публичных слушании по вопросам градостроительной деятельности на территории сельского поселения </w:t>
      </w:r>
      <w:r w:rsidR="005C2904">
        <w:rPr>
          <w:rFonts w:ascii="Times New Roman" w:hAnsi="Times New Roman"/>
          <w:sz w:val="28"/>
          <w:szCs w:val="28"/>
        </w:rPr>
        <w:t>Старое Вечканово</w:t>
      </w:r>
      <w:r w:rsidR="005C2904" w:rsidRPr="0025610B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5C2904">
        <w:rPr>
          <w:rFonts w:ascii="Times New Roman" w:hAnsi="Times New Roman"/>
          <w:sz w:val="28"/>
          <w:szCs w:val="28"/>
        </w:rPr>
        <w:t>Исаклинский</w:t>
      </w:r>
      <w:r w:rsidR="005C2904" w:rsidRPr="0025610B">
        <w:rPr>
          <w:rFonts w:ascii="Times New Roman" w:hAnsi="Times New Roman"/>
          <w:sz w:val="28"/>
          <w:szCs w:val="28"/>
        </w:rPr>
        <w:t xml:space="preserve"> Самарской</w:t>
      </w:r>
      <w:proofErr w:type="gramEnd"/>
      <w:r w:rsidR="005C2904" w:rsidRPr="0025610B">
        <w:rPr>
          <w:rFonts w:ascii="Times New Roman" w:hAnsi="Times New Roman"/>
          <w:sz w:val="28"/>
          <w:szCs w:val="28"/>
        </w:rPr>
        <w:t xml:space="preserve"> области</w:t>
      </w:r>
      <w:r w:rsidRPr="00AF5056">
        <w:rPr>
          <w:rFonts w:ascii="Times New Roman" w:hAnsi="Times New Roman" w:cs="Times New Roman"/>
          <w:sz w:val="28"/>
          <w:szCs w:val="28"/>
        </w:rPr>
        <w:t xml:space="preserve">, утвержденным решением Собрания представителей сельского поселения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Pr="00AF5056">
        <w:rPr>
          <w:rFonts w:ascii="Times New Roman" w:hAnsi="Times New Roman" w:cs="Times New Roman"/>
          <w:sz w:val="28"/>
          <w:szCs w:val="28"/>
        </w:rPr>
        <w:t xml:space="preserve"> Самарской области от </w:t>
      </w:r>
      <w:r w:rsidR="00FE200E" w:rsidRPr="00AF5056">
        <w:rPr>
          <w:rFonts w:ascii="Times New Roman" w:hAnsi="Times New Roman" w:cs="Times New Roman"/>
          <w:sz w:val="28"/>
          <w:szCs w:val="28"/>
        </w:rPr>
        <w:t>2</w:t>
      </w:r>
      <w:r w:rsidR="005C2904">
        <w:rPr>
          <w:rFonts w:ascii="Times New Roman" w:hAnsi="Times New Roman" w:cs="Times New Roman"/>
          <w:sz w:val="28"/>
          <w:szCs w:val="28"/>
        </w:rPr>
        <w:t>2.02.2022</w:t>
      </w:r>
      <w:r w:rsidR="00CB4F05" w:rsidRPr="00AF5056">
        <w:rPr>
          <w:rFonts w:ascii="Times New Roman" w:hAnsi="Times New Roman" w:cs="Times New Roman"/>
          <w:sz w:val="28"/>
          <w:szCs w:val="28"/>
        </w:rPr>
        <w:t xml:space="preserve"> № </w:t>
      </w:r>
      <w:r w:rsidR="005C2904">
        <w:rPr>
          <w:rFonts w:ascii="Times New Roman" w:hAnsi="Times New Roman" w:cs="Times New Roman"/>
          <w:sz w:val="28"/>
          <w:szCs w:val="28"/>
        </w:rPr>
        <w:t>73</w:t>
      </w:r>
      <w:r w:rsidR="002C3820"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:rsidR="002C3820" w:rsidRDefault="002C3820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2904" w:rsidRDefault="005C2904" w:rsidP="005C2904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ПОСТАНОВЛЯЮ</w:t>
      </w:r>
      <w:r w:rsidR="00E02DE9" w:rsidRPr="00AF505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C3820" w:rsidRPr="005C2904" w:rsidRDefault="002C3820" w:rsidP="005C2904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1. Провести на территории сельского поселения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Pr="00AF5056">
        <w:rPr>
          <w:rFonts w:ascii="Times New Roman" w:hAnsi="Times New Roman" w:cs="Times New Roman"/>
          <w:sz w:val="28"/>
          <w:szCs w:val="28"/>
        </w:rPr>
        <w:t xml:space="preserve"> Самарской области публичные слушания по проекту решения Собрания представителей сельского поселения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="00DF481C">
        <w:rPr>
          <w:rFonts w:ascii="Times New Roman" w:hAnsi="Times New Roman" w:cs="Times New Roman"/>
          <w:sz w:val="28"/>
          <w:szCs w:val="28"/>
        </w:rPr>
        <w:t xml:space="preserve"> </w:t>
      </w:r>
      <w:r w:rsidRPr="00AF5056">
        <w:rPr>
          <w:rFonts w:ascii="Times New Roman" w:hAnsi="Times New Roman" w:cs="Times New Roman"/>
          <w:sz w:val="28"/>
          <w:szCs w:val="28"/>
        </w:rPr>
        <w:t xml:space="preserve">Самарской области «О внесении изменений в Правила землепользования и застройки сельского поселения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="004F19D9">
        <w:rPr>
          <w:rFonts w:ascii="Times New Roman" w:hAnsi="Times New Roman" w:cs="Times New Roman"/>
          <w:sz w:val="28"/>
          <w:szCs w:val="28"/>
        </w:rPr>
        <w:t xml:space="preserve"> </w:t>
      </w:r>
      <w:r w:rsidRPr="00AF5056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AF5056">
        <w:rPr>
          <w:rFonts w:ascii="Times New Roman" w:hAnsi="Times New Roman" w:cs="Times New Roman"/>
          <w:bCs/>
          <w:sz w:val="28"/>
          <w:szCs w:val="28"/>
        </w:rPr>
        <w:t>»</w:t>
      </w:r>
      <w:r w:rsidRPr="00AF5056">
        <w:rPr>
          <w:rFonts w:ascii="Times New Roman" w:hAnsi="Times New Roman" w:cs="Times New Roman"/>
          <w:sz w:val="28"/>
          <w:szCs w:val="28"/>
        </w:rPr>
        <w:t xml:space="preserve"> (далее также – Проект решения).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>2. Информационные материалы к Проекту решения включают в себя Проект решения и пояснительную записку к нему.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3. Срок проведения публичных слушаний по Проекту решения о внесении изменений в Правила – </w:t>
      </w:r>
      <w:r w:rsidR="00372540" w:rsidRPr="00AF5056">
        <w:rPr>
          <w:rFonts w:ascii="Times New Roman" w:hAnsi="Times New Roman" w:cs="Times New Roman"/>
          <w:sz w:val="28"/>
          <w:szCs w:val="28"/>
        </w:rPr>
        <w:t xml:space="preserve">с </w:t>
      </w:r>
      <w:r w:rsidR="005C2904">
        <w:rPr>
          <w:rFonts w:ascii="Times New Roman" w:hAnsi="Times New Roman" w:cs="Times New Roman"/>
          <w:sz w:val="28"/>
          <w:szCs w:val="28"/>
        </w:rPr>
        <w:t>21.06.2023</w:t>
      </w:r>
      <w:r w:rsidR="00372540" w:rsidRPr="00AF5056">
        <w:rPr>
          <w:rFonts w:ascii="Times New Roman" w:hAnsi="Times New Roman" w:cs="Times New Roman"/>
          <w:sz w:val="28"/>
          <w:szCs w:val="28"/>
        </w:rPr>
        <w:t xml:space="preserve"> по </w:t>
      </w:r>
      <w:r w:rsidR="005C2904">
        <w:rPr>
          <w:rFonts w:ascii="Times New Roman" w:hAnsi="Times New Roman" w:cs="Times New Roman"/>
          <w:sz w:val="28"/>
          <w:szCs w:val="28"/>
        </w:rPr>
        <w:t>20.07.2023</w:t>
      </w:r>
      <w:r w:rsidRPr="00AF5056">
        <w:rPr>
          <w:rFonts w:ascii="Times New Roman" w:hAnsi="Times New Roman" w:cs="Times New Roman"/>
          <w:sz w:val="28"/>
          <w:szCs w:val="28"/>
        </w:rPr>
        <w:t>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AF5056">
        <w:rPr>
          <w:rFonts w:ascii="Times New Roman" w:hAnsi="Times New Roman" w:cs="Times New Roman"/>
          <w:sz w:val="28"/>
          <w:szCs w:val="28"/>
        </w:rPr>
        <w:t>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lastRenderedPageBreak/>
        <w:t xml:space="preserve">5. Организатором публичных слушаний является </w:t>
      </w:r>
      <w:r w:rsidR="004F19D9">
        <w:rPr>
          <w:rFonts w:ascii="Times New Roman" w:hAnsi="Times New Roman" w:cs="Times New Roman"/>
          <w:sz w:val="28"/>
          <w:szCs w:val="28"/>
        </w:rPr>
        <w:t>Комиссия по подготовке проекта П</w:t>
      </w:r>
      <w:r w:rsidR="00627511" w:rsidRPr="00AF5056">
        <w:rPr>
          <w:rFonts w:ascii="Times New Roman" w:hAnsi="Times New Roman" w:cs="Times New Roman"/>
          <w:sz w:val="28"/>
          <w:szCs w:val="28"/>
        </w:rPr>
        <w:t xml:space="preserve">равил землепользования и застройки </w:t>
      </w:r>
      <w:r w:rsidRPr="00AF505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Pr="00AF505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AF50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AF5056">
        <w:rPr>
          <w:rFonts w:ascii="Times New Roman" w:hAnsi="Times New Roman" w:cs="Times New Roman"/>
          <w:sz w:val="28"/>
          <w:szCs w:val="28"/>
        </w:rPr>
        <w:t xml:space="preserve">Место проведения экспозиции Проекта решения в сельском поселении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Pr="00AF5056">
        <w:rPr>
          <w:rFonts w:ascii="Times New Roman" w:hAnsi="Times New Roman" w:cs="Times New Roman"/>
          <w:sz w:val="28"/>
          <w:szCs w:val="28"/>
        </w:rPr>
        <w:t xml:space="preserve"> Самарской области: </w:t>
      </w:r>
      <w:r w:rsidR="00E436C6" w:rsidRPr="00AF5056">
        <w:rPr>
          <w:rFonts w:ascii="Times New Roman" w:hAnsi="Times New Roman" w:cs="Times New Roman"/>
          <w:sz w:val="28"/>
          <w:szCs w:val="28"/>
        </w:rPr>
        <w:fldChar w:fldCharType="begin"/>
      </w:r>
      <w:r w:rsidR="009C31AD" w:rsidRPr="00AF5056">
        <w:rPr>
          <w:rFonts w:ascii="Times New Roman" w:hAnsi="Times New Roman" w:cs="Times New Roman"/>
          <w:sz w:val="28"/>
          <w:szCs w:val="28"/>
        </w:rPr>
        <w:instrText xml:space="preserve"> MERGEFIELD Адрес_Администрации_сп </w:instrText>
      </w:r>
      <w:r w:rsidR="00E436C6" w:rsidRPr="00AF5056">
        <w:rPr>
          <w:rFonts w:ascii="Times New Roman" w:hAnsi="Times New Roman" w:cs="Times New Roman"/>
          <w:sz w:val="28"/>
          <w:szCs w:val="28"/>
        </w:rPr>
        <w:fldChar w:fldCharType="separate"/>
      </w:r>
      <w:r w:rsidR="0072590B">
        <w:rPr>
          <w:rFonts w:ascii="Times New Roman" w:hAnsi="Times New Roman" w:cs="Times New Roman"/>
          <w:noProof/>
          <w:sz w:val="28"/>
          <w:szCs w:val="28"/>
        </w:rPr>
        <w:t>446587</w:t>
      </w:r>
      <w:r w:rsidR="009C31AD" w:rsidRPr="00AF5056">
        <w:rPr>
          <w:rFonts w:ascii="Times New Roman" w:hAnsi="Times New Roman" w:cs="Times New Roman"/>
          <w:noProof/>
          <w:sz w:val="28"/>
          <w:szCs w:val="28"/>
        </w:rPr>
        <w:t xml:space="preserve">, Самарская область, Исаклинский район, </w:t>
      </w:r>
      <w:r w:rsidR="0072590B">
        <w:rPr>
          <w:rFonts w:ascii="Times New Roman" w:hAnsi="Times New Roman" w:cs="Times New Roman"/>
          <w:noProof/>
          <w:sz w:val="28"/>
          <w:szCs w:val="28"/>
        </w:rPr>
        <w:t>п. Сокский</w:t>
      </w:r>
      <w:r w:rsidR="009C31AD" w:rsidRPr="00AF5056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72590B">
        <w:rPr>
          <w:rFonts w:ascii="Times New Roman" w:hAnsi="Times New Roman" w:cs="Times New Roman"/>
          <w:noProof/>
          <w:sz w:val="28"/>
          <w:szCs w:val="28"/>
        </w:rPr>
        <w:t>улица Центральная</w:t>
      </w:r>
      <w:r w:rsidR="009C31AD" w:rsidRPr="00AF5056">
        <w:rPr>
          <w:rFonts w:ascii="Times New Roman" w:hAnsi="Times New Roman" w:cs="Times New Roman"/>
          <w:noProof/>
          <w:sz w:val="28"/>
          <w:szCs w:val="28"/>
        </w:rPr>
        <w:t>, дом 2</w:t>
      </w:r>
      <w:r w:rsidR="00E436C6" w:rsidRPr="00AF5056">
        <w:rPr>
          <w:rFonts w:ascii="Times New Roman" w:hAnsi="Times New Roman" w:cs="Times New Roman"/>
          <w:sz w:val="28"/>
          <w:szCs w:val="28"/>
        </w:rPr>
        <w:fldChar w:fldCharType="end"/>
      </w:r>
      <w:r w:rsidR="0072590B">
        <w:rPr>
          <w:rFonts w:ascii="Times New Roman" w:hAnsi="Times New Roman" w:cs="Times New Roman"/>
          <w:sz w:val="28"/>
          <w:szCs w:val="28"/>
        </w:rPr>
        <w:t>А</w:t>
      </w:r>
      <w:r w:rsidRPr="00AF505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7. Экспозиция Проекта решения проводится в период </w:t>
      </w:r>
      <w:r w:rsidR="00372540" w:rsidRPr="00AF5056">
        <w:rPr>
          <w:rFonts w:ascii="Times New Roman" w:hAnsi="Times New Roman" w:cs="Times New Roman"/>
          <w:sz w:val="28"/>
          <w:szCs w:val="28"/>
        </w:rPr>
        <w:t xml:space="preserve">с </w:t>
      </w:r>
      <w:r w:rsidR="00865BDE">
        <w:rPr>
          <w:rFonts w:ascii="Times New Roman" w:hAnsi="Times New Roman" w:cs="Times New Roman"/>
          <w:sz w:val="28"/>
          <w:szCs w:val="28"/>
        </w:rPr>
        <w:t>21.06</w:t>
      </w:r>
      <w:r w:rsidR="001664B4" w:rsidRPr="00AF5056">
        <w:rPr>
          <w:rFonts w:ascii="Times New Roman" w:hAnsi="Times New Roman" w:cs="Times New Roman"/>
          <w:sz w:val="28"/>
          <w:szCs w:val="28"/>
        </w:rPr>
        <w:t>.202</w:t>
      </w:r>
      <w:r w:rsidR="00865BDE">
        <w:rPr>
          <w:rFonts w:ascii="Times New Roman" w:hAnsi="Times New Roman" w:cs="Times New Roman"/>
          <w:sz w:val="28"/>
          <w:szCs w:val="28"/>
        </w:rPr>
        <w:t>3</w:t>
      </w:r>
      <w:r w:rsidR="00372540" w:rsidRPr="00AF5056">
        <w:rPr>
          <w:rFonts w:ascii="Times New Roman" w:hAnsi="Times New Roman" w:cs="Times New Roman"/>
          <w:sz w:val="28"/>
          <w:szCs w:val="28"/>
        </w:rPr>
        <w:t xml:space="preserve"> по </w:t>
      </w:r>
      <w:r w:rsidR="00865BDE">
        <w:rPr>
          <w:rFonts w:ascii="Times New Roman" w:hAnsi="Times New Roman" w:cs="Times New Roman"/>
          <w:sz w:val="28"/>
          <w:szCs w:val="28"/>
        </w:rPr>
        <w:t>18.07.2023</w:t>
      </w:r>
      <w:r w:rsidRPr="00AF5056">
        <w:rPr>
          <w:rFonts w:ascii="Times New Roman" w:hAnsi="Times New Roman" w:cs="Times New Roman"/>
          <w:sz w:val="28"/>
          <w:szCs w:val="28"/>
        </w:rPr>
        <w:t xml:space="preserve">. Посещение экспозиции возможно </w:t>
      </w:r>
      <w:r w:rsidR="00627511" w:rsidRPr="00AF5056">
        <w:rPr>
          <w:rFonts w:ascii="Times New Roman" w:hAnsi="Times New Roman" w:cs="Times New Roman"/>
          <w:sz w:val="28"/>
          <w:szCs w:val="28"/>
        </w:rPr>
        <w:t>в рабочие дни с 10 часов до 1</w:t>
      </w:r>
      <w:r w:rsidR="00B47BB4" w:rsidRPr="00AF5056">
        <w:rPr>
          <w:rFonts w:ascii="Times New Roman" w:hAnsi="Times New Roman" w:cs="Times New Roman"/>
          <w:sz w:val="28"/>
          <w:szCs w:val="28"/>
        </w:rPr>
        <w:t>7</w:t>
      </w:r>
      <w:r w:rsidR="00627511" w:rsidRPr="00AF5056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AF5056">
        <w:rPr>
          <w:rFonts w:ascii="Times New Roman" w:hAnsi="Times New Roman" w:cs="Times New Roman"/>
          <w:sz w:val="28"/>
          <w:szCs w:val="28"/>
        </w:rPr>
        <w:t>.</w:t>
      </w:r>
    </w:p>
    <w:p w:rsidR="00B47BB4" w:rsidRPr="00AF5056" w:rsidRDefault="00E02DE9" w:rsidP="00AF505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>8. Провести собрани</w:t>
      </w:r>
      <w:r w:rsidR="00B47BB4" w:rsidRPr="00AF5056">
        <w:rPr>
          <w:rFonts w:ascii="Times New Roman" w:hAnsi="Times New Roman" w:cs="Times New Roman"/>
          <w:sz w:val="28"/>
          <w:szCs w:val="28"/>
        </w:rPr>
        <w:t>я</w:t>
      </w:r>
      <w:r w:rsidRPr="00AF5056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</w:t>
      </w:r>
      <w:bookmarkStart w:id="0" w:name="_Hlk41667454"/>
      <w:bookmarkStart w:id="1" w:name="_Hlk41668225"/>
      <w:r w:rsidR="00B47BB4" w:rsidRPr="00AF5056">
        <w:rPr>
          <w:rFonts w:ascii="Times New Roman" w:hAnsi="Times New Roman" w:cs="Times New Roman"/>
          <w:sz w:val="28"/>
          <w:szCs w:val="28"/>
        </w:rPr>
        <w:t>:</w:t>
      </w:r>
    </w:p>
    <w:p w:rsidR="009C31AD" w:rsidRPr="00AF5056" w:rsidRDefault="007D5A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в поселке Семь Ключей </w:t>
      </w:r>
      <w:proofErr w:type="gramStart"/>
      <w:r w:rsidRPr="00AF5056">
        <w:rPr>
          <w:rFonts w:ascii="Times New Roman" w:hAnsi="Times New Roman" w:cs="Times New Roman"/>
          <w:sz w:val="28"/>
          <w:szCs w:val="28"/>
        </w:rPr>
        <w:t>–</w:t>
      </w:r>
      <w:r w:rsidR="009C31AD" w:rsidRPr="00AF50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C31AD" w:rsidRPr="00AF5056">
        <w:rPr>
          <w:rFonts w:ascii="Times New Roman" w:hAnsi="Times New Roman" w:cs="Times New Roman"/>
          <w:sz w:val="28"/>
          <w:szCs w:val="28"/>
        </w:rPr>
        <w:t>омещение мага</w:t>
      </w:r>
      <w:r w:rsidR="00933CF3">
        <w:rPr>
          <w:rFonts w:ascii="Times New Roman" w:hAnsi="Times New Roman" w:cs="Times New Roman"/>
          <w:sz w:val="28"/>
          <w:szCs w:val="28"/>
        </w:rPr>
        <w:t xml:space="preserve">зина ТПС Исаклинского </w:t>
      </w:r>
      <w:proofErr w:type="spellStart"/>
      <w:r w:rsidR="00933CF3">
        <w:rPr>
          <w:rFonts w:ascii="Times New Roman" w:hAnsi="Times New Roman" w:cs="Times New Roman"/>
          <w:sz w:val="28"/>
          <w:szCs w:val="28"/>
        </w:rPr>
        <w:t>РайПО</w:t>
      </w:r>
      <w:proofErr w:type="spellEnd"/>
      <w:r w:rsidR="00933CF3">
        <w:rPr>
          <w:rFonts w:ascii="Times New Roman" w:hAnsi="Times New Roman" w:cs="Times New Roman"/>
          <w:sz w:val="28"/>
          <w:szCs w:val="28"/>
        </w:rPr>
        <w:t xml:space="preserve"> – 20 июня</w:t>
      </w:r>
      <w:r w:rsidR="009C31AD" w:rsidRPr="00AF5056">
        <w:rPr>
          <w:rFonts w:ascii="Times New Roman" w:hAnsi="Times New Roman" w:cs="Times New Roman"/>
          <w:sz w:val="28"/>
          <w:szCs w:val="28"/>
        </w:rPr>
        <w:t xml:space="preserve"> 202</w:t>
      </w:r>
      <w:r w:rsidR="00933CF3">
        <w:rPr>
          <w:rFonts w:ascii="Times New Roman" w:hAnsi="Times New Roman" w:cs="Times New Roman"/>
          <w:sz w:val="28"/>
          <w:szCs w:val="28"/>
        </w:rPr>
        <w:t>3</w:t>
      </w:r>
      <w:r w:rsidR="009C31AD" w:rsidRPr="00AF5056">
        <w:rPr>
          <w:rFonts w:ascii="Times New Roman" w:hAnsi="Times New Roman" w:cs="Times New Roman"/>
          <w:sz w:val="28"/>
          <w:szCs w:val="28"/>
        </w:rPr>
        <w:t xml:space="preserve"> года в 18.00, по адресу: пос. Семь Ключей ул. </w:t>
      </w:r>
      <w:proofErr w:type="spellStart"/>
      <w:r w:rsidR="009C31AD" w:rsidRPr="00AF5056">
        <w:rPr>
          <w:rFonts w:ascii="Times New Roman" w:hAnsi="Times New Roman" w:cs="Times New Roman"/>
          <w:sz w:val="28"/>
          <w:szCs w:val="28"/>
        </w:rPr>
        <w:t>Мокшановка</w:t>
      </w:r>
      <w:proofErr w:type="spellEnd"/>
      <w:r w:rsidR="009C31AD" w:rsidRPr="00AF5056">
        <w:rPr>
          <w:rFonts w:ascii="Times New Roman" w:hAnsi="Times New Roman" w:cs="Times New Roman"/>
          <w:sz w:val="28"/>
          <w:szCs w:val="28"/>
        </w:rPr>
        <w:t>, д. 17, кв. 1;</w:t>
      </w:r>
    </w:p>
    <w:p w:rsidR="007D5AE9" w:rsidRPr="00AF5056" w:rsidRDefault="007D5A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в поселке Сокский – </w:t>
      </w:r>
      <w:r w:rsidR="00AF5056" w:rsidRPr="00AF5056">
        <w:rPr>
          <w:rFonts w:ascii="Times New Roman" w:hAnsi="Times New Roman" w:cs="Times New Roman"/>
          <w:sz w:val="28"/>
          <w:szCs w:val="28"/>
        </w:rPr>
        <w:t xml:space="preserve">здание </w:t>
      </w:r>
      <w:proofErr w:type="spellStart"/>
      <w:r w:rsidR="00AF5056" w:rsidRPr="00AF5056">
        <w:rPr>
          <w:rFonts w:ascii="Times New Roman" w:hAnsi="Times New Roman" w:cs="Times New Roman"/>
          <w:sz w:val="28"/>
          <w:szCs w:val="28"/>
        </w:rPr>
        <w:t>Сокс</w:t>
      </w:r>
      <w:r w:rsidR="00933CF3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933CF3">
        <w:rPr>
          <w:rFonts w:ascii="Times New Roman" w:hAnsi="Times New Roman" w:cs="Times New Roman"/>
          <w:sz w:val="28"/>
          <w:szCs w:val="28"/>
        </w:rPr>
        <w:t xml:space="preserve"> сельского Дома культуры – 21июня 2023</w:t>
      </w:r>
      <w:r w:rsidR="00AF5056" w:rsidRPr="00AF5056">
        <w:rPr>
          <w:rFonts w:ascii="Times New Roman" w:hAnsi="Times New Roman" w:cs="Times New Roman"/>
          <w:sz w:val="28"/>
          <w:szCs w:val="28"/>
        </w:rPr>
        <w:t xml:space="preserve">  года в 18.00, по адресу: пос. Сокский, ул. Центральная, д. 2</w:t>
      </w:r>
      <w:proofErr w:type="gramStart"/>
      <w:r w:rsidR="00AF5056" w:rsidRPr="00AF5056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="00AF5056" w:rsidRPr="00AF5056">
        <w:rPr>
          <w:rFonts w:ascii="Times New Roman" w:hAnsi="Times New Roman" w:cs="Times New Roman"/>
          <w:sz w:val="28"/>
          <w:szCs w:val="28"/>
        </w:rPr>
        <w:t>;</w:t>
      </w:r>
    </w:p>
    <w:p w:rsidR="007D5AE9" w:rsidRPr="00AF5056" w:rsidRDefault="007D5A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в селе Старое Вечканово – </w:t>
      </w:r>
      <w:r w:rsidR="00AF5056" w:rsidRPr="00AF5056">
        <w:rPr>
          <w:rFonts w:ascii="Times New Roman" w:hAnsi="Times New Roman" w:cs="Times New Roman"/>
          <w:sz w:val="28"/>
          <w:szCs w:val="28"/>
        </w:rPr>
        <w:t>здание Старовечкановс</w:t>
      </w:r>
      <w:r w:rsidR="00933CF3">
        <w:rPr>
          <w:rFonts w:ascii="Times New Roman" w:hAnsi="Times New Roman" w:cs="Times New Roman"/>
          <w:sz w:val="28"/>
          <w:szCs w:val="28"/>
        </w:rPr>
        <w:t>кого сельского Дома культуры – 22 июня</w:t>
      </w:r>
      <w:r w:rsidR="00AF5056" w:rsidRPr="00AF5056">
        <w:rPr>
          <w:rFonts w:ascii="Times New Roman" w:hAnsi="Times New Roman" w:cs="Times New Roman"/>
          <w:sz w:val="28"/>
          <w:szCs w:val="28"/>
        </w:rPr>
        <w:t xml:space="preserve"> 202</w:t>
      </w:r>
      <w:r w:rsidR="00933CF3">
        <w:rPr>
          <w:rFonts w:ascii="Times New Roman" w:hAnsi="Times New Roman" w:cs="Times New Roman"/>
          <w:sz w:val="28"/>
          <w:szCs w:val="28"/>
        </w:rPr>
        <w:t>3</w:t>
      </w:r>
      <w:r w:rsidR="00AF5056" w:rsidRPr="00AF5056">
        <w:rPr>
          <w:rFonts w:ascii="Times New Roman" w:hAnsi="Times New Roman" w:cs="Times New Roman"/>
          <w:sz w:val="28"/>
          <w:szCs w:val="28"/>
        </w:rPr>
        <w:t xml:space="preserve"> года в 18.00 часов по адресу: с. Старое Вечканово, ул. Советская, д. 25</w:t>
      </w:r>
      <w:proofErr w:type="gramStart"/>
      <w:r w:rsidR="00AF5056" w:rsidRPr="00AF5056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="00AF5056" w:rsidRPr="00AF5056">
        <w:rPr>
          <w:rFonts w:ascii="Times New Roman" w:hAnsi="Times New Roman" w:cs="Times New Roman"/>
          <w:sz w:val="28"/>
          <w:szCs w:val="28"/>
        </w:rPr>
        <w:t>;</w:t>
      </w:r>
    </w:p>
    <w:p w:rsidR="00AF5056" w:rsidRPr="00AF5056" w:rsidRDefault="007D5A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в деревне Черная Речка – </w:t>
      </w:r>
      <w:bookmarkEnd w:id="0"/>
      <w:bookmarkEnd w:id="1"/>
      <w:r w:rsidR="00933CF3">
        <w:rPr>
          <w:rFonts w:ascii="Times New Roman" w:hAnsi="Times New Roman" w:cs="Times New Roman"/>
          <w:sz w:val="28"/>
          <w:szCs w:val="28"/>
        </w:rPr>
        <w:t>здание ФАП - 23 июня 2023</w:t>
      </w:r>
      <w:r w:rsidR="00AF5056" w:rsidRPr="00AF5056">
        <w:rPr>
          <w:rFonts w:ascii="Times New Roman" w:hAnsi="Times New Roman" w:cs="Times New Roman"/>
          <w:sz w:val="28"/>
          <w:szCs w:val="28"/>
        </w:rPr>
        <w:t xml:space="preserve"> года в 18.00, по адресу: 446586, Самарская область, Исаклинский район, дер. Черная Речка, ул. Молодежная, д. 2А.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Pr="00AF5056">
        <w:rPr>
          <w:rFonts w:ascii="Times New Roman" w:hAnsi="Times New Roman" w:cs="Times New Roman"/>
          <w:sz w:val="28"/>
          <w:szCs w:val="28"/>
        </w:rPr>
        <w:t>Представление участниками публичных слушаний предложений и замечаний по Проекту решения, а также их учет осуществляется в соответствии с Порядком.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10. Прием замечаний и предложений от жителей поселения и иных заинтересованных лиц по Проекту решения осуществляется по адресу, указанному в пункте 6 настоящего постановления, </w:t>
      </w:r>
      <w:r w:rsidR="00627511" w:rsidRPr="00AF5056">
        <w:rPr>
          <w:rFonts w:ascii="Times New Roman" w:hAnsi="Times New Roman" w:cs="Times New Roman"/>
          <w:sz w:val="28"/>
          <w:szCs w:val="28"/>
        </w:rPr>
        <w:t>в рабочие дни с 10 часов до 1</w:t>
      </w:r>
      <w:r w:rsidR="00B47BB4" w:rsidRPr="00AF5056">
        <w:rPr>
          <w:rFonts w:ascii="Times New Roman" w:hAnsi="Times New Roman" w:cs="Times New Roman"/>
          <w:sz w:val="28"/>
          <w:szCs w:val="28"/>
        </w:rPr>
        <w:t>7</w:t>
      </w:r>
      <w:r w:rsidR="00627511" w:rsidRPr="00AF5056">
        <w:rPr>
          <w:rFonts w:ascii="Times New Roman" w:hAnsi="Times New Roman" w:cs="Times New Roman"/>
          <w:sz w:val="28"/>
          <w:szCs w:val="28"/>
        </w:rPr>
        <w:t xml:space="preserve"> ч</w:t>
      </w:r>
      <w:r w:rsidR="00B47BB4" w:rsidRPr="00AF5056">
        <w:rPr>
          <w:rFonts w:ascii="Times New Roman" w:hAnsi="Times New Roman" w:cs="Times New Roman"/>
          <w:sz w:val="28"/>
          <w:szCs w:val="28"/>
        </w:rPr>
        <w:t>асов</w:t>
      </w:r>
      <w:r w:rsidRPr="00AF50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11. Замечания и предложения могут быть внесены: 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1) в письменной или устной форме в ходе проведения собраний участников публичных слушаний; 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2) в письменной форме в адрес организатора публичных слушаний; 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12. Прием замечаний и предложений от участников публичных слушаний, жителей поселения и иных заинтересованных лиц по Проекту решения осуществляется в срок </w:t>
      </w:r>
      <w:r w:rsidR="00372540" w:rsidRPr="00AF5056">
        <w:rPr>
          <w:rFonts w:ascii="Times New Roman" w:hAnsi="Times New Roman" w:cs="Times New Roman"/>
          <w:sz w:val="28"/>
          <w:szCs w:val="28"/>
        </w:rPr>
        <w:t xml:space="preserve">с </w:t>
      </w:r>
      <w:r w:rsidR="00D32077">
        <w:rPr>
          <w:rFonts w:ascii="Times New Roman" w:hAnsi="Times New Roman" w:cs="Times New Roman"/>
          <w:sz w:val="28"/>
          <w:szCs w:val="28"/>
        </w:rPr>
        <w:t>21</w:t>
      </w:r>
      <w:r w:rsidR="00C073E2" w:rsidRPr="00AF5056">
        <w:rPr>
          <w:rFonts w:ascii="Times New Roman" w:hAnsi="Times New Roman" w:cs="Times New Roman"/>
          <w:sz w:val="28"/>
          <w:szCs w:val="28"/>
        </w:rPr>
        <w:t>.</w:t>
      </w:r>
      <w:r w:rsidR="00D32077">
        <w:rPr>
          <w:rFonts w:ascii="Times New Roman" w:hAnsi="Times New Roman" w:cs="Times New Roman"/>
          <w:sz w:val="28"/>
          <w:szCs w:val="28"/>
        </w:rPr>
        <w:t>06.2023</w:t>
      </w:r>
      <w:r w:rsidR="00372540" w:rsidRPr="00AF5056">
        <w:rPr>
          <w:rFonts w:ascii="Times New Roman" w:hAnsi="Times New Roman" w:cs="Times New Roman"/>
          <w:sz w:val="28"/>
          <w:szCs w:val="28"/>
        </w:rPr>
        <w:t xml:space="preserve"> по </w:t>
      </w:r>
      <w:r w:rsidR="00933CF3">
        <w:rPr>
          <w:rFonts w:ascii="Times New Roman" w:hAnsi="Times New Roman" w:cs="Times New Roman"/>
          <w:sz w:val="28"/>
          <w:szCs w:val="28"/>
        </w:rPr>
        <w:t>12</w:t>
      </w:r>
      <w:r w:rsidR="00D32077">
        <w:rPr>
          <w:rFonts w:ascii="Times New Roman" w:hAnsi="Times New Roman" w:cs="Times New Roman"/>
          <w:sz w:val="28"/>
          <w:szCs w:val="28"/>
        </w:rPr>
        <w:t>.07.2023</w:t>
      </w:r>
      <w:r w:rsidRPr="00AF5056">
        <w:rPr>
          <w:rFonts w:ascii="Times New Roman" w:hAnsi="Times New Roman" w:cs="Times New Roman"/>
          <w:sz w:val="28"/>
          <w:szCs w:val="28"/>
        </w:rPr>
        <w:t>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u w:color="FFFFFF"/>
        </w:rPr>
      </w:pPr>
      <w:r w:rsidRPr="00AF5056"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 w:rsidR="00E81728" w:rsidRPr="00AF5056">
        <w:rPr>
          <w:rFonts w:ascii="Times New Roman" w:hAnsi="Times New Roman" w:cs="Times New Roman"/>
          <w:sz w:val="28"/>
          <w:szCs w:val="28"/>
          <w:u w:color="FFFFFF"/>
        </w:rPr>
        <w:t>Организатору публичных слушаниях</w:t>
      </w:r>
      <w:r w:rsidRPr="00AF5056">
        <w:rPr>
          <w:rFonts w:ascii="Times New Roman" w:hAnsi="Times New Roman" w:cs="Times New Roman"/>
          <w:sz w:val="28"/>
          <w:szCs w:val="28"/>
          <w:u w:color="FFFFFF"/>
        </w:rPr>
        <w:t xml:space="preserve"> в целях заблаговременного ознакомления жителей поселения и иных заинтересованных лиц с </w:t>
      </w:r>
      <w:r w:rsidRPr="00AF5056">
        <w:rPr>
          <w:rFonts w:ascii="Times New Roman" w:hAnsi="Times New Roman" w:cs="Times New Roman"/>
          <w:sz w:val="28"/>
          <w:szCs w:val="28"/>
        </w:rPr>
        <w:t xml:space="preserve">Проектом решения </w:t>
      </w:r>
      <w:r w:rsidRPr="00AF5056">
        <w:rPr>
          <w:rFonts w:ascii="Times New Roman" w:hAnsi="Times New Roman" w:cs="Times New Roman"/>
          <w:sz w:val="28"/>
          <w:szCs w:val="28"/>
          <w:u w:color="FFFFFF"/>
        </w:rPr>
        <w:t>обеспечить:</w:t>
      </w:r>
    </w:p>
    <w:p w:rsidR="00E02DE9" w:rsidRPr="00AF5056" w:rsidRDefault="00E02DE9" w:rsidP="00AF505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>официальное опубликование настоящего постановления, оповещения о начале публичных слушаний, а также Проекта решения в газете «</w:t>
      </w:r>
      <w:r w:rsidR="00B47BB4" w:rsidRPr="00AF5056">
        <w:rPr>
          <w:rFonts w:ascii="Times New Roman" w:hAnsi="Times New Roman" w:cs="Times New Roman"/>
          <w:noProof/>
          <w:sz w:val="28"/>
          <w:szCs w:val="28"/>
        </w:rPr>
        <w:t>Официальный вестник</w:t>
      </w:r>
      <w:r w:rsidR="00517215" w:rsidRPr="00AF5056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</w:t>
      </w:r>
      <w:r w:rsidR="007D5AE9" w:rsidRPr="00AF5056">
        <w:rPr>
          <w:rFonts w:ascii="Times New Roman" w:hAnsi="Times New Roman" w:cs="Times New Roman"/>
          <w:noProof/>
          <w:sz w:val="28"/>
          <w:szCs w:val="28"/>
        </w:rPr>
        <w:t>Старое Вечканово</w:t>
      </w:r>
      <w:r w:rsidR="00933CF3">
        <w:rPr>
          <w:rFonts w:ascii="Times New Roman" w:hAnsi="Times New Roman" w:cs="Times New Roman"/>
          <w:sz w:val="28"/>
          <w:szCs w:val="28"/>
        </w:rPr>
        <w:t>»</w:t>
      </w:r>
      <w:r w:rsidRPr="00AF5056">
        <w:rPr>
          <w:rFonts w:ascii="Times New Roman" w:hAnsi="Times New Roman" w:cs="Times New Roman"/>
          <w:sz w:val="28"/>
          <w:szCs w:val="28"/>
        </w:rPr>
        <w:t>;</w:t>
      </w:r>
    </w:p>
    <w:p w:rsidR="00E02DE9" w:rsidRPr="00AF5056" w:rsidRDefault="00E02DE9" w:rsidP="00AF505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lastRenderedPageBreak/>
        <w:t>распространение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слушаний к указанной информации;</w:t>
      </w:r>
    </w:p>
    <w:p w:rsidR="00E02DE9" w:rsidRPr="00AF5056" w:rsidRDefault="00E02DE9" w:rsidP="00AF505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размещение Проекта решения и информационных материалов к нему на официальном сайте </w:t>
      </w:r>
      <w:r w:rsidR="00517215" w:rsidRPr="00AF50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7BB4" w:rsidRPr="00AF505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D5AE9" w:rsidRPr="00AF5056">
        <w:rPr>
          <w:rFonts w:ascii="Times New Roman" w:hAnsi="Times New Roman" w:cs="Times New Roman"/>
          <w:sz w:val="28"/>
          <w:szCs w:val="28"/>
        </w:rPr>
        <w:t>Старое Вечканово</w:t>
      </w:r>
      <w:r w:rsidR="00933CF3">
        <w:rPr>
          <w:rFonts w:ascii="Times New Roman" w:hAnsi="Times New Roman" w:cs="Times New Roman"/>
          <w:sz w:val="28"/>
          <w:szCs w:val="28"/>
        </w:rPr>
        <w:t xml:space="preserve"> </w:t>
      </w:r>
      <w:r w:rsidR="00517215" w:rsidRPr="00AF505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FE200E" w:rsidRPr="00AF5056">
        <w:rPr>
          <w:rFonts w:ascii="Times New Roman" w:hAnsi="Times New Roman" w:cs="Times New Roman"/>
          <w:sz w:val="28"/>
          <w:szCs w:val="28"/>
        </w:rPr>
        <w:t>Исаклинский</w:t>
      </w:r>
      <w:r w:rsidR="00517215" w:rsidRPr="00AF5056">
        <w:rPr>
          <w:rFonts w:ascii="Times New Roman" w:hAnsi="Times New Roman" w:cs="Times New Roman"/>
          <w:sz w:val="28"/>
          <w:szCs w:val="28"/>
        </w:rPr>
        <w:t xml:space="preserve"> Самарской области в сети «</w:t>
      </w:r>
      <w:r w:rsidR="00B47BB4" w:rsidRPr="00AF5056">
        <w:rPr>
          <w:rFonts w:ascii="Times New Roman" w:hAnsi="Times New Roman" w:cs="Times New Roman"/>
          <w:sz w:val="28"/>
          <w:szCs w:val="28"/>
        </w:rPr>
        <w:t>Интернет»</w:t>
      </w:r>
      <w:r w:rsidRPr="00AF5056">
        <w:rPr>
          <w:rFonts w:ascii="Times New Roman" w:hAnsi="Times New Roman" w:cs="Times New Roman"/>
          <w:sz w:val="28"/>
          <w:szCs w:val="28"/>
        </w:rPr>
        <w:t xml:space="preserve"> (далее – официальный сайт) </w:t>
      </w:r>
      <w:r w:rsidR="00D32077">
        <w:rPr>
          <w:rFonts w:ascii="Times New Roman" w:hAnsi="Times New Roman" w:cs="Times New Roman"/>
          <w:sz w:val="28"/>
          <w:szCs w:val="28"/>
        </w:rPr>
        <w:t>21.06.2023</w:t>
      </w:r>
      <w:r w:rsidRPr="00AF5056">
        <w:rPr>
          <w:rFonts w:ascii="Times New Roman" w:hAnsi="Times New Roman" w:cs="Times New Roman"/>
          <w:sz w:val="28"/>
          <w:szCs w:val="28"/>
        </w:rPr>
        <w:t>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 xml:space="preserve">14. Назначить лицом, ответственным за ведение протокола публичных слушаний, протокола (протоколов) собрания участников публичных слушаний, книги (журнала) учета посетителей экспозиции Проекта решения, </w:t>
      </w:r>
      <w:r w:rsidR="009C31AD" w:rsidRPr="00AF5056">
        <w:rPr>
          <w:rFonts w:ascii="Times New Roman" w:hAnsi="Times New Roman" w:cs="Times New Roman"/>
          <w:noProof/>
          <w:sz w:val="28"/>
          <w:szCs w:val="28"/>
        </w:rPr>
        <w:t>специалиста Барышеву Л.А</w:t>
      </w:r>
      <w:r w:rsidRPr="00AF5056">
        <w:rPr>
          <w:rFonts w:ascii="Times New Roman" w:hAnsi="Times New Roman" w:cs="Times New Roman"/>
          <w:sz w:val="28"/>
          <w:szCs w:val="28"/>
        </w:rPr>
        <w:t>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>15. Назначить лицом, уполномоченным председательствовать на собрании участников публичных слушаний,</w:t>
      </w:r>
      <w:r w:rsidR="009C31AD" w:rsidRPr="00AF5056">
        <w:rPr>
          <w:rFonts w:ascii="Times New Roman" w:hAnsi="Times New Roman" w:cs="Times New Roman"/>
          <w:sz w:val="28"/>
          <w:szCs w:val="28"/>
        </w:rPr>
        <w:t xml:space="preserve"> специалиста Савенкова И.П.</w:t>
      </w:r>
      <w:bookmarkStart w:id="2" w:name="_GoBack"/>
      <w:bookmarkEnd w:id="2"/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>16. Опубликовать настоящее постановление в газете «</w:t>
      </w:r>
      <w:r w:rsidR="00B47BB4" w:rsidRPr="00AF5056">
        <w:rPr>
          <w:rFonts w:ascii="Times New Roman" w:hAnsi="Times New Roman" w:cs="Times New Roman"/>
          <w:noProof/>
          <w:sz w:val="28"/>
          <w:szCs w:val="28"/>
        </w:rPr>
        <w:t>Официальный вестник</w:t>
      </w:r>
      <w:r w:rsidR="00517215" w:rsidRPr="00AF5056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</w:t>
      </w:r>
      <w:r w:rsidR="007D5AE9" w:rsidRPr="00AF5056">
        <w:rPr>
          <w:rFonts w:ascii="Times New Roman" w:hAnsi="Times New Roman" w:cs="Times New Roman"/>
          <w:noProof/>
          <w:sz w:val="28"/>
          <w:szCs w:val="28"/>
        </w:rPr>
        <w:t>Старое Вечканово</w:t>
      </w:r>
      <w:r w:rsidRPr="00AF5056">
        <w:rPr>
          <w:rFonts w:ascii="Times New Roman" w:hAnsi="Times New Roman" w:cs="Times New Roman"/>
          <w:sz w:val="28"/>
          <w:szCs w:val="28"/>
        </w:rPr>
        <w:t>» и разместить его на официальном сайте.</w:t>
      </w:r>
    </w:p>
    <w:p w:rsidR="00E02DE9" w:rsidRPr="00AF5056" w:rsidRDefault="00E02DE9" w:rsidP="00AF505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056">
        <w:rPr>
          <w:rFonts w:ascii="Times New Roman" w:hAnsi="Times New Roman" w:cs="Times New Roman"/>
          <w:sz w:val="28"/>
          <w:szCs w:val="28"/>
        </w:rPr>
        <w:t>17. В случае, если настоящее постановление, оповещение о начале публичных слушаний и Проект решения будут опубликованы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постановления, оповещения о начале публичных слушаний и Проекта решения. При этом установленные в настоящем постановлении календарная дата открытия экспозиции проекта,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E02DE9" w:rsidRDefault="00E02DE9" w:rsidP="00E02DE9">
      <w:pPr>
        <w:jc w:val="both"/>
        <w:rPr>
          <w:sz w:val="28"/>
          <w:szCs w:val="28"/>
          <w:lang w:eastAsia="ar-SA"/>
        </w:rPr>
      </w:pPr>
    </w:p>
    <w:p w:rsidR="00E12956" w:rsidRDefault="00E12956" w:rsidP="00E02DE9">
      <w:pPr>
        <w:jc w:val="both"/>
        <w:rPr>
          <w:sz w:val="28"/>
          <w:szCs w:val="28"/>
          <w:lang w:eastAsia="ar-SA"/>
        </w:rPr>
      </w:pPr>
    </w:p>
    <w:p w:rsidR="002C3820" w:rsidRDefault="002C3820" w:rsidP="00E02DE9">
      <w:pPr>
        <w:jc w:val="both"/>
        <w:rPr>
          <w:sz w:val="28"/>
          <w:szCs w:val="28"/>
          <w:lang w:eastAsia="ar-SA"/>
        </w:rPr>
      </w:pPr>
    </w:p>
    <w:p w:rsidR="002C3820" w:rsidRDefault="002C3820" w:rsidP="00E02DE9">
      <w:pPr>
        <w:jc w:val="both"/>
        <w:rPr>
          <w:sz w:val="28"/>
          <w:szCs w:val="28"/>
          <w:lang w:eastAsia="ar-SA"/>
        </w:rPr>
      </w:pPr>
    </w:p>
    <w:p w:rsidR="002C3820" w:rsidRDefault="002C3820" w:rsidP="00E02DE9">
      <w:pPr>
        <w:jc w:val="both"/>
        <w:rPr>
          <w:sz w:val="28"/>
          <w:szCs w:val="28"/>
          <w:lang w:eastAsia="ar-SA"/>
        </w:rPr>
      </w:pPr>
    </w:p>
    <w:p w:rsidR="002C3820" w:rsidRDefault="002C3820" w:rsidP="00E02DE9">
      <w:pPr>
        <w:jc w:val="both"/>
        <w:rPr>
          <w:sz w:val="28"/>
          <w:szCs w:val="28"/>
          <w:lang w:eastAsia="ar-SA"/>
        </w:rPr>
      </w:pPr>
    </w:p>
    <w:p w:rsidR="002C3820" w:rsidRPr="008C632F" w:rsidRDefault="002C3820" w:rsidP="00E02DE9">
      <w:pPr>
        <w:jc w:val="both"/>
        <w:rPr>
          <w:sz w:val="28"/>
          <w:szCs w:val="28"/>
          <w:lang w:eastAsia="ar-SA"/>
        </w:rPr>
      </w:pPr>
    </w:p>
    <w:p w:rsidR="001F5B3D" w:rsidRDefault="001F5B3D" w:rsidP="002B050C">
      <w:pPr>
        <w:ind w:firstLine="708"/>
        <w:jc w:val="both"/>
      </w:pPr>
      <w:r>
        <w:rPr>
          <w:sz w:val="28"/>
          <w:szCs w:val="28"/>
        </w:rPr>
        <w:t xml:space="preserve">Глава сельского поселения </w:t>
      </w:r>
      <w:r w:rsidR="007D5AE9">
        <w:rPr>
          <w:noProof/>
          <w:sz w:val="28"/>
          <w:szCs w:val="28"/>
        </w:rPr>
        <w:t>Старое Вечканово</w:t>
      </w:r>
    </w:p>
    <w:p w:rsidR="001F5B3D" w:rsidRDefault="001F5B3D" w:rsidP="001F5B3D">
      <w:pPr>
        <w:jc w:val="both"/>
      </w:pPr>
      <w:r>
        <w:rPr>
          <w:sz w:val="28"/>
          <w:szCs w:val="28"/>
        </w:rPr>
        <w:t xml:space="preserve">муниципального района </w:t>
      </w:r>
      <w:r w:rsidR="00FE200E">
        <w:rPr>
          <w:noProof/>
          <w:sz w:val="28"/>
          <w:szCs w:val="28"/>
        </w:rPr>
        <w:t>Исаклинский</w:t>
      </w:r>
    </w:p>
    <w:p w:rsidR="009245E8" w:rsidRDefault="005E5576" w:rsidP="001F5B3D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5AE9">
        <w:rPr>
          <w:sz w:val="28"/>
          <w:szCs w:val="28"/>
        </w:rPr>
        <w:t xml:space="preserve">А.Н. </w:t>
      </w:r>
      <w:proofErr w:type="spellStart"/>
      <w:r w:rsidR="007D5AE9">
        <w:rPr>
          <w:sz w:val="28"/>
          <w:szCs w:val="28"/>
        </w:rPr>
        <w:t>Барышев</w:t>
      </w:r>
      <w:proofErr w:type="spellEnd"/>
    </w:p>
    <w:p w:rsidR="0072590B" w:rsidRDefault="0072590B" w:rsidP="001F5B3D">
      <w:pPr>
        <w:jc w:val="both"/>
        <w:rPr>
          <w:sz w:val="28"/>
          <w:szCs w:val="28"/>
        </w:rPr>
      </w:pPr>
    </w:p>
    <w:p w:rsidR="0072590B" w:rsidRDefault="0072590B" w:rsidP="001F5B3D">
      <w:pPr>
        <w:jc w:val="both"/>
        <w:rPr>
          <w:sz w:val="28"/>
          <w:szCs w:val="28"/>
        </w:rPr>
      </w:pPr>
    </w:p>
    <w:p w:rsidR="0072590B" w:rsidRDefault="0072590B" w:rsidP="001F5B3D">
      <w:pPr>
        <w:jc w:val="both"/>
        <w:rPr>
          <w:sz w:val="28"/>
          <w:szCs w:val="28"/>
        </w:rPr>
      </w:pPr>
    </w:p>
    <w:p w:rsidR="002C3820" w:rsidRDefault="002C3820" w:rsidP="001F5B3D">
      <w:pPr>
        <w:jc w:val="both"/>
        <w:rPr>
          <w:sz w:val="28"/>
          <w:szCs w:val="28"/>
        </w:rPr>
      </w:pPr>
    </w:p>
    <w:p w:rsidR="0072590B" w:rsidRDefault="0072590B" w:rsidP="0072590B">
      <w:pPr>
        <w:ind w:left="5670"/>
        <w:jc w:val="center"/>
      </w:pPr>
      <w:r>
        <w:lastRenderedPageBreak/>
        <w:t>Приложение</w:t>
      </w:r>
    </w:p>
    <w:p w:rsidR="0072590B" w:rsidRDefault="0072590B" w:rsidP="0072590B">
      <w:pPr>
        <w:ind w:left="5670"/>
        <w:jc w:val="center"/>
      </w:pPr>
      <w:r>
        <w:t xml:space="preserve">к постановлению Главы </w:t>
      </w:r>
    </w:p>
    <w:p w:rsidR="0072590B" w:rsidRDefault="0072590B" w:rsidP="0072590B">
      <w:pPr>
        <w:ind w:left="5670"/>
        <w:jc w:val="center"/>
      </w:pPr>
      <w:r>
        <w:t>сельского поселения Старое Вечканово муниципального района Исаклинский Самарс</w:t>
      </w:r>
      <w:r w:rsidR="000458AA">
        <w:t xml:space="preserve">кой области </w:t>
      </w:r>
      <w:r w:rsidR="000458AA">
        <w:br/>
        <w:t>от 14.06.2023 г № 2</w:t>
      </w:r>
      <w:r>
        <w:t>4</w:t>
      </w:r>
    </w:p>
    <w:p w:rsidR="0072590B" w:rsidRDefault="0072590B" w:rsidP="0072590B">
      <w:pPr>
        <w:tabs>
          <w:tab w:val="left" w:pos="9639"/>
        </w:tabs>
        <w:ind w:left="5670" w:right="424"/>
        <w:jc w:val="center"/>
      </w:pPr>
    </w:p>
    <w:p w:rsidR="0072590B" w:rsidRDefault="0072590B" w:rsidP="0072590B">
      <w:pPr>
        <w:ind w:right="424"/>
        <w:jc w:val="center"/>
        <w:outlineLvl w:val="0"/>
        <w:rPr>
          <w:b/>
          <w:bCs/>
          <w:caps/>
          <w:sz w:val="28"/>
          <w:szCs w:val="28"/>
        </w:rPr>
      </w:pPr>
    </w:p>
    <w:p w:rsidR="0072590B" w:rsidRDefault="0072590B" w:rsidP="0072590B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ПРОЕКТ</w:t>
      </w:r>
    </w:p>
    <w:p w:rsidR="0072590B" w:rsidRDefault="0072590B" w:rsidP="0072590B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</w:p>
    <w:p w:rsidR="0072590B" w:rsidRPr="00275946" w:rsidRDefault="0072590B" w:rsidP="0072590B">
      <w:pPr>
        <w:jc w:val="center"/>
        <w:rPr>
          <w:b/>
          <w:bCs/>
          <w:sz w:val="28"/>
          <w:szCs w:val="28"/>
        </w:rPr>
      </w:pPr>
      <w:r w:rsidRPr="00275946">
        <w:rPr>
          <w:b/>
          <w:bCs/>
          <w:sz w:val="28"/>
          <w:szCs w:val="28"/>
        </w:rPr>
        <w:t>РОССИЙСКАЯ ФЕДЕРАЦИЯ</w:t>
      </w:r>
      <w:r w:rsidRPr="00275946">
        <w:rPr>
          <w:b/>
          <w:bCs/>
          <w:sz w:val="28"/>
          <w:szCs w:val="28"/>
        </w:rPr>
        <w:br/>
        <w:t>САМАРСКАЯ ОБЛАСТЬ</w:t>
      </w:r>
    </w:p>
    <w:p w:rsidR="0072590B" w:rsidRPr="00275946" w:rsidRDefault="0072590B" w:rsidP="0072590B">
      <w:pPr>
        <w:jc w:val="center"/>
        <w:rPr>
          <w:b/>
          <w:caps/>
          <w:sz w:val="28"/>
          <w:szCs w:val="28"/>
        </w:rPr>
      </w:pPr>
      <w:r w:rsidRPr="00275946">
        <w:rPr>
          <w:b/>
          <w:bCs/>
          <w:sz w:val="28"/>
          <w:szCs w:val="28"/>
        </w:rPr>
        <w:t xml:space="preserve">МУНИЦИПАЛЬНЫЙ РАЙОН </w:t>
      </w:r>
      <w:r w:rsidR="00E436C6" w:rsidRPr="00275946">
        <w:rPr>
          <w:b/>
          <w:caps/>
          <w:sz w:val="28"/>
          <w:szCs w:val="28"/>
        </w:rPr>
        <w:fldChar w:fldCharType="begin"/>
      </w:r>
      <w:r w:rsidRPr="00275946">
        <w:rPr>
          <w:b/>
          <w:caps/>
          <w:sz w:val="28"/>
          <w:szCs w:val="28"/>
        </w:rPr>
        <w:instrText xml:space="preserve"> MERGEFIELD "Название_района" </w:instrText>
      </w:r>
      <w:r w:rsidR="00E436C6" w:rsidRPr="00275946">
        <w:rPr>
          <w:b/>
          <w:caps/>
          <w:sz w:val="28"/>
          <w:szCs w:val="28"/>
        </w:rPr>
        <w:fldChar w:fldCharType="separate"/>
      </w:r>
      <w:r w:rsidRPr="00275946">
        <w:rPr>
          <w:b/>
          <w:caps/>
          <w:noProof/>
          <w:sz w:val="28"/>
          <w:szCs w:val="28"/>
        </w:rPr>
        <w:t>Исаклинский</w:t>
      </w:r>
      <w:r w:rsidR="00E436C6" w:rsidRPr="00275946">
        <w:rPr>
          <w:b/>
          <w:caps/>
          <w:sz w:val="28"/>
          <w:szCs w:val="28"/>
        </w:rPr>
        <w:fldChar w:fldCharType="end"/>
      </w:r>
    </w:p>
    <w:p w:rsidR="0072590B" w:rsidRPr="00275946" w:rsidRDefault="0072590B" w:rsidP="0072590B">
      <w:pPr>
        <w:jc w:val="center"/>
        <w:rPr>
          <w:b/>
          <w:bCs/>
          <w:sz w:val="28"/>
          <w:szCs w:val="28"/>
        </w:rPr>
      </w:pPr>
      <w:r w:rsidRPr="00275946">
        <w:rPr>
          <w:b/>
          <w:bCs/>
          <w:sz w:val="28"/>
          <w:szCs w:val="28"/>
        </w:rPr>
        <w:t>СОБРАНИЕ ПРЕДСТАВИТЕЛЕЙ СЕЛЬСКОГО ПОСЕЛЕНИЯ</w:t>
      </w:r>
    </w:p>
    <w:p w:rsidR="0072590B" w:rsidRPr="00275946" w:rsidRDefault="0072590B" w:rsidP="0072590B">
      <w:pPr>
        <w:jc w:val="center"/>
        <w:rPr>
          <w:b/>
          <w:caps/>
          <w:sz w:val="28"/>
          <w:szCs w:val="28"/>
        </w:rPr>
      </w:pPr>
      <w:r w:rsidRPr="00275946">
        <w:rPr>
          <w:b/>
          <w:caps/>
          <w:sz w:val="28"/>
          <w:szCs w:val="28"/>
        </w:rPr>
        <w:t>Старое вечканово</w:t>
      </w:r>
    </w:p>
    <w:p w:rsidR="0072590B" w:rsidRPr="00275946" w:rsidRDefault="0072590B" w:rsidP="0072590B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 </w:t>
      </w:r>
    </w:p>
    <w:p w:rsidR="0072590B" w:rsidRPr="00DE2692" w:rsidRDefault="0072590B" w:rsidP="0072590B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РЕШЕНИЕ</w:t>
      </w:r>
    </w:p>
    <w:p w:rsidR="0072590B" w:rsidRPr="00DE2692" w:rsidRDefault="0072590B" w:rsidP="0072590B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от __________________ № ________</w:t>
      </w:r>
    </w:p>
    <w:p w:rsidR="0072590B" w:rsidRPr="00DE2692" w:rsidRDefault="0072590B" w:rsidP="0072590B">
      <w:pPr>
        <w:rPr>
          <w:sz w:val="28"/>
          <w:szCs w:val="28"/>
        </w:rPr>
      </w:pPr>
    </w:p>
    <w:p w:rsidR="0072590B" w:rsidRPr="00DE2692" w:rsidRDefault="0072590B" w:rsidP="0072590B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О внесении изменений в Правила землепользования и застройки</w:t>
      </w:r>
    </w:p>
    <w:p w:rsidR="0072590B" w:rsidRPr="00DE2692" w:rsidRDefault="0072590B" w:rsidP="0072590B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Старое Вечканово</w:t>
      </w:r>
      <w:r w:rsidRPr="00DE2692">
        <w:rPr>
          <w:b/>
          <w:bCs/>
          <w:sz w:val="28"/>
          <w:szCs w:val="28"/>
        </w:rPr>
        <w:t xml:space="preserve"> муниципального района </w:t>
      </w:r>
      <w:r>
        <w:rPr>
          <w:b/>
          <w:bCs/>
          <w:sz w:val="28"/>
          <w:szCs w:val="28"/>
        </w:rPr>
        <w:t>Исаклинский</w:t>
      </w:r>
      <w:r w:rsidRPr="00DE2692">
        <w:rPr>
          <w:b/>
          <w:bCs/>
          <w:sz w:val="28"/>
          <w:szCs w:val="28"/>
        </w:rPr>
        <w:t xml:space="preserve"> Самарской области</w:t>
      </w:r>
    </w:p>
    <w:p w:rsidR="0072590B" w:rsidRPr="00DE2692" w:rsidRDefault="0072590B" w:rsidP="0072590B">
      <w:pPr>
        <w:rPr>
          <w:sz w:val="28"/>
          <w:szCs w:val="28"/>
        </w:rPr>
      </w:pPr>
    </w:p>
    <w:p w:rsidR="0072590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E2692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</w:t>
      </w:r>
      <w:r>
        <w:rPr>
          <w:sz w:val="28"/>
          <w:szCs w:val="28"/>
        </w:rPr>
        <w:t>и застройки сельского поселения Старое Вечканово</w:t>
      </w:r>
      <w:r w:rsidRPr="00DE2692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DE2692">
        <w:rPr>
          <w:sz w:val="28"/>
          <w:szCs w:val="28"/>
        </w:rPr>
        <w:t xml:space="preserve"> Самарской области </w:t>
      </w:r>
      <w:r w:rsidRPr="00CC7C63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</w:t>
      </w:r>
      <w:r w:rsidRPr="00DE2692">
        <w:rPr>
          <w:sz w:val="28"/>
          <w:szCs w:val="28"/>
        </w:rPr>
        <w:t>, Собрание пре</w:t>
      </w:r>
      <w:r>
        <w:rPr>
          <w:sz w:val="28"/>
          <w:szCs w:val="28"/>
        </w:rPr>
        <w:t>дставителей сельского поселения Старое Вечканово</w:t>
      </w:r>
      <w:proofErr w:type="gramEnd"/>
      <w:r w:rsidRPr="00DE2692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DE2692">
        <w:rPr>
          <w:sz w:val="28"/>
          <w:szCs w:val="28"/>
        </w:rPr>
        <w:t xml:space="preserve"> Самарской области </w:t>
      </w:r>
    </w:p>
    <w:p w:rsidR="0072590B" w:rsidRPr="00DE2692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Pr="00DE2692">
        <w:rPr>
          <w:sz w:val="28"/>
          <w:szCs w:val="28"/>
        </w:rPr>
        <w:t>:</w:t>
      </w:r>
    </w:p>
    <w:p w:rsidR="0072590B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E2692">
        <w:rPr>
          <w:sz w:val="28"/>
          <w:szCs w:val="28"/>
        </w:rPr>
        <w:t xml:space="preserve">1. </w:t>
      </w:r>
      <w:r w:rsidRPr="00DD1407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Правила </w:t>
      </w:r>
      <w:r w:rsidRPr="00316222">
        <w:rPr>
          <w:sz w:val="28"/>
          <w:szCs w:val="28"/>
        </w:rPr>
        <w:t xml:space="preserve">землепользования и застройки сельского </w:t>
      </w:r>
      <w:r w:rsidRPr="00F06F33">
        <w:rPr>
          <w:bCs/>
          <w:sz w:val="28"/>
          <w:szCs w:val="28"/>
        </w:rPr>
        <w:t xml:space="preserve">поселения </w:t>
      </w:r>
      <w:r>
        <w:rPr>
          <w:bCs/>
          <w:sz w:val="28"/>
          <w:szCs w:val="28"/>
        </w:rPr>
        <w:t>Старое Вечканово</w:t>
      </w:r>
      <w:r w:rsidRPr="00CF7D7C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Исаклинский </w:t>
      </w:r>
      <w:r w:rsidRPr="00316222">
        <w:rPr>
          <w:sz w:val="28"/>
          <w:szCs w:val="28"/>
        </w:rPr>
        <w:t>Самарской области, утвержденны</w:t>
      </w:r>
      <w:r>
        <w:rPr>
          <w:sz w:val="28"/>
          <w:szCs w:val="28"/>
        </w:rPr>
        <w:t>х решением</w:t>
      </w:r>
      <w:r w:rsidRPr="00316222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316222">
        <w:rPr>
          <w:sz w:val="28"/>
          <w:szCs w:val="28"/>
        </w:rPr>
        <w:t xml:space="preserve"> представителей сельского </w:t>
      </w:r>
      <w:r w:rsidRPr="00E258EA">
        <w:rPr>
          <w:bCs/>
          <w:sz w:val="28"/>
          <w:szCs w:val="28"/>
        </w:rPr>
        <w:t xml:space="preserve">поселения </w:t>
      </w:r>
      <w:r>
        <w:rPr>
          <w:bCs/>
          <w:sz w:val="28"/>
          <w:szCs w:val="28"/>
        </w:rPr>
        <w:t>Старое Вечканово</w:t>
      </w:r>
      <w:r w:rsidRPr="00E258EA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E258EA">
        <w:rPr>
          <w:sz w:val="28"/>
          <w:szCs w:val="28"/>
        </w:rPr>
        <w:t xml:space="preserve"> Самарской области</w:t>
      </w:r>
      <w:r w:rsidRPr="00E258EA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27.12.2013</w:t>
      </w:r>
      <w:r w:rsidRPr="00E258EA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 xml:space="preserve">33 (далее – Правила) следующие </w:t>
      </w:r>
      <w:r>
        <w:rPr>
          <w:bCs/>
          <w:sz w:val="28"/>
          <w:szCs w:val="28"/>
        </w:rPr>
        <w:lastRenderedPageBreak/>
        <w:t>изменения:</w:t>
      </w:r>
      <w:r w:rsidRPr="00275946">
        <w:rPr>
          <w:sz w:val="28"/>
          <w:szCs w:val="28"/>
        </w:rPr>
        <w:t xml:space="preserve"> </w:t>
      </w:r>
    </w:p>
    <w:p w:rsidR="0072590B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статью 32 Правил изложить в следующей редакции:</w:t>
      </w:r>
    </w:p>
    <w:p w:rsidR="0072590B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01092">
        <w:rPr>
          <w:b/>
          <w:sz w:val="28"/>
          <w:szCs w:val="28"/>
        </w:rPr>
        <w:t>Статья</w:t>
      </w:r>
      <w:r>
        <w:rPr>
          <w:b/>
          <w:sz w:val="28"/>
          <w:szCs w:val="28"/>
        </w:rPr>
        <w:t xml:space="preserve"> </w:t>
      </w:r>
      <w:r w:rsidRPr="0060109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2</w:t>
      </w:r>
      <w:r w:rsidRPr="0060109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601092">
        <w:rPr>
          <w:b/>
          <w:sz w:val="28"/>
          <w:szCs w:val="28"/>
        </w:rPr>
        <w:t xml:space="preserve">Ограничения использования </w:t>
      </w:r>
      <w:r>
        <w:rPr>
          <w:b/>
          <w:sz w:val="28"/>
          <w:szCs w:val="28"/>
        </w:rPr>
        <w:t>земельных участков и объектов капитального строительства</w:t>
      </w:r>
      <w:r w:rsidRPr="00601092">
        <w:rPr>
          <w:b/>
          <w:sz w:val="28"/>
          <w:szCs w:val="28"/>
        </w:rPr>
        <w:t xml:space="preserve"> в границах </w:t>
      </w:r>
      <w:proofErr w:type="spellStart"/>
      <w:r w:rsidRPr="00601092">
        <w:rPr>
          <w:b/>
          <w:sz w:val="28"/>
          <w:szCs w:val="28"/>
        </w:rPr>
        <w:t>водоохранных</w:t>
      </w:r>
      <w:proofErr w:type="spellEnd"/>
      <w:r w:rsidRPr="00601092">
        <w:rPr>
          <w:b/>
          <w:sz w:val="28"/>
          <w:szCs w:val="28"/>
        </w:rPr>
        <w:t xml:space="preserve"> зон и прибрежных защитных полос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На территории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запрещаются: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использование сточных вод в целях повышения почвенного плодородия;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653E65">
        <w:rPr>
          <w:bCs/>
          <w:sz w:val="28"/>
          <w:szCs w:val="28"/>
        </w:rPr>
        <w:t>концентрации</w:t>
      </w:r>
      <w:proofErr w:type="gramEnd"/>
      <w:r w:rsidRPr="00653E65">
        <w:rPr>
          <w:bCs/>
          <w:sz w:val="28"/>
          <w:szCs w:val="28"/>
        </w:rPr>
        <w:t xml:space="preserve"> которых в водах водных объектов </w:t>
      </w:r>
      <w:proofErr w:type="spellStart"/>
      <w:r w:rsidRPr="00653E65">
        <w:rPr>
          <w:bCs/>
          <w:sz w:val="28"/>
          <w:szCs w:val="28"/>
        </w:rPr>
        <w:t>рыбохозяйственного</w:t>
      </w:r>
      <w:proofErr w:type="spellEnd"/>
      <w:r w:rsidRPr="00653E65">
        <w:rPr>
          <w:bCs/>
          <w:sz w:val="28"/>
          <w:szCs w:val="28"/>
        </w:rPr>
        <w:t xml:space="preserve"> значения не установлены;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осуществление авиационных мер по борьбе с вредными организмами;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653E65">
        <w:rPr>
          <w:bCs/>
          <w:sz w:val="28"/>
          <w:szCs w:val="28"/>
        </w:rPr>
        <w:t>5)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</w:t>
      </w:r>
      <w:r w:rsidRPr="00653E65">
        <w:rPr>
          <w:bCs/>
          <w:sz w:val="28"/>
          <w:szCs w:val="28"/>
        </w:rPr>
        <w:lastRenderedPageBreak/>
        <w:t>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6)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хранение пестицидов и </w:t>
      </w:r>
      <w:proofErr w:type="spellStart"/>
      <w:r w:rsidRPr="00653E65">
        <w:rPr>
          <w:bCs/>
          <w:sz w:val="28"/>
          <w:szCs w:val="28"/>
        </w:rPr>
        <w:t>агрохимикатов</w:t>
      </w:r>
      <w:proofErr w:type="spellEnd"/>
      <w:r w:rsidRPr="00653E65">
        <w:rPr>
          <w:bCs/>
          <w:sz w:val="28"/>
          <w:szCs w:val="28"/>
        </w:rPr>
        <w:t xml:space="preserve"> (за исключением хранения </w:t>
      </w:r>
      <w:proofErr w:type="spellStart"/>
      <w:r w:rsidRPr="00653E65">
        <w:rPr>
          <w:bCs/>
          <w:sz w:val="28"/>
          <w:szCs w:val="28"/>
        </w:rPr>
        <w:t>агрохимикатов</w:t>
      </w:r>
      <w:proofErr w:type="spellEnd"/>
      <w:r w:rsidRPr="00653E65">
        <w:rPr>
          <w:bCs/>
          <w:sz w:val="28"/>
          <w:szCs w:val="28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653E65">
        <w:rPr>
          <w:bCs/>
          <w:sz w:val="28"/>
          <w:szCs w:val="28"/>
        </w:rPr>
        <w:t>агрохимикатов</w:t>
      </w:r>
      <w:proofErr w:type="spellEnd"/>
      <w:r w:rsidRPr="00653E65">
        <w:rPr>
          <w:bCs/>
          <w:sz w:val="28"/>
          <w:szCs w:val="28"/>
        </w:rPr>
        <w:t>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7)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сброс сточных, в том числе дренажных, вод;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653E65">
        <w:rPr>
          <w:bCs/>
          <w:sz w:val="28"/>
          <w:szCs w:val="28"/>
        </w:rPr>
        <w:t>8)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653E65">
        <w:rPr>
          <w:bCs/>
          <w:sz w:val="28"/>
          <w:szCs w:val="28"/>
        </w:rPr>
        <w:t xml:space="preserve"> </w:t>
      </w:r>
      <w:proofErr w:type="gramStart"/>
      <w:r w:rsidRPr="00653E65">
        <w:rPr>
          <w:bCs/>
          <w:sz w:val="28"/>
          <w:szCs w:val="28"/>
        </w:rPr>
        <w:t>21.02.1992 № 2395-1 «О недрах»).</w:t>
      </w:r>
      <w:proofErr w:type="gramEnd"/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</w:t>
      </w:r>
      <w:r w:rsidRPr="00653E65">
        <w:rPr>
          <w:bCs/>
          <w:sz w:val="28"/>
          <w:szCs w:val="28"/>
        </w:rPr>
        <w:lastRenderedPageBreak/>
        <w:t>обеспечивающими охрану водных объектов от загрязнения, засорения, заиления и истощения вод, понимаются: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централизованные системы водоотведения (канализации), централизованные ливневые системы водоотведения;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5)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4.</w:t>
      </w:r>
      <w:r>
        <w:rPr>
          <w:bCs/>
          <w:sz w:val="28"/>
          <w:szCs w:val="28"/>
          <w:lang w:val="en-US"/>
        </w:rPr>
        <w:t> </w:t>
      </w:r>
      <w:proofErr w:type="gramStart"/>
      <w:r w:rsidRPr="00653E65">
        <w:rPr>
          <w:bCs/>
          <w:sz w:val="28"/>
          <w:szCs w:val="28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3 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</w:t>
      </w:r>
      <w:proofErr w:type="gramEnd"/>
      <w:r w:rsidRPr="00653E65">
        <w:rPr>
          <w:bCs/>
          <w:sz w:val="28"/>
          <w:szCs w:val="28"/>
        </w:rPr>
        <w:t xml:space="preserve"> среду.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5.</w:t>
      </w:r>
      <w:r>
        <w:rPr>
          <w:bCs/>
          <w:sz w:val="28"/>
          <w:szCs w:val="28"/>
          <w:lang w:val="en-US"/>
        </w:rPr>
        <w:t> </w:t>
      </w:r>
      <w:proofErr w:type="gramStart"/>
      <w:r w:rsidRPr="00653E65">
        <w:rPr>
          <w:bCs/>
          <w:sz w:val="28"/>
          <w:szCs w:val="28"/>
        </w:rPr>
        <w:t xml:space="preserve">На территориях, расположенных 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и занятых защитными лесами, особо защитными участками лесов, наряду с </w:t>
      </w:r>
      <w:r w:rsidRPr="00653E65">
        <w:rPr>
          <w:bCs/>
          <w:sz w:val="28"/>
          <w:szCs w:val="28"/>
        </w:rPr>
        <w:lastRenderedPageBreak/>
        <w:t>ограничениями, установленными частью 2 настоящей статьи,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  <w:proofErr w:type="gramEnd"/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6.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Строительство, реконструкция и эксплуатация специализированных хранилищ </w:t>
      </w:r>
      <w:proofErr w:type="spellStart"/>
      <w:r w:rsidRPr="00653E65">
        <w:rPr>
          <w:bCs/>
          <w:sz w:val="28"/>
          <w:szCs w:val="28"/>
        </w:rPr>
        <w:t>агрохимикатов</w:t>
      </w:r>
      <w:proofErr w:type="spellEnd"/>
      <w:r w:rsidRPr="00653E65">
        <w:rPr>
          <w:bCs/>
          <w:sz w:val="28"/>
          <w:szCs w:val="28"/>
        </w:rPr>
        <w:t xml:space="preserve"> допускаются при условии оборудования таких хранилищ сооружениями и системами, предотвращающими загрязнение водных объектов.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7.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В границах прибрежных защитных полос, наряду с вышеперечисленными ограничениями, запрещается: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распашка земель;</w:t>
      </w:r>
    </w:p>
    <w:p w:rsidR="0072590B" w:rsidRPr="00653E65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размещение отвалов размываемых грунтов;</w:t>
      </w:r>
    </w:p>
    <w:p w:rsidR="0072590B" w:rsidRDefault="0072590B" w:rsidP="0072590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выпас сельскохозяйственных животных и организация для них летних лагерей, ванн</w:t>
      </w:r>
      <w:proofErr w:type="gramStart"/>
      <w:r w:rsidRPr="00653E6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»;</w:t>
      </w:r>
      <w:proofErr w:type="gramEnd"/>
    </w:p>
    <w:p w:rsidR="0072590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статью 42 Правил изложить в следующей редакции: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223FB">
        <w:rPr>
          <w:b/>
          <w:bCs/>
          <w:sz w:val="28"/>
          <w:szCs w:val="28"/>
        </w:rPr>
        <w:t>«Статья 42.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среды, ее загрязнением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gramStart"/>
      <w:r w:rsidRPr="005223FB">
        <w:rPr>
          <w:sz w:val="28"/>
          <w:szCs w:val="28"/>
        </w:rPr>
        <w:t>В соответствии с Положением об охранной зоне стационарных пунктов наблюдений за состоянием окружающей среды, ее загрязнением, утвержденным постановлением Правительства Российской Федерации от 17</w:t>
      </w:r>
      <w:r>
        <w:rPr>
          <w:sz w:val="28"/>
          <w:szCs w:val="28"/>
        </w:rPr>
        <w:t>.03.</w:t>
      </w:r>
      <w:r w:rsidRPr="005223FB">
        <w:rPr>
          <w:sz w:val="28"/>
          <w:szCs w:val="28"/>
        </w:rPr>
        <w:t>2021 №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392,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 устанавливаются охранные</w:t>
      </w:r>
      <w:proofErr w:type="gramEnd"/>
      <w:r w:rsidRPr="005223FB">
        <w:rPr>
          <w:sz w:val="28"/>
          <w:szCs w:val="28"/>
        </w:rPr>
        <w:t xml:space="preserve"> зоны.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Охранная зона устанавливается на срок существования стационарного пункта наблюдений.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lastRenderedPageBreak/>
        <w:t>Основанием прекращения существования охранной зоны является прекращение деятельности стационарного пункта наблюдений.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Границы охранной зоны не изменяются после их установления.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наблюдений, для которого устанавливается охранная зона.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Предельные размеры охранной зоны составляют: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200 метров - для стационарных пунктов наблюдений в случаях, не указанных в </w:t>
      </w:r>
      <w:r>
        <w:rPr>
          <w:sz w:val="28"/>
          <w:szCs w:val="28"/>
        </w:rPr>
        <w:t>пункте</w:t>
      </w:r>
      <w:r w:rsidRPr="005223FB">
        <w:rPr>
          <w:sz w:val="28"/>
          <w:szCs w:val="28"/>
        </w:rPr>
        <w:t xml:space="preserve"> 1 настояще</w:t>
      </w:r>
      <w:r>
        <w:rPr>
          <w:sz w:val="28"/>
          <w:szCs w:val="28"/>
        </w:rPr>
        <w:t>й части</w:t>
      </w:r>
      <w:r w:rsidRPr="005223FB">
        <w:rPr>
          <w:sz w:val="28"/>
          <w:szCs w:val="28"/>
        </w:rPr>
        <w:t>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В границах охранной зоны запрещается: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223F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строительство объектов капитального строительства, возведение некапитальных строений и сооружений, размещение предметов и материалов, посадка деревьев и кустарников (далее - препятствия)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 - на расстоянии менее или равном 20-кратной максимальной высоте препятствия вокруг стационарного пункта наблюдений;</w:t>
      </w:r>
      <w:proofErr w:type="gramEnd"/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размещение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источники огня, дыма);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проведение горных, </w:t>
      </w:r>
      <w:proofErr w:type="spellStart"/>
      <w:proofErr w:type="gramStart"/>
      <w:r w:rsidRPr="005223FB">
        <w:rPr>
          <w:sz w:val="28"/>
          <w:szCs w:val="28"/>
        </w:rPr>
        <w:t>геолого-разведочных</w:t>
      </w:r>
      <w:proofErr w:type="spellEnd"/>
      <w:proofErr w:type="gramEnd"/>
      <w:r w:rsidRPr="005223FB">
        <w:rPr>
          <w:sz w:val="28"/>
          <w:szCs w:val="28"/>
        </w:rPr>
        <w:t xml:space="preserve"> и взрывных работ, а также земляных работ;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lastRenderedPageBreak/>
        <w:t>4)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организация стоянки автомобильного и (или) водного транспорта, других механизмов, сооружение причалов и пристаней;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воздуха;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6)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складирование удобрений, отходов производства и потребления.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Ограничения использования земельных участков, предусмотренные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5 настоящей статьи, являются едиными для всех охранных зон и не могут меняться в зависимости от характеристик стационарного пункта наблюдений или территории, применительно к которым устанавливается охранная зона, за исключением случая, установленного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7 настоящей статьи.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7.</w:t>
      </w:r>
      <w:r>
        <w:rPr>
          <w:sz w:val="28"/>
          <w:szCs w:val="28"/>
        </w:rPr>
        <w:t> </w:t>
      </w:r>
      <w:proofErr w:type="gramStart"/>
      <w:r w:rsidRPr="005223FB">
        <w:rPr>
          <w:sz w:val="28"/>
          <w:szCs w:val="28"/>
        </w:rPr>
        <w:t xml:space="preserve">При производстве гидрологических и морских гидрометеорологических наблюдений наряду с ограничениями, предусмотренными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5 настоящей статьи,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</w:t>
      </w:r>
      <w:r>
        <w:rPr>
          <w:sz w:val="28"/>
          <w:szCs w:val="28"/>
        </w:rPr>
        <w:t>ржанию внутренних водных путей)</w:t>
      </w:r>
      <w:r w:rsidRPr="005223FB">
        <w:rPr>
          <w:sz w:val="28"/>
          <w:szCs w:val="28"/>
        </w:rPr>
        <w:t>, землечерпательных работ и намыв берега, добыча (вылов) водных</w:t>
      </w:r>
      <w:proofErr w:type="gramEnd"/>
      <w:r w:rsidRPr="005223FB">
        <w:rPr>
          <w:sz w:val="28"/>
          <w:szCs w:val="28"/>
        </w:rPr>
        <w:t xml:space="preserve"> биологических ресурсов.</w:t>
      </w:r>
    </w:p>
    <w:p w:rsidR="0072590B" w:rsidRPr="005223F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8.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В пределах охранной зоны не допускается выделение 2 или более территорий (</w:t>
      </w:r>
      <w:proofErr w:type="spellStart"/>
      <w:r w:rsidRPr="005223FB">
        <w:rPr>
          <w:sz w:val="28"/>
          <w:szCs w:val="28"/>
        </w:rPr>
        <w:t>подзон</w:t>
      </w:r>
      <w:proofErr w:type="spellEnd"/>
      <w:r w:rsidRPr="005223FB">
        <w:rPr>
          <w:sz w:val="28"/>
          <w:szCs w:val="28"/>
        </w:rPr>
        <w:t>), в отношении которых устанавливаются различные ограничения использования земельных участков.</w:t>
      </w:r>
    </w:p>
    <w:p w:rsidR="0072590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9.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Соблюдение установленных в границах охранных зон ограничений является обязательным при использовании земельных участков и</w:t>
      </w:r>
      <w:r>
        <w:rPr>
          <w:sz w:val="28"/>
          <w:szCs w:val="28"/>
        </w:rPr>
        <w:t xml:space="preserve"> водных объектов</w:t>
      </w:r>
      <w:proofErr w:type="gramStart"/>
      <w:r>
        <w:rPr>
          <w:sz w:val="28"/>
          <w:szCs w:val="28"/>
        </w:rPr>
        <w:t>.».</w:t>
      </w:r>
      <w:proofErr w:type="gramEnd"/>
    </w:p>
    <w:p w:rsidR="0072590B" w:rsidRPr="00DA2B03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DA2B0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DA2B03">
        <w:rPr>
          <w:sz w:val="28"/>
          <w:szCs w:val="28"/>
        </w:rPr>
        <w:t>Опубликовать настоящее решение</w:t>
      </w:r>
      <w:r>
        <w:rPr>
          <w:sz w:val="28"/>
          <w:szCs w:val="28"/>
        </w:rPr>
        <w:t xml:space="preserve"> </w:t>
      </w:r>
      <w:r w:rsidRPr="00DA2B03">
        <w:rPr>
          <w:sz w:val="28"/>
          <w:szCs w:val="28"/>
        </w:rPr>
        <w:t>в течение десяти дней со дня издания.</w:t>
      </w:r>
    </w:p>
    <w:p w:rsidR="0072590B" w:rsidRDefault="0072590B" w:rsidP="0072590B">
      <w:pPr>
        <w:spacing w:line="360" w:lineRule="auto"/>
        <w:ind w:firstLine="709"/>
        <w:jc w:val="both"/>
        <w:rPr>
          <w:sz w:val="28"/>
          <w:szCs w:val="28"/>
        </w:rPr>
      </w:pPr>
      <w:r w:rsidRPr="00DA2B03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 </w:t>
      </w:r>
      <w:r w:rsidRPr="00DA2B03">
        <w:rPr>
          <w:sz w:val="28"/>
          <w:szCs w:val="28"/>
        </w:rPr>
        <w:t>Настоящее решение вступает в силу на следующий день после его официального опубликования.</w:t>
      </w:r>
    </w:p>
    <w:p w:rsidR="0072590B" w:rsidRPr="001D2CC4" w:rsidRDefault="0072590B" w:rsidP="0072590B">
      <w:pPr>
        <w:rPr>
          <w:sz w:val="28"/>
          <w:szCs w:val="28"/>
        </w:rPr>
      </w:pPr>
    </w:p>
    <w:p w:rsidR="0072590B" w:rsidRPr="001D2CC4" w:rsidRDefault="0072590B" w:rsidP="0072590B">
      <w:pPr>
        <w:ind w:firstLine="709"/>
        <w:rPr>
          <w:sz w:val="28"/>
          <w:szCs w:val="28"/>
        </w:rPr>
      </w:pPr>
      <w:r w:rsidRPr="001D2CC4">
        <w:rPr>
          <w:sz w:val="28"/>
          <w:szCs w:val="28"/>
        </w:rPr>
        <w:t>Председатель Собрания представителей</w:t>
      </w:r>
    </w:p>
    <w:p w:rsidR="0072590B" w:rsidRDefault="0072590B" w:rsidP="0072590B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сельского поселения муниципального </w:t>
      </w:r>
    </w:p>
    <w:p w:rsidR="0072590B" w:rsidRPr="001D2CC4" w:rsidRDefault="0072590B" w:rsidP="0072590B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Исаклинский 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>
        <w:rPr>
          <w:noProof/>
          <w:sz w:val="28"/>
          <w:szCs w:val="28"/>
        </w:rPr>
        <w:t>____________</w:t>
      </w:r>
    </w:p>
    <w:p w:rsidR="0072590B" w:rsidRPr="001D2CC4" w:rsidRDefault="0072590B" w:rsidP="0072590B">
      <w:pPr>
        <w:rPr>
          <w:sz w:val="28"/>
          <w:szCs w:val="28"/>
        </w:rPr>
      </w:pPr>
    </w:p>
    <w:p w:rsidR="002C3820" w:rsidRDefault="002C3820" w:rsidP="0072590B">
      <w:pPr>
        <w:ind w:firstLine="720"/>
        <w:rPr>
          <w:sz w:val="28"/>
          <w:szCs w:val="28"/>
        </w:rPr>
      </w:pPr>
    </w:p>
    <w:p w:rsidR="0072590B" w:rsidRPr="001D2CC4" w:rsidRDefault="0072590B" w:rsidP="0072590B">
      <w:pPr>
        <w:ind w:firstLine="720"/>
        <w:rPr>
          <w:sz w:val="28"/>
          <w:szCs w:val="28"/>
        </w:rPr>
      </w:pPr>
      <w:r w:rsidRPr="001D2CC4">
        <w:rPr>
          <w:sz w:val="28"/>
          <w:szCs w:val="28"/>
        </w:rPr>
        <w:t xml:space="preserve">Глава сельского поселения </w:t>
      </w:r>
    </w:p>
    <w:p w:rsidR="0072590B" w:rsidRPr="001D2CC4" w:rsidRDefault="0072590B" w:rsidP="0072590B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Исаклинский</w:t>
      </w:r>
    </w:p>
    <w:p w:rsidR="0072590B" w:rsidRPr="00DE2692" w:rsidRDefault="0072590B" w:rsidP="0072590B">
      <w:pPr>
        <w:rPr>
          <w:sz w:val="28"/>
          <w:szCs w:val="28"/>
        </w:rPr>
      </w:pPr>
      <w:r w:rsidRPr="001D2CC4">
        <w:rPr>
          <w:sz w:val="28"/>
          <w:szCs w:val="28"/>
        </w:rPr>
        <w:t>Самарской области</w:t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>
        <w:rPr>
          <w:sz w:val="28"/>
          <w:szCs w:val="28"/>
        </w:rPr>
        <w:t xml:space="preserve">   ____________</w:t>
      </w:r>
    </w:p>
    <w:p w:rsidR="0072590B" w:rsidRDefault="0072590B" w:rsidP="0072590B">
      <w:pPr>
        <w:jc w:val="both"/>
        <w:rPr>
          <w:b/>
          <w:sz w:val="28"/>
          <w:szCs w:val="28"/>
        </w:rPr>
      </w:pPr>
    </w:p>
    <w:p w:rsidR="0072590B" w:rsidRDefault="0072590B" w:rsidP="001F5B3D">
      <w:pPr>
        <w:jc w:val="both"/>
      </w:pPr>
    </w:p>
    <w:sectPr w:rsidR="0072590B" w:rsidSect="00F3375D">
      <w:headerReference w:type="even" r:id="rId6"/>
      <w:headerReference w:type="default" r:id="rId7"/>
      <w:footnotePr>
        <w:pos w:val="beneathText"/>
      </w:footnotePr>
      <w:pgSz w:w="11905" w:h="16837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504" w:rsidRDefault="005B2504">
      <w:r>
        <w:separator/>
      </w:r>
    </w:p>
  </w:endnote>
  <w:endnote w:type="continuationSeparator" w:id="1">
    <w:p w:rsidR="005B2504" w:rsidRDefault="005B25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504" w:rsidRDefault="005B2504">
      <w:r>
        <w:separator/>
      </w:r>
    </w:p>
  </w:footnote>
  <w:footnote w:type="continuationSeparator" w:id="1">
    <w:p w:rsidR="005B2504" w:rsidRDefault="005B25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2A" w:rsidRDefault="00E436C6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6F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6FFF">
      <w:rPr>
        <w:rStyle w:val="a5"/>
        <w:noProof/>
      </w:rPr>
      <w:t>1</w:t>
    </w:r>
    <w:r>
      <w:rPr>
        <w:rStyle w:val="a5"/>
      </w:rPr>
      <w:fldChar w:fldCharType="end"/>
    </w:r>
  </w:p>
  <w:p w:rsidR="0070072A" w:rsidRDefault="002C382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2A" w:rsidRDefault="00E436C6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6F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20">
      <w:rPr>
        <w:rStyle w:val="a5"/>
        <w:noProof/>
      </w:rPr>
      <w:t>2</w:t>
    </w:r>
    <w:r>
      <w:rPr>
        <w:rStyle w:val="a5"/>
      </w:rPr>
      <w:fldChar w:fldCharType="end"/>
    </w:r>
  </w:p>
  <w:p w:rsidR="0070072A" w:rsidRDefault="002C382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FA6DAB"/>
    <w:rsid w:val="00000ED5"/>
    <w:rsid w:val="00010F48"/>
    <w:rsid w:val="000458AA"/>
    <w:rsid w:val="00062435"/>
    <w:rsid w:val="001664B4"/>
    <w:rsid w:val="001B1EA8"/>
    <w:rsid w:val="001B3621"/>
    <w:rsid w:val="001F5B3D"/>
    <w:rsid w:val="00247224"/>
    <w:rsid w:val="0027187C"/>
    <w:rsid w:val="002956A4"/>
    <w:rsid w:val="002B050C"/>
    <w:rsid w:val="002C3820"/>
    <w:rsid w:val="0036542F"/>
    <w:rsid w:val="00372540"/>
    <w:rsid w:val="003B137E"/>
    <w:rsid w:val="003E03CA"/>
    <w:rsid w:val="004005A4"/>
    <w:rsid w:val="00415120"/>
    <w:rsid w:val="00420897"/>
    <w:rsid w:val="004E2642"/>
    <w:rsid w:val="004E4624"/>
    <w:rsid w:val="004F19D9"/>
    <w:rsid w:val="00517215"/>
    <w:rsid w:val="0057587A"/>
    <w:rsid w:val="00593E80"/>
    <w:rsid w:val="005B1758"/>
    <w:rsid w:val="005B2504"/>
    <w:rsid w:val="005C2904"/>
    <w:rsid w:val="005E5576"/>
    <w:rsid w:val="005E7C6B"/>
    <w:rsid w:val="00627511"/>
    <w:rsid w:val="006A01B3"/>
    <w:rsid w:val="006E2B45"/>
    <w:rsid w:val="0072590B"/>
    <w:rsid w:val="00742A04"/>
    <w:rsid w:val="007B51FE"/>
    <w:rsid w:val="007D5AE9"/>
    <w:rsid w:val="007D5CC3"/>
    <w:rsid w:val="00800DD9"/>
    <w:rsid w:val="00806862"/>
    <w:rsid w:val="00824E45"/>
    <w:rsid w:val="00841BF9"/>
    <w:rsid w:val="0086396D"/>
    <w:rsid w:val="00865BDE"/>
    <w:rsid w:val="00870363"/>
    <w:rsid w:val="008C3474"/>
    <w:rsid w:val="009245E8"/>
    <w:rsid w:val="00933CF3"/>
    <w:rsid w:val="00957C5D"/>
    <w:rsid w:val="00981486"/>
    <w:rsid w:val="009C31AD"/>
    <w:rsid w:val="00A05A40"/>
    <w:rsid w:val="00A15985"/>
    <w:rsid w:val="00A205DB"/>
    <w:rsid w:val="00A50AA4"/>
    <w:rsid w:val="00A77A34"/>
    <w:rsid w:val="00AF5056"/>
    <w:rsid w:val="00B377D4"/>
    <w:rsid w:val="00B47BB4"/>
    <w:rsid w:val="00B83509"/>
    <w:rsid w:val="00C04606"/>
    <w:rsid w:val="00C073E2"/>
    <w:rsid w:val="00C257DF"/>
    <w:rsid w:val="00CB28A6"/>
    <w:rsid w:val="00CB4F05"/>
    <w:rsid w:val="00CD74A8"/>
    <w:rsid w:val="00D32077"/>
    <w:rsid w:val="00D82B82"/>
    <w:rsid w:val="00DF481C"/>
    <w:rsid w:val="00E02DE9"/>
    <w:rsid w:val="00E12956"/>
    <w:rsid w:val="00E13C81"/>
    <w:rsid w:val="00E436C6"/>
    <w:rsid w:val="00E81728"/>
    <w:rsid w:val="00E91932"/>
    <w:rsid w:val="00EA7C53"/>
    <w:rsid w:val="00F142CF"/>
    <w:rsid w:val="00F81E56"/>
    <w:rsid w:val="00F8590C"/>
    <w:rsid w:val="00FA6DAB"/>
    <w:rsid w:val="00FD6FFF"/>
    <w:rsid w:val="00FE200E"/>
    <w:rsid w:val="00FF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styleId="a7">
    <w:name w:val="No Spacing"/>
    <w:uiPriority w:val="1"/>
    <w:qFormat/>
    <w:rsid w:val="009C31A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11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User</cp:lastModifiedBy>
  <cp:revision>43</cp:revision>
  <cp:lastPrinted>2024-04-15T11:31:00Z</cp:lastPrinted>
  <dcterms:created xsi:type="dcterms:W3CDTF">2020-05-29T12:32:00Z</dcterms:created>
  <dcterms:modified xsi:type="dcterms:W3CDTF">2024-04-15T11:33:00Z</dcterms:modified>
</cp:coreProperties>
</file>