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BC3AF" w14:textId="77777777" w:rsidR="003D2F41" w:rsidRPr="007E6CE0" w:rsidRDefault="003D2F41" w:rsidP="008E7FF8">
      <w:pPr>
        <w:jc w:val="center"/>
        <w:rPr>
          <w:b/>
          <w:bCs/>
          <w:sz w:val="28"/>
          <w:szCs w:val="28"/>
        </w:rPr>
      </w:pPr>
      <w:r w:rsidRPr="007E6CE0">
        <w:rPr>
          <w:b/>
          <w:bCs/>
          <w:sz w:val="28"/>
          <w:szCs w:val="28"/>
        </w:rPr>
        <w:t>ЗАКЛЮЧЕНИЕ</w:t>
      </w:r>
    </w:p>
    <w:p w14:paraId="2B7F11FA" w14:textId="77777777" w:rsidR="003D2F41" w:rsidRPr="007E6CE0" w:rsidRDefault="003D2F41" w:rsidP="008E7FF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E6CE0">
        <w:rPr>
          <w:rFonts w:ascii="Times New Roman" w:hAnsi="Times New Roman" w:cs="Times New Roman"/>
          <w:color w:val="auto"/>
          <w:sz w:val="28"/>
          <w:szCs w:val="28"/>
        </w:rPr>
        <w:t xml:space="preserve"> о результатах публичных слушаний</w:t>
      </w:r>
    </w:p>
    <w:p w14:paraId="44E171F8" w14:textId="65A98EED" w:rsidR="003D2F41" w:rsidRPr="007E6CE0" w:rsidRDefault="003D2F41" w:rsidP="008E7FF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E6CE0">
        <w:rPr>
          <w:b/>
          <w:bCs/>
          <w:sz w:val="28"/>
          <w:szCs w:val="28"/>
        </w:rPr>
        <w:t xml:space="preserve">в сельском поселении </w:t>
      </w:r>
      <w:r w:rsidR="00977033" w:rsidRPr="007E6CE0">
        <w:rPr>
          <w:b/>
          <w:bCs/>
          <w:noProof/>
          <w:sz w:val="28"/>
          <w:szCs w:val="28"/>
        </w:rPr>
        <w:t>Исаклы</w:t>
      </w:r>
      <w:r w:rsidR="009C5F80" w:rsidRPr="007E6CE0">
        <w:rPr>
          <w:b/>
          <w:bCs/>
          <w:sz w:val="28"/>
          <w:szCs w:val="28"/>
        </w:rPr>
        <w:t xml:space="preserve"> </w:t>
      </w:r>
      <w:r w:rsidRPr="007E6CE0">
        <w:rPr>
          <w:b/>
          <w:bCs/>
          <w:sz w:val="28"/>
          <w:szCs w:val="28"/>
        </w:rPr>
        <w:t xml:space="preserve">муниципального района </w:t>
      </w:r>
      <w:r w:rsidR="00977033" w:rsidRPr="007E6CE0">
        <w:rPr>
          <w:b/>
          <w:bCs/>
          <w:sz w:val="28"/>
          <w:szCs w:val="28"/>
        </w:rPr>
        <w:t>Исаклинский</w:t>
      </w:r>
      <w:r w:rsidRPr="007E6CE0">
        <w:rPr>
          <w:b/>
          <w:bCs/>
          <w:sz w:val="28"/>
          <w:szCs w:val="28"/>
        </w:rPr>
        <w:t xml:space="preserve"> Самарской области</w:t>
      </w:r>
    </w:p>
    <w:p w14:paraId="17DE223E" w14:textId="77777777" w:rsidR="003D2F41" w:rsidRPr="007E6CE0" w:rsidRDefault="003D2F41" w:rsidP="008E7FF8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14:paraId="3FD4749F" w14:textId="3E0028CB" w:rsidR="003D2F41" w:rsidRPr="007E6CE0" w:rsidRDefault="003D2F41" w:rsidP="00B55B6B">
      <w:pPr>
        <w:pStyle w:val="a8"/>
        <w:spacing w:line="240" w:lineRule="auto"/>
        <w:rPr>
          <w:noProof/>
        </w:rPr>
      </w:pPr>
      <w:r w:rsidRPr="007E6CE0">
        <w:t>1. Дата оформления Заключения о результатах публичных слушаний -</w:t>
      </w:r>
      <w:r w:rsidR="007E6CE0" w:rsidRPr="007E6CE0">
        <w:rPr>
          <w:noProof/>
        </w:rPr>
        <w:t>20.05.2024г</w:t>
      </w:r>
      <w:r w:rsidR="008D1393" w:rsidRPr="007E6CE0">
        <w:rPr>
          <w:noProof/>
        </w:rPr>
        <w:t>.</w:t>
      </w:r>
    </w:p>
    <w:p w14:paraId="593C7332" w14:textId="03FF5316" w:rsidR="00DF3A29" w:rsidRPr="007E6CE0" w:rsidRDefault="003D2F41" w:rsidP="00B55B6B">
      <w:pPr>
        <w:ind w:firstLine="709"/>
        <w:jc w:val="both"/>
        <w:rPr>
          <w:bCs/>
          <w:sz w:val="28"/>
          <w:szCs w:val="28"/>
        </w:rPr>
      </w:pPr>
      <w:r w:rsidRPr="007E6CE0">
        <w:rPr>
          <w:sz w:val="28"/>
          <w:szCs w:val="28"/>
        </w:rPr>
        <w:t xml:space="preserve">2. Дата проведения публичных слушаний – </w:t>
      </w:r>
      <w:r w:rsidR="005A7B97" w:rsidRPr="007E6CE0">
        <w:rPr>
          <w:bCs/>
          <w:noProof/>
          <w:sz w:val="28"/>
          <w:szCs w:val="28"/>
        </w:rPr>
        <w:t xml:space="preserve">с </w:t>
      </w:r>
      <w:r w:rsidR="007E6CE0" w:rsidRPr="007E6CE0">
        <w:rPr>
          <w:bCs/>
          <w:noProof/>
          <w:sz w:val="28"/>
          <w:szCs w:val="28"/>
        </w:rPr>
        <w:t>19.04.2024г.</w:t>
      </w:r>
      <w:r w:rsidR="005A7B97" w:rsidRPr="007E6CE0">
        <w:rPr>
          <w:bCs/>
          <w:noProof/>
          <w:sz w:val="28"/>
          <w:szCs w:val="28"/>
        </w:rPr>
        <w:t xml:space="preserve"> по </w:t>
      </w:r>
      <w:r w:rsidR="007E6CE0" w:rsidRPr="007E6CE0">
        <w:rPr>
          <w:bCs/>
          <w:noProof/>
          <w:sz w:val="28"/>
          <w:szCs w:val="28"/>
        </w:rPr>
        <w:t>20.05.2024г.</w:t>
      </w:r>
      <w:r w:rsidR="00DF3A29" w:rsidRPr="007E6CE0">
        <w:rPr>
          <w:bCs/>
          <w:sz w:val="28"/>
          <w:szCs w:val="28"/>
        </w:rPr>
        <w:t xml:space="preserve"> </w:t>
      </w:r>
    </w:p>
    <w:p w14:paraId="6D97A71B" w14:textId="5E7E8CDC" w:rsidR="003D2F41" w:rsidRPr="007E6CE0" w:rsidRDefault="003D2F41" w:rsidP="00B55B6B">
      <w:pPr>
        <w:ind w:firstLine="709"/>
        <w:jc w:val="both"/>
        <w:rPr>
          <w:sz w:val="28"/>
          <w:szCs w:val="28"/>
        </w:rPr>
      </w:pPr>
      <w:r w:rsidRPr="007E6CE0">
        <w:rPr>
          <w:sz w:val="28"/>
          <w:szCs w:val="28"/>
        </w:rPr>
        <w:t xml:space="preserve">3. Место проведения публичных слушаний </w:t>
      </w:r>
      <w:r w:rsidR="007E6CE0" w:rsidRPr="007E6CE0">
        <w:rPr>
          <w:sz w:val="28"/>
          <w:szCs w:val="28"/>
        </w:rPr>
        <w:t>–</w:t>
      </w:r>
      <w:r w:rsidR="005A1B4D" w:rsidRPr="007E6CE0">
        <w:rPr>
          <w:sz w:val="28"/>
          <w:szCs w:val="28"/>
        </w:rPr>
        <w:t xml:space="preserve"> </w:t>
      </w:r>
      <w:r w:rsidR="007E6CE0" w:rsidRPr="007E6CE0">
        <w:rPr>
          <w:noProof/>
          <w:sz w:val="28"/>
          <w:szCs w:val="28"/>
        </w:rPr>
        <w:t>446570,</w:t>
      </w:r>
      <w:r w:rsidR="005A7B97" w:rsidRPr="007E6CE0">
        <w:rPr>
          <w:noProof/>
          <w:sz w:val="28"/>
          <w:szCs w:val="28"/>
        </w:rPr>
        <w:t xml:space="preserve"> Самарская обл., </w:t>
      </w:r>
      <w:r w:rsidR="00977033" w:rsidRPr="007E6CE0">
        <w:rPr>
          <w:noProof/>
          <w:sz w:val="28"/>
          <w:szCs w:val="28"/>
        </w:rPr>
        <w:t>Исаклинский</w:t>
      </w:r>
      <w:r w:rsidR="005A7B97" w:rsidRPr="007E6CE0">
        <w:rPr>
          <w:noProof/>
          <w:sz w:val="28"/>
          <w:szCs w:val="28"/>
        </w:rPr>
        <w:t xml:space="preserve"> р-н, с. </w:t>
      </w:r>
      <w:r w:rsidR="00977033" w:rsidRPr="007E6CE0">
        <w:rPr>
          <w:noProof/>
          <w:sz w:val="28"/>
          <w:szCs w:val="28"/>
        </w:rPr>
        <w:t>Исаклы</w:t>
      </w:r>
      <w:r w:rsidR="005A7B97" w:rsidRPr="007E6CE0">
        <w:rPr>
          <w:noProof/>
          <w:sz w:val="28"/>
          <w:szCs w:val="28"/>
        </w:rPr>
        <w:t xml:space="preserve">, ул. </w:t>
      </w:r>
      <w:r w:rsidR="007E6CE0" w:rsidRPr="007E6CE0">
        <w:rPr>
          <w:noProof/>
          <w:sz w:val="28"/>
          <w:szCs w:val="28"/>
        </w:rPr>
        <w:t>Ленинская</w:t>
      </w:r>
      <w:r w:rsidR="005A7B97" w:rsidRPr="007E6CE0">
        <w:rPr>
          <w:noProof/>
          <w:sz w:val="28"/>
          <w:szCs w:val="28"/>
        </w:rPr>
        <w:t>, д.</w:t>
      </w:r>
      <w:r w:rsidR="007E6CE0" w:rsidRPr="007E6CE0">
        <w:rPr>
          <w:noProof/>
          <w:sz w:val="28"/>
          <w:szCs w:val="28"/>
        </w:rPr>
        <w:t>84а</w:t>
      </w:r>
      <w:r w:rsidRPr="007E6CE0">
        <w:rPr>
          <w:sz w:val="28"/>
          <w:szCs w:val="28"/>
        </w:rPr>
        <w:t>.</w:t>
      </w:r>
    </w:p>
    <w:p w14:paraId="6DF2A10E" w14:textId="04DCD13A" w:rsidR="003D2F41" w:rsidRPr="007E6CE0" w:rsidRDefault="003D2F41" w:rsidP="00B55B6B">
      <w:pPr>
        <w:ind w:firstLine="709"/>
        <w:jc w:val="both"/>
        <w:rPr>
          <w:sz w:val="28"/>
          <w:szCs w:val="28"/>
        </w:rPr>
      </w:pPr>
      <w:r w:rsidRPr="007E6CE0">
        <w:rPr>
          <w:sz w:val="28"/>
          <w:szCs w:val="28"/>
        </w:rPr>
        <w:t>4. Наименование проекта, рассмотренного на публичных слушаниях –</w:t>
      </w:r>
      <w:bookmarkStart w:id="0" w:name="_Hlk119928164"/>
      <w:r w:rsidRPr="007E6CE0">
        <w:rPr>
          <w:sz w:val="28"/>
          <w:szCs w:val="28"/>
        </w:rPr>
        <w:t xml:space="preserve">проект изменений в </w:t>
      </w:r>
      <w:r w:rsidR="005A17C2" w:rsidRPr="007E6CE0">
        <w:rPr>
          <w:sz w:val="28"/>
          <w:szCs w:val="28"/>
        </w:rPr>
        <w:t>Правила землепользования и застройки</w:t>
      </w:r>
      <w:r w:rsidRPr="007E6CE0">
        <w:rPr>
          <w:sz w:val="28"/>
          <w:szCs w:val="28"/>
        </w:rPr>
        <w:t xml:space="preserve"> сельского поселения </w:t>
      </w:r>
      <w:r w:rsidR="00977033" w:rsidRPr="007E6CE0">
        <w:rPr>
          <w:noProof/>
          <w:sz w:val="28"/>
          <w:szCs w:val="28"/>
        </w:rPr>
        <w:t>Исаклы</w:t>
      </w:r>
      <w:r w:rsidRPr="007E6CE0">
        <w:rPr>
          <w:sz w:val="28"/>
          <w:szCs w:val="28"/>
        </w:rPr>
        <w:t xml:space="preserve"> муниципального района </w:t>
      </w:r>
      <w:r w:rsidR="00977033" w:rsidRPr="007E6CE0">
        <w:rPr>
          <w:sz w:val="28"/>
          <w:szCs w:val="28"/>
        </w:rPr>
        <w:t>Исаклинский</w:t>
      </w:r>
      <w:r w:rsidRPr="007E6CE0">
        <w:rPr>
          <w:sz w:val="28"/>
          <w:szCs w:val="28"/>
        </w:rPr>
        <w:t xml:space="preserve"> Самарской области</w:t>
      </w:r>
      <w:bookmarkEnd w:id="0"/>
      <w:r w:rsidRPr="007E6CE0">
        <w:rPr>
          <w:sz w:val="28"/>
          <w:szCs w:val="28"/>
        </w:rPr>
        <w:t>.</w:t>
      </w:r>
    </w:p>
    <w:p w14:paraId="101985CF" w14:textId="0F5A4BFF" w:rsidR="003D2F41" w:rsidRPr="007E6CE0" w:rsidRDefault="003D2F41" w:rsidP="005A7B97">
      <w:pPr>
        <w:ind w:firstLine="709"/>
        <w:jc w:val="both"/>
        <w:rPr>
          <w:sz w:val="28"/>
          <w:szCs w:val="28"/>
        </w:rPr>
      </w:pPr>
      <w:r w:rsidRPr="007E6CE0">
        <w:rPr>
          <w:sz w:val="28"/>
          <w:szCs w:val="28"/>
        </w:rPr>
        <w:t>5. Основание проведения публичных слушаний</w:t>
      </w:r>
      <w:r w:rsidR="005A1B4D" w:rsidRPr="007E6CE0">
        <w:rPr>
          <w:sz w:val="28"/>
          <w:szCs w:val="28"/>
        </w:rPr>
        <w:t xml:space="preserve"> </w:t>
      </w:r>
      <w:r w:rsidRPr="007E6CE0">
        <w:rPr>
          <w:sz w:val="28"/>
          <w:szCs w:val="28"/>
        </w:rPr>
        <w:t xml:space="preserve">- </w:t>
      </w:r>
      <w:bookmarkStart w:id="1" w:name="_Hlk119928106"/>
      <w:r w:rsidRPr="007E6CE0">
        <w:rPr>
          <w:sz w:val="28"/>
          <w:szCs w:val="28"/>
        </w:rPr>
        <w:t xml:space="preserve">Постановление Главы  сельского поселения </w:t>
      </w:r>
      <w:r w:rsidR="00977033" w:rsidRPr="007E6CE0">
        <w:rPr>
          <w:noProof/>
          <w:sz w:val="28"/>
          <w:szCs w:val="28"/>
        </w:rPr>
        <w:t>Исаклы</w:t>
      </w:r>
      <w:r w:rsidRPr="007E6CE0">
        <w:rPr>
          <w:sz w:val="28"/>
          <w:szCs w:val="28"/>
        </w:rPr>
        <w:t xml:space="preserve"> муниципального района </w:t>
      </w:r>
      <w:r w:rsidR="00977033" w:rsidRPr="007E6CE0">
        <w:rPr>
          <w:sz w:val="28"/>
          <w:szCs w:val="28"/>
        </w:rPr>
        <w:t>Исаклинский</w:t>
      </w:r>
      <w:r w:rsidRPr="007E6CE0">
        <w:rPr>
          <w:sz w:val="28"/>
          <w:szCs w:val="28"/>
        </w:rPr>
        <w:t xml:space="preserve"> Самарской области</w:t>
      </w:r>
      <w:r w:rsidR="005A1B4D" w:rsidRPr="007E6CE0">
        <w:rPr>
          <w:sz w:val="28"/>
          <w:szCs w:val="28"/>
        </w:rPr>
        <w:t xml:space="preserve"> </w:t>
      </w:r>
      <w:r w:rsidRPr="007E6CE0">
        <w:rPr>
          <w:sz w:val="28"/>
          <w:szCs w:val="28"/>
        </w:rPr>
        <w:t xml:space="preserve">«О проведении публичных слушаний по проекту изменений в </w:t>
      </w:r>
      <w:r w:rsidR="005A17C2" w:rsidRPr="007E6CE0">
        <w:rPr>
          <w:sz w:val="28"/>
          <w:szCs w:val="28"/>
        </w:rPr>
        <w:t>Правила землепользования и застройки</w:t>
      </w:r>
      <w:r w:rsidRPr="007E6CE0">
        <w:rPr>
          <w:sz w:val="28"/>
          <w:szCs w:val="28"/>
        </w:rPr>
        <w:t xml:space="preserve"> сельского поселения </w:t>
      </w:r>
      <w:r w:rsidR="00977033" w:rsidRPr="007E6CE0">
        <w:rPr>
          <w:noProof/>
          <w:sz w:val="28"/>
          <w:szCs w:val="28"/>
        </w:rPr>
        <w:t>Исаклы</w:t>
      </w:r>
      <w:r w:rsidRPr="007E6CE0">
        <w:rPr>
          <w:sz w:val="28"/>
          <w:szCs w:val="28"/>
        </w:rPr>
        <w:t xml:space="preserve"> муниципального района </w:t>
      </w:r>
      <w:r w:rsidR="00977033" w:rsidRPr="007E6CE0">
        <w:rPr>
          <w:sz w:val="28"/>
          <w:szCs w:val="28"/>
        </w:rPr>
        <w:t>Исаклинский</w:t>
      </w:r>
      <w:r w:rsidRPr="007E6CE0">
        <w:rPr>
          <w:sz w:val="28"/>
          <w:szCs w:val="28"/>
        </w:rPr>
        <w:t xml:space="preserve"> Самарской области» </w:t>
      </w:r>
      <w:r w:rsidR="005A7B97" w:rsidRPr="007E6CE0">
        <w:rPr>
          <w:noProof/>
          <w:sz w:val="28"/>
          <w:szCs w:val="28"/>
        </w:rPr>
        <w:t xml:space="preserve">от </w:t>
      </w:r>
      <w:r w:rsidR="007E6CE0" w:rsidRPr="007E6CE0">
        <w:rPr>
          <w:noProof/>
          <w:sz w:val="28"/>
          <w:szCs w:val="28"/>
        </w:rPr>
        <w:t>15.04.2024</w:t>
      </w:r>
      <w:r w:rsidR="005A7B97" w:rsidRPr="007E6CE0">
        <w:rPr>
          <w:noProof/>
          <w:sz w:val="28"/>
          <w:szCs w:val="28"/>
        </w:rPr>
        <w:t xml:space="preserve"> года  №</w:t>
      </w:r>
      <w:r w:rsidR="007E6CE0" w:rsidRPr="007E6CE0">
        <w:rPr>
          <w:noProof/>
          <w:sz w:val="28"/>
          <w:szCs w:val="28"/>
        </w:rPr>
        <w:t>62а,</w:t>
      </w:r>
      <w:r w:rsidRPr="007E6CE0">
        <w:rPr>
          <w:sz w:val="28"/>
          <w:szCs w:val="28"/>
        </w:rPr>
        <w:t xml:space="preserve"> опубликованное в газете «</w:t>
      </w:r>
      <w:r w:rsidR="007E6CE0" w:rsidRPr="007E6CE0">
        <w:rPr>
          <w:noProof/>
          <w:sz w:val="28"/>
          <w:szCs w:val="28"/>
        </w:rPr>
        <w:t>Официальный вестник сельского поселения Исклы муниципального района Исаклинский Самарской области</w:t>
      </w:r>
      <w:r w:rsidRPr="007E6CE0">
        <w:rPr>
          <w:sz w:val="28"/>
          <w:szCs w:val="28"/>
        </w:rPr>
        <w:t xml:space="preserve">» </w:t>
      </w:r>
      <w:r w:rsidRPr="007E6CE0">
        <w:rPr>
          <w:noProof/>
          <w:sz w:val="28"/>
          <w:szCs w:val="28"/>
        </w:rPr>
        <w:t xml:space="preserve">от </w:t>
      </w:r>
      <w:r w:rsidR="007E6CE0" w:rsidRPr="007E6CE0">
        <w:rPr>
          <w:noProof/>
          <w:sz w:val="28"/>
          <w:szCs w:val="28"/>
        </w:rPr>
        <w:t>19.04.2024г</w:t>
      </w:r>
      <w:r w:rsidRPr="007E6CE0">
        <w:rPr>
          <w:noProof/>
          <w:sz w:val="28"/>
          <w:szCs w:val="28"/>
        </w:rPr>
        <w:t xml:space="preserve"> г. № </w:t>
      </w:r>
      <w:r w:rsidR="007E6CE0" w:rsidRPr="007E6CE0">
        <w:rPr>
          <w:noProof/>
          <w:sz w:val="28"/>
          <w:szCs w:val="28"/>
        </w:rPr>
        <w:t>6(шесть).</w:t>
      </w:r>
    </w:p>
    <w:bookmarkEnd w:id="1"/>
    <w:p w14:paraId="3E2F0315" w14:textId="77777777" w:rsidR="00A30281" w:rsidRPr="007E6CE0" w:rsidRDefault="003D2F41" w:rsidP="005A7B97">
      <w:pPr>
        <w:ind w:firstLine="709"/>
        <w:jc w:val="both"/>
        <w:rPr>
          <w:rFonts w:eastAsia="Arial Unicode MS"/>
          <w:sz w:val="28"/>
          <w:szCs w:val="28"/>
        </w:rPr>
      </w:pPr>
      <w:r w:rsidRPr="007E6CE0">
        <w:rPr>
          <w:rFonts w:eastAsia="Arial Unicode MS"/>
          <w:sz w:val="28"/>
          <w:szCs w:val="28"/>
        </w:rPr>
        <w:t>6. Дата, место проведения собрания участников публичных слушаний</w:t>
      </w:r>
      <w:r w:rsidR="00A30281" w:rsidRPr="007E6CE0">
        <w:rPr>
          <w:rFonts w:eastAsia="Arial Unicode MS"/>
          <w:sz w:val="28"/>
          <w:szCs w:val="28"/>
        </w:rPr>
        <w:t>:</w:t>
      </w:r>
      <w:r w:rsidRPr="007E6CE0">
        <w:rPr>
          <w:rFonts w:eastAsia="Arial Unicode MS"/>
          <w:sz w:val="28"/>
          <w:szCs w:val="28"/>
        </w:rPr>
        <w:t xml:space="preserve">  </w:t>
      </w:r>
      <w:r w:rsidR="00A30281" w:rsidRPr="007E6CE0">
        <w:rPr>
          <w:rFonts w:eastAsia="Arial Unicode MS"/>
          <w:sz w:val="28"/>
          <w:szCs w:val="28"/>
        </w:rPr>
        <w:t xml:space="preserve">    </w:t>
      </w:r>
    </w:p>
    <w:p w14:paraId="64D251F3" w14:textId="77777777" w:rsidR="007E6CE0" w:rsidRPr="007E6CE0" w:rsidRDefault="007E6CE0" w:rsidP="007E6CE0">
      <w:pPr>
        <w:ind w:firstLine="709"/>
        <w:jc w:val="both"/>
        <w:rPr>
          <w:sz w:val="28"/>
          <w:szCs w:val="28"/>
        </w:rPr>
      </w:pPr>
      <w:r w:rsidRPr="007E6CE0">
        <w:rPr>
          <w:sz w:val="28"/>
          <w:szCs w:val="28"/>
        </w:rPr>
        <w:t xml:space="preserve">- </w:t>
      </w:r>
      <w:proofErr w:type="spellStart"/>
      <w:r w:rsidRPr="007E6CE0">
        <w:rPr>
          <w:sz w:val="28"/>
          <w:szCs w:val="28"/>
        </w:rPr>
        <w:t>с.Исаклы</w:t>
      </w:r>
      <w:proofErr w:type="spellEnd"/>
      <w:r w:rsidRPr="007E6CE0">
        <w:rPr>
          <w:sz w:val="28"/>
          <w:szCs w:val="28"/>
        </w:rPr>
        <w:t xml:space="preserve"> – 13 мая 2024 в 10:00 ч, по адресу: 446570, Самарская область, Исаклинский район </w:t>
      </w:r>
      <w:proofErr w:type="spellStart"/>
      <w:r w:rsidRPr="007E6CE0">
        <w:rPr>
          <w:sz w:val="28"/>
          <w:szCs w:val="28"/>
        </w:rPr>
        <w:t>с.Исаклы</w:t>
      </w:r>
      <w:proofErr w:type="spellEnd"/>
      <w:r w:rsidRPr="007E6CE0">
        <w:rPr>
          <w:sz w:val="28"/>
          <w:szCs w:val="28"/>
        </w:rPr>
        <w:t xml:space="preserve">, </w:t>
      </w:r>
      <w:proofErr w:type="spellStart"/>
      <w:r w:rsidRPr="007E6CE0">
        <w:rPr>
          <w:sz w:val="28"/>
          <w:szCs w:val="28"/>
        </w:rPr>
        <w:t>ул.Ленинская</w:t>
      </w:r>
      <w:proofErr w:type="spellEnd"/>
      <w:r w:rsidRPr="007E6CE0">
        <w:rPr>
          <w:sz w:val="28"/>
          <w:szCs w:val="28"/>
        </w:rPr>
        <w:t>, д. 84а;</w:t>
      </w:r>
    </w:p>
    <w:p w14:paraId="739EBD07" w14:textId="77777777" w:rsidR="007E6CE0" w:rsidRPr="007E6CE0" w:rsidRDefault="007E6CE0" w:rsidP="007E6CE0">
      <w:pPr>
        <w:ind w:firstLine="709"/>
        <w:jc w:val="both"/>
        <w:rPr>
          <w:sz w:val="28"/>
          <w:szCs w:val="28"/>
        </w:rPr>
      </w:pPr>
      <w:r w:rsidRPr="007E6CE0">
        <w:rPr>
          <w:sz w:val="28"/>
          <w:szCs w:val="28"/>
        </w:rPr>
        <w:t xml:space="preserve">- </w:t>
      </w:r>
      <w:proofErr w:type="spellStart"/>
      <w:r w:rsidRPr="007E6CE0">
        <w:rPr>
          <w:sz w:val="28"/>
          <w:szCs w:val="28"/>
        </w:rPr>
        <w:t>с.Багряш</w:t>
      </w:r>
      <w:proofErr w:type="spellEnd"/>
      <w:r w:rsidRPr="007E6CE0">
        <w:rPr>
          <w:sz w:val="28"/>
          <w:szCs w:val="28"/>
        </w:rPr>
        <w:t xml:space="preserve"> – 14 мая 2024 в 13:00 ч, по адресу: 446585 Самарская область, Исаклинский район, </w:t>
      </w:r>
      <w:proofErr w:type="spellStart"/>
      <w:r w:rsidRPr="007E6CE0">
        <w:rPr>
          <w:sz w:val="28"/>
          <w:szCs w:val="28"/>
        </w:rPr>
        <w:t>с.Багряш</w:t>
      </w:r>
      <w:proofErr w:type="spellEnd"/>
      <w:r w:rsidRPr="007E6CE0">
        <w:rPr>
          <w:sz w:val="28"/>
          <w:szCs w:val="28"/>
        </w:rPr>
        <w:t xml:space="preserve">, </w:t>
      </w:r>
      <w:proofErr w:type="spellStart"/>
      <w:r w:rsidRPr="007E6CE0">
        <w:rPr>
          <w:sz w:val="28"/>
          <w:szCs w:val="28"/>
        </w:rPr>
        <w:t>ул.Лесная</w:t>
      </w:r>
      <w:proofErr w:type="spellEnd"/>
      <w:r w:rsidRPr="007E6CE0">
        <w:rPr>
          <w:sz w:val="28"/>
          <w:szCs w:val="28"/>
        </w:rPr>
        <w:t xml:space="preserve">, д.6; </w:t>
      </w:r>
    </w:p>
    <w:p w14:paraId="2BC6A902" w14:textId="77777777" w:rsidR="007E6CE0" w:rsidRPr="007E6CE0" w:rsidRDefault="007E6CE0" w:rsidP="007E6CE0">
      <w:pPr>
        <w:ind w:firstLine="709"/>
        <w:jc w:val="both"/>
        <w:rPr>
          <w:sz w:val="28"/>
          <w:szCs w:val="28"/>
        </w:rPr>
      </w:pPr>
      <w:r w:rsidRPr="007E6CE0">
        <w:rPr>
          <w:sz w:val="28"/>
          <w:szCs w:val="28"/>
        </w:rPr>
        <w:t xml:space="preserve">- дер. Владимировка – 13 мая 2024 в 14:00 ч, по адресу: 446570 Самарская область, Исаклинский район, дер. Владимировка, </w:t>
      </w:r>
      <w:proofErr w:type="spellStart"/>
      <w:r w:rsidRPr="007E6CE0">
        <w:rPr>
          <w:sz w:val="28"/>
          <w:szCs w:val="28"/>
        </w:rPr>
        <w:t>ул.Центральная</w:t>
      </w:r>
      <w:proofErr w:type="spellEnd"/>
      <w:r w:rsidRPr="007E6CE0">
        <w:rPr>
          <w:sz w:val="28"/>
          <w:szCs w:val="28"/>
        </w:rPr>
        <w:t xml:space="preserve">, д. 2; </w:t>
      </w:r>
    </w:p>
    <w:p w14:paraId="7F4E881E" w14:textId="77777777" w:rsidR="007E6CE0" w:rsidRPr="007E6CE0" w:rsidRDefault="007E6CE0" w:rsidP="007E6CE0">
      <w:pPr>
        <w:ind w:firstLine="709"/>
        <w:jc w:val="both"/>
        <w:rPr>
          <w:sz w:val="28"/>
          <w:szCs w:val="28"/>
        </w:rPr>
      </w:pPr>
      <w:r w:rsidRPr="007E6CE0">
        <w:rPr>
          <w:sz w:val="28"/>
          <w:szCs w:val="28"/>
        </w:rPr>
        <w:t xml:space="preserve">- дер. Красный Берег – 14 мая 2024 в 10:00 ч, по адресу: 446570 Самарская область, Исаклинский район, дер. Красный Берег, </w:t>
      </w:r>
      <w:proofErr w:type="spellStart"/>
      <w:r w:rsidRPr="007E6CE0">
        <w:rPr>
          <w:sz w:val="28"/>
          <w:szCs w:val="28"/>
        </w:rPr>
        <w:t>ул.Молодежная</w:t>
      </w:r>
      <w:proofErr w:type="spellEnd"/>
      <w:r w:rsidRPr="007E6CE0">
        <w:rPr>
          <w:sz w:val="28"/>
          <w:szCs w:val="28"/>
        </w:rPr>
        <w:t xml:space="preserve">, д. 6; </w:t>
      </w:r>
    </w:p>
    <w:p w14:paraId="40030223" w14:textId="02C8D14D" w:rsidR="003D2F41" w:rsidRPr="007E6CE0" w:rsidRDefault="007E6CE0" w:rsidP="007E6CE0">
      <w:pPr>
        <w:ind w:firstLine="709"/>
        <w:jc w:val="both"/>
        <w:rPr>
          <w:sz w:val="28"/>
          <w:szCs w:val="28"/>
        </w:rPr>
      </w:pPr>
      <w:r w:rsidRPr="007E6CE0">
        <w:rPr>
          <w:sz w:val="28"/>
          <w:szCs w:val="28"/>
        </w:rPr>
        <w:t xml:space="preserve">- дер. Новый </w:t>
      </w:r>
      <w:proofErr w:type="spellStart"/>
      <w:r w:rsidRPr="007E6CE0">
        <w:rPr>
          <w:sz w:val="28"/>
          <w:szCs w:val="28"/>
        </w:rPr>
        <w:t>Байтермиш</w:t>
      </w:r>
      <w:proofErr w:type="spellEnd"/>
      <w:r w:rsidRPr="007E6CE0">
        <w:rPr>
          <w:sz w:val="28"/>
          <w:szCs w:val="28"/>
        </w:rPr>
        <w:t xml:space="preserve"> – 14 мая 2024 в 12:00 ч, по адресу: 446570, Самарская область, Исаклинский район, дер. Новый </w:t>
      </w:r>
      <w:proofErr w:type="spellStart"/>
      <w:r w:rsidRPr="007E6CE0">
        <w:rPr>
          <w:sz w:val="28"/>
          <w:szCs w:val="28"/>
        </w:rPr>
        <w:t>Байтермиш</w:t>
      </w:r>
      <w:proofErr w:type="spellEnd"/>
      <w:r w:rsidRPr="007E6CE0">
        <w:rPr>
          <w:sz w:val="28"/>
          <w:szCs w:val="28"/>
        </w:rPr>
        <w:t xml:space="preserve">, ул. Мира, д. 2; </w:t>
      </w:r>
      <w:r w:rsidR="003D2F41" w:rsidRPr="007E6CE0">
        <w:rPr>
          <w:sz w:val="28"/>
          <w:szCs w:val="28"/>
        </w:rPr>
        <w:t xml:space="preserve">7. Количество участников публичных слушаний, которые приняли участие в публичных слушаниях – </w:t>
      </w:r>
      <w:r w:rsidR="009C5F80" w:rsidRPr="007E6CE0">
        <w:rPr>
          <w:sz w:val="28"/>
          <w:szCs w:val="28"/>
        </w:rPr>
        <w:t>3</w:t>
      </w:r>
      <w:r w:rsidR="003D2F41" w:rsidRPr="007E6CE0">
        <w:rPr>
          <w:sz w:val="28"/>
          <w:szCs w:val="28"/>
        </w:rPr>
        <w:t xml:space="preserve"> (</w:t>
      </w:r>
      <w:r w:rsidR="009C5F80" w:rsidRPr="007E6CE0">
        <w:rPr>
          <w:sz w:val="28"/>
          <w:szCs w:val="28"/>
        </w:rPr>
        <w:t>три</w:t>
      </w:r>
      <w:r w:rsidR="003D2F41" w:rsidRPr="007E6CE0">
        <w:rPr>
          <w:sz w:val="28"/>
          <w:szCs w:val="28"/>
        </w:rPr>
        <w:t>) человек</w:t>
      </w:r>
      <w:r w:rsidR="009C5F80" w:rsidRPr="007E6CE0">
        <w:rPr>
          <w:sz w:val="28"/>
          <w:szCs w:val="28"/>
        </w:rPr>
        <w:t>а</w:t>
      </w:r>
      <w:r w:rsidR="003D2F41" w:rsidRPr="007E6CE0">
        <w:rPr>
          <w:sz w:val="28"/>
          <w:szCs w:val="28"/>
        </w:rPr>
        <w:t>.</w:t>
      </w:r>
    </w:p>
    <w:p w14:paraId="4E75C777" w14:textId="363CBE0F" w:rsidR="003D2F41" w:rsidRPr="007E6CE0" w:rsidRDefault="003D2F41" w:rsidP="005A7B97">
      <w:pPr>
        <w:ind w:firstLine="709"/>
        <w:jc w:val="both"/>
        <w:rPr>
          <w:sz w:val="28"/>
          <w:szCs w:val="28"/>
        </w:rPr>
      </w:pPr>
      <w:r w:rsidRPr="007E6CE0">
        <w:rPr>
          <w:sz w:val="28"/>
          <w:szCs w:val="28"/>
        </w:rPr>
        <w:t>8. Реквизиты протокола публичных слушаний, на основании которого подготовлено заключение о результатах публичных слушаний –</w:t>
      </w:r>
      <w:r w:rsidR="005A1B4D" w:rsidRPr="007E6CE0">
        <w:rPr>
          <w:sz w:val="28"/>
          <w:szCs w:val="28"/>
        </w:rPr>
        <w:t xml:space="preserve"> </w:t>
      </w:r>
      <w:r w:rsidRPr="007E6CE0">
        <w:rPr>
          <w:sz w:val="28"/>
          <w:szCs w:val="28"/>
        </w:rPr>
        <w:t xml:space="preserve">от </w:t>
      </w:r>
      <w:r w:rsidR="007E6CE0" w:rsidRPr="007E6CE0">
        <w:rPr>
          <w:noProof/>
          <w:sz w:val="28"/>
          <w:szCs w:val="28"/>
        </w:rPr>
        <w:t>20.05.2024г.</w:t>
      </w:r>
    </w:p>
    <w:p w14:paraId="1771F667" w14:textId="28C392D0" w:rsidR="003D2F41" w:rsidRPr="007E6CE0" w:rsidRDefault="003D2F41" w:rsidP="005A7B97">
      <w:pPr>
        <w:ind w:firstLine="709"/>
        <w:jc w:val="both"/>
        <w:rPr>
          <w:sz w:val="28"/>
          <w:szCs w:val="28"/>
        </w:rPr>
      </w:pPr>
      <w:r w:rsidRPr="007E6CE0">
        <w:rPr>
          <w:sz w:val="28"/>
          <w:szCs w:val="28"/>
        </w:rPr>
        <w:t>9. Содержание внесенных предложений и замечаний граждан, являющихся участниками публичных слушаний и постоянно проживающих на территории, в пределах которой проводятся публичные слушания: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289"/>
        <w:gridCol w:w="4111"/>
        <w:gridCol w:w="1105"/>
      </w:tblGrid>
      <w:tr w:rsidR="003D2F41" w:rsidRPr="007E6CE0" w14:paraId="742EE140" w14:textId="77777777" w:rsidTr="007E6CE0">
        <w:tc>
          <w:tcPr>
            <w:tcW w:w="709" w:type="dxa"/>
          </w:tcPr>
          <w:p w14:paraId="0A067C8D" w14:textId="77777777" w:rsidR="003D2F41" w:rsidRPr="007E6CE0" w:rsidRDefault="003D2F41" w:rsidP="006A6BB2">
            <w:pPr>
              <w:ind w:firstLine="3"/>
              <w:jc w:val="center"/>
              <w:rPr>
                <w:b/>
                <w:bCs/>
                <w:sz w:val="22"/>
                <w:szCs w:val="22"/>
              </w:rPr>
            </w:pPr>
            <w:r w:rsidRPr="007E6CE0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289" w:type="dxa"/>
          </w:tcPr>
          <w:p w14:paraId="35E4EA5D" w14:textId="77777777" w:rsidR="003D2F41" w:rsidRPr="007E6CE0" w:rsidRDefault="003D2F41" w:rsidP="006A6BB2">
            <w:pPr>
              <w:ind w:firstLine="3"/>
              <w:jc w:val="center"/>
              <w:rPr>
                <w:b/>
                <w:bCs/>
                <w:sz w:val="22"/>
                <w:szCs w:val="22"/>
              </w:rPr>
            </w:pPr>
            <w:r w:rsidRPr="007E6CE0">
              <w:rPr>
                <w:b/>
                <w:bCs/>
                <w:sz w:val="22"/>
                <w:szCs w:val="22"/>
              </w:rPr>
              <w:t>Содержание внесенных предложений и замечаний</w:t>
            </w:r>
          </w:p>
        </w:tc>
        <w:tc>
          <w:tcPr>
            <w:tcW w:w="4111" w:type="dxa"/>
          </w:tcPr>
          <w:p w14:paraId="29FFD405" w14:textId="77777777" w:rsidR="003D2F41" w:rsidRPr="007E6CE0" w:rsidRDefault="003D2F41" w:rsidP="006A6BB2">
            <w:pPr>
              <w:jc w:val="center"/>
              <w:rPr>
                <w:b/>
                <w:bCs/>
                <w:sz w:val="22"/>
                <w:szCs w:val="22"/>
              </w:rPr>
            </w:pPr>
            <w:r w:rsidRPr="007E6CE0">
              <w:rPr>
                <w:b/>
                <w:bCs/>
                <w:sz w:val="22"/>
                <w:szCs w:val="22"/>
              </w:rPr>
              <w:t>Рекомендации организатора о целесообразности или нецелесообразности учета замечаний и предложений, поступивших на</w:t>
            </w:r>
            <w:r w:rsidR="005A1B4D" w:rsidRPr="007E6CE0">
              <w:rPr>
                <w:b/>
                <w:bCs/>
                <w:sz w:val="22"/>
                <w:szCs w:val="22"/>
              </w:rPr>
              <w:t xml:space="preserve"> </w:t>
            </w:r>
            <w:r w:rsidRPr="007E6CE0">
              <w:rPr>
                <w:b/>
                <w:bCs/>
                <w:sz w:val="22"/>
                <w:szCs w:val="22"/>
              </w:rPr>
              <w:t>публичных слушаниях</w:t>
            </w:r>
          </w:p>
        </w:tc>
        <w:tc>
          <w:tcPr>
            <w:tcW w:w="1105" w:type="dxa"/>
          </w:tcPr>
          <w:p w14:paraId="56757C50" w14:textId="77777777" w:rsidR="003D2F41" w:rsidRPr="007E6CE0" w:rsidRDefault="003D2F41" w:rsidP="006A6BB2">
            <w:pPr>
              <w:jc w:val="center"/>
              <w:rPr>
                <w:b/>
                <w:bCs/>
                <w:sz w:val="22"/>
                <w:szCs w:val="22"/>
              </w:rPr>
            </w:pPr>
            <w:r w:rsidRPr="007E6CE0">
              <w:rPr>
                <w:b/>
                <w:bCs/>
                <w:sz w:val="22"/>
                <w:szCs w:val="22"/>
              </w:rPr>
              <w:t>Выводы</w:t>
            </w:r>
          </w:p>
        </w:tc>
      </w:tr>
      <w:tr w:rsidR="003D2F41" w:rsidRPr="00220535" w14:paraId="02A3A8AA" w14:textId="77777777" w:rsidTr="007E6CE0">
        <w:tc>
          <w:tcPr>
            <w:tcW w:w="709" w:type="dxa"/>
          </w:tcPr>
          <w:p w14:paraId="45844C6F" w14:textId="77777777" w:rsidR="003D2F41" w:rsidRPr="007E6CE0" w:rsidRDefault="003D2F41" w:rsidP="006A6BB2">
            <w:pPr>
              <w:ind w:firstLine="3"/>
              <w:jc w:val="center"/>
              <w:rPr>
                <w:sz w:val="22"/>
                <w:szCs w:val="22"/>
              </w:rPr>
            </w:pPr>
            <w:r w:rsidRPr="007E6CE0">
              <w:rPr>
                <w:sz w:val="22"/>
                <w:szCs w:val="22"/>
              </w:rPr>
              <w:t>1.</w:t>
            </w:r>
          </w:p>
        </w:tc>
        <w:tc>
          <w:tcPr>
            <w:tcW w:w="3289" w:type="dxa"/>
          </w:tcPr>
          <w:p w14:paraId="7F7525A6" w14:textId="77777777" w:rsidR="003D2F41" w:rsidRPr="007E6CE0" w:rsidRDefault="003D2F41" w:rsidP="00C53492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7E6CE0">
              <w:rPr>
                <w:color w:val="000000"/>
                <w:sz w:val="22"/>
                <w:szCs w:val="22"/>
                <w:lang w:eastAsia="ru-RU"/>
              </w:rPr>
              <w:t xml:space="preserve">Высказано положительное мнение по вопросу публичных </w:t>
            </w:r>
            <w:r w:rsidRPr="007E6CE0">
              <w:rPr>
                <w:color w:val="000000"/>
                <w:sz w:val="22"/>
                <w:szCs w:val="22"/>
                <w:lang w:eastAsia="ru-RU"/>
              </w:rPr>
              <w:lastRenderedPageBreak/>
              <w:t>слушаний</w:t>
            </w:r>
          </w:p>
        </w:tc>
        <w:tc>
          <w:tcPr>
            <w:tcW w:w="4111" w:type="dxa"/>
          </w:tcPr>
          <w:p w14:paraId="4C323DA7" w14:textId="25A0A111" w:rsidR="003D2F41" w:rsidRPr="007E6CE0" w:rsidRDefault="003D2F41" w:rsidP="00B55B6B">
            <w:pPr>
              <w:ind w:firstLine="3"/>
              <w:jc w:val="both"/>
              <w:rPr>
                <w:sz w:val="22"/>
                <w:szCs w:val="22"/>
              </w:rPr>
            </w:pPr>
            <w:r w:rsidRPr="007E6CE0">
              <w:rPr>
                <w:sz w:val="22"/>
                <w:szCs w:val="22"/>
              </w:rPr>
              <w:lastRenderedPageBreak/>
              <w:t>Предложени</w:t>
            </w:r>
            <w:r w:rsidR="008803DB" w:rsidRPr="007E6CE0">
              <w:rPr>
                <w:sz w:val="22"/>
                <w:szCs w:val="22"/>
              </w:rPr>
              <w:t>е</w:t>
            </w:r>
            <w:r w:rsidRPr="007E6CE0">
              <w:rPr>
                <w:sz w:val="22"/>
                <w:szCs w:val="22"/>
              </w:rPr>
              <w:t>, высказанн</w:t>
            </w:r>
            <w:r w:rsidR="008803DB" w:rsidRPr="007E6CE0">
              <w:rPr>
                <w:sz w:val="22"/>
                <w:szCs w:val="22"/>
              </w:rPr>
              <w:t>ое</w:t>
            </w:r>
            <w:r w:rsidRPr="007E6CE0">
              <w:rPr>
                <w:sz w:val="22"/>
                <w:szCs w:val="22"/>
              </w:rPr>
              <w:t xml:space="preserve"> граждан</w:t>
            </w:r>
            <w:r w:rsidR="008803DB" w:rsidRPr="007E6CE0">
              <w:rPr>
                <w:sz w:val="22"/>
                <w:szCs w:val="22"/>
              </w:rPr>
              <w:t>ином</w:t>
            </w:r>
            <w:r w:rsidRPr="007E6CE0">
              <w:rPr>
                <w:sz w:val="22"/>
                <w:szCs w:val="22"/>
              </w:rPr>
              <w:t>, являющимся участник</w:t>
            </w:r>
            <w:r w:rsidR="008803DB" w:rsidRPr="007E6CE0">
              <w:rPr>
                <w:sz w:val="22"/>
                <w:szCs w:val="22"/>
              </w:rPr>
              <w:t>ом</w:t>
            </w:r>
            <w:r w:rsidRPr="007E6CE0">
              <w:rPr>
                <w:sz w:val="22"/>
                <w:szCs w:val="22"/>
              </w:rPr>
              <w:t xml:space="preserve"> </w:t>
            </w:r>
            <w:r w:rsidRPr="007E6CE0">
              <w:rPr>
                <w:sz w:val="22"/>
                <w:szCs w:val="22"/>
              </w:rPr>
              <w:lastRenderedPageBreak/>
              <w:t>публичных слушаний и постоянно проживающим на территории, в пределах которой проводятся публичные слушаний – целесообразн</w:t>
            </w:r>
            <w:r w:rsidR="008803DB" w:rsidRPr="007E6CE0">
              <w:rPr>
                <w:sz w:val="22"/>
                <w:szCs w:val="22"/>
              </w:rPr>
              <w:t>о</w:t>
            </w:r>
            <w:r w:rsidRPr="007E6CE0">
              <w:rPr>
                <w:sz w:val="22"/>
                <w:szCs w:val="22"/>
              </w:rPr>
              <w:t xml:space="preserve"> к принятию в связи отсутствием нарушения прав участников публичных слушаний на благоприятные условия жизнедеятельности (согласно п.1, 11, 18 ст. 5.1 </w:t>
            </w:r>
            <w:proofErr w:type="spellStart"/>
            <w:r w:rsidRPr="007E6CE0">
              <w:rPr>
                <w:sz w:val="22"/>
                <w:szCs w:val="22"/>
              </w:rPr>
              <w:t>ГрК</w:t>
            </w:r>
            <w:proofErr w:type="spellEnd"/>
            <w:r w:rsidRPr="007E6CE0">
              <w:rPr>
                <w:sz w:val="22"/>
                <w:szCs w:val="22"/>
              </w:rPr>
              <w:t xml:space="preserve"> РФ), а также в связи с необходимостью соблюдения принципа обеспечения волеизъявления участников публичных слушаний и отсутствием нарушений градостроительного законодательства Российской Федерации при проведении публичных слушаний.</w:t>
            </w:r>
          </w:p>
        </w:tc>
        <w:tc>
          <w:tcPr>
            <w:tcW w:w="1105" w:type="dxa"/>
          </w:tcPr>
          <w:p w14:paraId="3E73FC52" w14:textId="2AF050A8" w:rsidR="003D2F41" w:rsidRPr="00220535" w:rsidRDefault="009C5F80" w:rsidP="006A6BB2">
            <w:pPr>
              <w:ind w:firstLine="3"/>
              <w:jc w:val="both"/>
              <w:rPr>
                <w:sz w:val="22"/>
                <w:szCs w:val="22"/>
              </w:rPr>
            </w:pPr>
            <w:r w:rsidRPr="007E6CE0">
              <w:rPr>
                <w:sz w:val="22"/>
                <w:szCs w:val="22"/>
              </w:rPr>
              <w:lastRenderedPageBreak/>
              <w:t xml:space="preserve">Предложение </w:t>
            </w:r>
            <w:r w:rsidR="008803DB" w:rsidRPr="007E6CE0">
              <w:rPr>
                <w:sz w:val="22"/>
                <w:szCs w:val="22"/>
              </w:rPr>
              <w:lastRenderedPageBreak/>
              <w:t>принимается</w:t>
            </w:r>
            <w:r w:rsidRPr="007E6CE0">
              <w:rPr>
                <w:sz w:val="22"/>
                <w:szCs w:val="22"/>
              </w:rPr>
              <w:t xml:space="preserve"> к учету</w:t>
            </w:r>
          </w:p>
        </w:tc>
      </w:tr>
      <w:tr w:rsidR="008803DB" w:rsidRPr="00220535" w14:paraId="01839E76" w14:textId="77777777" w:rsidTr="007E6CE0">
        <w:tc>
          <w:tcPr>
            <w:tcW w:w="709" w:type="dxa"/>
          </w:tcPr>
          <w:p w14:paraId="29661AD0" w14:textId="136CC052" w:rsidR="008803DB" w:rsidRPr="00220535" w:rsidRDefault="008803DB" w:rsidP="008803DB">
            <w:pPr>
              <w:ind w:firstLine="3"/>
              <w:jc w:val="center"/>
              <w:rPr>
                <w:sz w:val="22"/>
                <w:szCs w:val="22"/>
              </w:rPr>
            </w:pPr>
            <w:r w:rsidRPr="00220535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3289" w:type="dxa"/>
          </w:tcPr>
          <w:p w14:paraId="4D1F6DBC" w14:textId="6941D605" w:rsidR="008803DB" w:rsidRPr="00220535" w:rsidRDefault="008803DB" w:rsidP="008803DB">
            <w:pPr>
              <w:shd w:val="clear" w:color="auto" w:fill="FFFFFF"/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111" w:type="dxa"/>
          </w:tcPr>
          <w:p w14:paraId="49C1ACC6" w14:textId="39721950" w:rsidR="008803DB" w:rsidRPr="00220535" w:rsidRDefault="008803DB" w:rsidP="008803DB">
            <w:pPr>
              <w:ind w:firstLine="3"/>
              <w:jc w:val="both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260DFBDA" w14:textId="600EF8F8" w:rsidR="008803DB" w:rsidRPr="00220535" w:rsidRDefault="008803DB" w:rsidP="008803DB">
            <w:pPr>
              <w:ind w:firstLine="3"/>
              <w:jc w:val="both"/>
              <w:rPr>
                <w:sz w:val="22"/>
                <w:szCs w:val="22"/>
              </w:rPr>
            </w:pPr>
          </w:p>
        </w:tc>
      </w:tr>
      <w:tr w:rsidR="00220535" w:rsidRPr="00220535" w14:paraId="60E53BDE" w14:textId="77777777" w:rsidTr="007E6CE0">
        <w:tc>
          <w:tcPr>
            <w:tcW w:w="709" w:type="dxa"/>
          </w:tcPr>
          <w:p w14:paraId="14FB6BAC" w14:textId="1A820DF0" w:rsidR="00220535" w:rsidRPr="00220535" w:rsidRDefault="0080409B" w:rsidP="00220535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20535" w:rsidRPr="00220535">
              <w:rPr>
                <w:sz w:val="22"/>
                <w:szCs w:val="22"/>
              </w:rPr>
              <w:t>.</w:t>
            </w:r>
          </w:p>
        </w:tc>
        <w:tc>
          <w:tcPr>
            <w:tcW w:w="3289" w:type="dxa"/>
          </w:tcPr>
          <w:p w14:paraId="0C5E6028" w14:textId="651CD3E7" w:rsidR="00220535" w:rsidRPr="00220535" w:rsidRDefault="00220535" w:rsidP="00220535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1B9B9AA0" w14:textId="61C8882B" w:rsidR="00220535" w:rsidRPr="00220535" w:rsidRDefault="00220535" w:rsidP="00220535">
            <w:pPr>
              <w:ind w:firstLine="3"/>
              <w:jc w:val="both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3B87B987" w14:textId="1DBC745B" w:rsidR="00220535" w:rsidRPr="00220535" w:rsidRDefault="00220535" w:rsidP="00220535">
            <w:pPr>
              <w:ind w:firstLine="3"/>
              <w:jc w:val="both"/>
              <w:rPr>
                <w:sz w:val="22"/>
                <w:szCs w:val="22"/>
              </w:rPr>
            </w:pPr>
          </w:p>
        </w:tc>
      </w:tr>
      <w:tr w:rsidR="00655AD2" w:rsidRPr="00220535" w14:paraId="58FF6312" w14:textId="77777777" w:rsidTr="007E6CE0">
        <w:tc>
          <w:tcPr>
            <w:tcW w:w="709" w:type="dxa"/>
          </w:tcPr>
          <w:p w14:paraId="216B9C9F" w14:textId="58889FDA" w:rsidR="00655AD2" w:rsidRDefault="00655AD2" w:rsidP="00220535">
            <w:pPr>
              <w:ind w:firstLine="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289" w:type="dxa"/>
          </w:tcPr>
          <w:p w14:paraId="38645089" w14:textId="424694B4" w:rsidR="00655AD2" w:rsidRPr="00220535" w:rsidRDefault="00655AD2" w:rsidP="00220535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</w:tcPr>
          <w:p w14:paraId="7B726A43" w14:textId="21FEAD2E" w:rsidR="00655AD2" w:rsidRPr="00220535" w:rsidRDefault="00655AD2" w:rsidP="00220535">
            <w:pPr>
              <w:ind w:firstLine="3"/>
              <w:jc w:val="both"/>
              <w:rPr>
                <w:sz w:val="22"/>
                <w:szCs w:val="22"/>
              </w:rPr>
            </w:pPr>
          </w:p>
        </w:tc>
        <w:tc>
          <w:tcPr>
            <w:tcW w:w="1105" w:type="dxa"/>
          </w:tcPr>
          <w:p w14:paraId="6F638C04" w14:textId="1DFA2F8B" w:rsidR="00655AD2" w:rsidRPr="00220535" w:rsidRDefault="00655AD2" w:rsidP="00220535">
            <w:pPr>
              <w:ind w:firstLine="3"/>
              <w:jc w:val="both"/>
              <w:rPr>
                <w:sz w:val="22"/>
                <w:szCs w:val="22"/>
              </w:rPr>
            </w:pPr>
          </w:p>
        </w:tc>
      </w:tr>
    </w:tbl>
    <w:p w14:paraId="5B8A3130" w14:textId="77777777" w:rsidR="003D2F41" w:rsidRPr="00B55B6B" w:rsidRDefault="003D2F41" w:rsidP="00B55B6B">
      <w:pPr>
        <w:shd w:val="clear" w:color="auto" w:fill="FFFFFF"/>
        <w:suppressAutoHyphens w:val="0"/>
        <w:spacing w:line="360" w:lineRule="auto"/>
        <w:ind w:firstLine="709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 </w:t>
      </w:r>
      <w:r w:rsidRPr="00B55B6B">
        <w:rPr>
          <w:color w:val="000000"/>
          <w:sz w:val="28"/>
          <w:szCs w:val="28"/>
          <w:lang w:eastAsia="ru-RU"/>
        </w:rPr>
        <w:t>Содержание внесенных предложений и замечаний иных участников публичных слушаний: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3147"/>
        <w:gridCol w:w="3969"/>
        <w:gridCol w:w="1389"/>
      </w:tblGrid>
      <w:tr w:rsidR="003D2F41" w:rsidRPr="00220535" w14:paraId="35215EDB" w14:textId="77777777" w:rsidTr="007E6CE0">
        <w:tc>
          <w:tcPr>
            <w:tcW w:w="709" w:type="dxa"/>
          </w:tcPr>
          <w:p w14:paraId="5F8DD774" w14:textId="77777777" w:rsidR="003D2F41" w:rsidRPr="00220535" w:rsidRDefault="003D2F41" w:rsidP="00070826">
            <w:pPr>
              <w:shd w:val="clear" w:color="auto" w:fill="FFFFFF"/>
              <w:suppressAutoHyphens w:val="0"/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20535">
              <w:rPr>
                <w:b/>
                <w:bCs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3147" w:type="dxa"/>
          </w:tcPr>
          <w:p w14:paraId="5F8F65E4" w14:textId="77777777" w:rsidR="003D2F41" w:rsidRPr="00220535" w:rsidRDefault="003D2F41" w:rsidP="00B55B6B">
            <w:pPr>
              <w:shd w:val="clear" w:color="auto" w:fill="FFFFFF"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20535">
              <w:rPr>
                <w:b/>
                <w:bCs/>
                <w:color w:val="000000"/>
                <w:sz w:val="22"/>
                <w:szCs w:val="22"/>
                <w:lang w:eastAsia="ru-RU"/>
              </w:rPr>
              <w:t>Содержание внесенных предложений и замечаний</w:t>
            </w:r>
          </w:p>
        </w:tc>
        <w:tc>
          <w:tcPr>
            <w:tcW w:w="3969" w:type="dxa"/>
          </w:tcPr>
          <w:p w14:paraId="1B44B31F" w14:textId="77777777" w:rsidR="003D2F41" w:rsidRPr="00220535" w:rsidRDefault="003D2F41" w:rsidP="00B55B6B">
            <w:pPr>
              <w:shd w:val="clear" w:color="auto" w:fill="FFFFFF"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20535">
              <w:rPr>
                <w:b/>
                <w:bCs/>
                <w:color w:val="000000"/>
                <w:sz w:val="22"/>
                <w:szCs w:val="22"/>
                <w:lang w:eastAsia="ru-RU"/>
              </w:rPr>
              <w:t>Рекомендации организатора о целесообразности или нецелесообразности учета замечаний и предложений, поступивших на публичных слушаниях</w:t>
            </w:r>
          </w:p>
        </w:tc>
        <w:tc>
          <w:tcPr>
            <w:tcW w:w="1389" w:type="dxa"/>
          </w:tcPr>
          <w:p w14:paraId="35987731" w14:textId="77777777" w:rsidR="003D2F41" w:rsidRPr="00220535" w:rsidRDefault="003D2F41" w:rsidP="00B55B6B">
            <w:pPr>
              <w:shd w:val="clear" w:color="auto" w:fill="FFFFFF"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220535">
              <w:rPr>
                <w:b/>
                <w:bCs/>
                <w:color w:val="000000"/>
                <w:sz w:val="22"/>
                <w:szCs w:val="22"/>
                <w:lang w:eastAsia="ru-RU"/>
              </w:rPr>
              <w:t>Выводы</w:t>
            </w:r>
          </w:p>
        </w:tc>
      </w:tr>
      <w:tr w:rsidR="003D2F41" w:rsidRPr="00220535" w14:paraId="5906D57E" w14:textId="77777777" w:rsidTr="007E6CE0">
        <w:tc>
          <w:tcPr>
            <w:tcW w:w="709" w:type="dxa"/>
          </w:tcPr>
          <w:p w14:paraId="5C40B90B" w14:textId="77777777" w:rsidR="003D2F41" w:rsidRPr="00220535" w:rsidRDefault="003D2F41" w:rsidP="00B55B6B">
            <w:pPr>
              <w:shd w:val="clear" w:color="auto" w:fill="FFFFFF"/>
              <w:suppressAutoHyphens w:val="0"/>
              <w:spacing w:line="360" w:lineRule="auto"/>
              <w:ind w:firstLine="709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8505" w:type="dxa"/>
            <w:gridSpan w:val="3"/>
          </w:tcPr>
          <w:p w14:paraId="3A07D1C2" w14:textId="77777777" w:rsidR="003D2F41" w:rsidRPr="00220535" w:rsidRDefault="003D2F41" w:rsidP="00B55B6B">
            <w:pPr>
              <w:shd w:val="clear" w:color="auto" w:fill="FFFFFF"/>
              <w:suppressAutoHyphens w:val="0"/>
              <w:spacing w:line="360" w:lineRule="auto"/>
              <w:ind w:firstLine="709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220535">
              <w:rPr>
                <w:color w:val="000000"/>
                <w:sz w:val="22"/>
                <w:szCs w:val="22"/>
                <w:lang w:eastAsia="ru-RU"/>
              </w:rPr>
              <w:t>Не поступало</w:t>
            </w:r>
          </w:p>
        </w:tc>
      </w:tr>
    </w:tbl>
    <w:p w14:paraId="763930B1" w14:textId="072FFA7A" w:rsidR="003D2F41" w:rsidRPr="00B55B6B" w:rsidRDefault="003D2F41" w:rsidP="00B55B6B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B55B6B">
        <w:rPr>
          <w:color w:val="000000"/>
          <w:sz w:val="28"/>
          <w:szCs w:val="28"/>
          <w:lang w:eastAsia="ru-RU"/>
        </w:rPr>
        <w:t xml:space="preserve">11. По результатам рассмотрения мнений, замечаний и предложений участников публичных слушаний по проекту изменений в </w:t>
      </w:r>
      <w:r w:rsidR="005A17C2">
        <w:rPr>
          <w:color w:val="000000"/>
          <w:sz w:val="28"/>
          <w:szCs w:val="28"/>
          <w:lang w:eastAsia="ru-RU"/>
        </w:rPr>
        <w:t>Правила землепользования и застройки</w:t>
      </w:r>
      <w:r w:rsidRPr="00B55B6B">
        <w:rPr>
          <w:color w:val="000000"/>
          <w:sz w:val="28"/>
          <w:szCs w:val="28"/>
          <w:lang w:eastAsia="ru-RU"/>
        </w:rPr>
        <w:t xml:space="preserve"> сельского поселения  </w:t>
      </w:r>
      <w:r w:rsidR="00977033">
        <w:rPr>
          <w:noProof/>
          <w:sz w:val="28"/>
          <w:szCs w:val="28"/>
        </w:rPr>
        <w:t>Исаклы</w:t>
      </w:r>
      <w:r w:rsidRPr="00523786">
        <w:rPr>
          <w:sz w:val="28"/>
          <w:szCs w:val="28"/>
        </w:rPr>
        <w:t xml:space="preserve"> </w:t>
      </w:r>
      <w:r w:rsidRPr="00B55B6B">
        <w:rPr>
          <w:color w:val="000000"/>
          <w:sz w:val="28"/>
          <w:szCs w:val="28"/>
          <w:lang w:eastAsia="ru-RU"/>
        </w:rPr>
        <w:t xml:space="preserve">муниципального района </w:t>
      </w:r>
      <w:r w:rsidR="00977033">
        <w:rPr>
          <w:color w:val="000000"/>
          <w:sz w:val="28"/>
          <w:szCs w:val="28"/>
          <w:lang w:eastAsia="ru-RU"/>
        </w:rPr>
        <w:t>Исаклинский</w:t>
      </w:r>
      <w:r w:rsidRPr="00B55B6B">
        <w:rPr>
          <w:color w:val="000000"/>
          <w:sz w:val="28"/>
          <w:szCs w:val="28"/>
          <w:lang w:eastAsia="ru-RU"/>
        </w:rPr>
        <w:t xml:space="preserve"> Самарской области, а также в связи с тем, что нарушений градостроительного законодательства Российской Федерации при проведении публичных слушаний не выявлены, а участниками публичных слушаний выражено положительное мнение по вопросу публичных слушаний, рекомендуется принять указанный проект, вынесенный на публичные слушания</w:t>
      </w:r>
      <w:r w:rsidR="00E267CF">
        <w:rPr>
          <w:color w:val="000000"/>
          <w:sz w:val="28"/>
          <w:szCs w:val="28"/>
          <w:lang w:eastAsia="ru-RU"/>
        </w:rPr>
        <w:t xml:space="preserve"> с учетом предложений, указанных в п. 9 настоящего заключения</w:t>
      </w:r>
      <w:r w:rsidRPr="00B55B6B">
        <w:rPr>
          <w:color w:val="000000"/>
          <w:sz w:val="28"/>
          <w:szCs w:val="28"/>
          <w:lang w:eastAsia="ru-RU"/>
        </w:rPr>
        <w:t>.</w:t>
      </w:r>
    </w:p>
    <w:p w14:paraId="0B0DE20D" w14:textId="2D06E922" w:rsidR="003D2F41" w:rsidRDefault="003D2F41" w:rsidP="008E7FF8">
      <w:pPr>
        <w:pStyle w:val="a6"/>
        <w:ind w:right="360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977033" w14:paraId="37E4FEBA" w14:textId="77777777" w:rsidTr="00977033">
        <w:tc>
          <w:tcPr>
            <w:tcW w:w="4928" w:type="dxa"/>
          </w:tcPr>
          <w:p w14:paraId="65AFFD7C" w14:textId="77777777" w:rsidR="00977033" w:rsidRPr="007E6CE0" w:rsidRDefault="00977033" w:rsidP="00977033">
            <w:pPr>
              <w:pStyle w:val="a6"/>
              <w:ind w:right="360"/>
              <w:rPr>
                <w:sz w:val="28"/>
                <w:szCs w:val="28"/>
              </w:rPr>
            </w:pPr>
            <w:r w:rsidRPr="007E6CE0">
              <w:rPr>
                <w:sz w:val="28"/>
                <w:szCs w:val="28"/>
              </w:rPr>
              <w:t xml:space="preserve">Глава сельского поселения </w:t>
            </w:r>
            <w:r w:rsidRPr="007E6CE0">
              <w:rPr>
                <w:noProof/>
                <w:sz w:val="28"/>
                <w:szCs w:val="28"/>
              </w:rPr>
              <w:t>Исаклы</w:t>
            </w:r>
          </w:p>
          <w:p w14:paraId="5817AD1D" w14:textId="0D34D5ED" w:rsidR="00977033" w:rsidRPr="007E6CE0" w:rsidRDefault="00977033" w:rsidP="007E6CE0">
            <w:pPr>
              <w:pStyle w:val="a6"/>
              <w:ind w:right="360"/>
            </w:pPr>
            <w:r w:rsidRPr="007E6CE0">
              <w:rPr>
                <w:sz w:val="28"/>
                <w:szCs w:val="28"/>
              </w:rPr>
              <w:t xml:space="preserve">муниципального района </w:t>
            </w:r>
            <w:bookmarkStart w:id="2" w:name="_GoBack"/>
            <w:bookmarkEnd w:id="2"/>
            <w:r w:rsidRPr="007E6CE0">
              <w:rPr>
                <w:sz w:val="28"/>
                <w:szCs w:val="28"/>
              </w:rPr>
              <w:t xml:space="preserve">Исаклинский Самарской области                       </w:t>
            </w:r>
          </w:p>
        </w:tc>
        <w:tc>
          <w:tcPr>
            <w:tcW w:w="4643" w:type="dxa"/>
          </w:tcPr>
          <w:p w14:paraId="0BA4AF1C" w14:textId="77777777" w:rsidR="00977033" w:rsidRPr="007E6CE0" w:rsidRDefault="00977033" w:rsidP="00977033">
            <w:pPr>
              <w:pStyle w:val="a6"/>
              <w:ind w:right="360"/>
              <w:jc w:val="right"/>
              <w:rPr>
                <w:sz w:val="28"/>
                <w:szCs w:val="28"/>
              </w:rPr>
            </w:pPr>
          </w:p>
          <w:p w14:paraId="3E14BAFA" w14:textId="77777777" w:rsidR="00977033" w:rsidRPr="007E6CE0" w:rsidRDefault="00977033" w:rsidP="00977033">
            <w:pPr>
              <w:pStyle w:val="a6"/>
              <w:ind w:right="360"/>
              <w:jc w:val="right"/>
              <w:rPr>
                <w:sz w:val="28"/>
                <w:szCs w:val="28"/>
              </w:rPr>
            </w:pPr>
          </w:p>
          <w:p w14:paraId="2293FC4F" w14:textId="602BD91B" w:rsidR="00977033" w:rsidRPr="00C53492" w:rsidRDefault="007E6CE0" w:rsidP="00977033">
            <w:pPr>
              <w:pStyle w:val="a6"/>
              <w:ind w:right="360"/>
              <w:jc w:val="right"/>
              <w:rPr>
                <w:sz w:val="28"/>
                <w:szCs w:val="28"/>
              </w:rPr>
            </w:pPr>
            <w:proofErr w:type="spellStart"/>
            <w:r w:rsidRPr="007E6CE0">
              <w:rPr>
                <w:sz w:val="28"/>
                <w:szCs w:val="28"/>
              </w:rPr>
              <w:t>Гулин</w:t>
            </w:r>
            <w:proofErr w:type="spellEnd"/>
            <w:r w:rsidRPr="007E6CE0">
              <w:rPr>
                <w:sz w:val="28"/>
                <w:szCs w:val="28"/>
              </w:rPr>
              <w:t xml:space="preserve"> И.А.</w:t>
            </w:r>
          </w:p>
          <w:p w14:paraId="1F591771" w14:textId="77777777" w:rsidR="00977033" w:rsidRDefault="00977033" w:rsidP="00977033">
            <w:pPr>
              <w:pStyle w:val="a6"/>
              <w:ind w:right="360"/>
              <w:jc w:val="right"/>
            </w:pPr>
          </w:p>
        </w:tc>
      </w:tr>
    </w:tbl>
    <w:p w14:paraId="7D2A94A4" w14:textId="77777777" w:rsidR="00977033" w:rsidRDefault="00977033" w:rsidP="008E7FF8">
      <w:pPr>
        <w:pStyle w:val="a6"/>
        <w:ind w:right="360"/>
        <w:jc w:val="both"/>
      </w:pPr>
    </w:p>
    <w:sectPr w:rsidR="00977033" w:rsidSect="00B55B6B">
      <w:pgSz w:w="11906" w:h="16838"/>
      <w:pgMar w:top="426" w:right="850" w:bottom="426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1567"/>
    <w:rsid w:val="00070826"/>
    <w:rsid w:val="000E6565"/>
    <w:rsid w:val="00161433"/>
    <w:rsid w:val="0018219C"/>
    <w:rsid w:val="00215E7E"/>
    <w:rsid w:val="00220535"/>
    <w:rsid w:val="00221064"/>
    <w:rsid w:val="00247149"/>
    <w:rsid w:val="00264179"/>
    <w:rsid w:val="00283DFC"/>
    <w:rsid w:val="002A7131"/>
    <w:rsid w:val="002E6E26"/>
    <w:rsid w:val="0034386A"/>
    <w:rsid w:val="00367E91"/>
    <w:rsid w:val="003C0536"/>
    <w:rsid w:val="003D2F41"/>
    <w:rsid w:val="003F0223"/>
    <w:rsid w:val="004036C7"/>
    <w:rsid w:val="00484A15"/>
    <w:rsid w:val="004A5F0C"/>
    <w:rsid w:val="004E1567"/>
    <w:rsid w:val="004F5FF1"/>
    <w:rsid w:val="00512DFE"/>
    <w:rsid w:val="00523786"/>
    <w:rsid w:val="00546FE0"/>
    <w:rsid w:val="005A17C2"/>
    <w:rsid w:val="005A1B4D"/>
    <w:rsid w:val="005A7B97"/>
    <w:rsid w:val="005B2867"/>
    <w:rsid w:val="005D16D4"/>
    <w:rsid w:val="00630916"/>
    <w:rsid w:val="00632CD4"/>
    <w:rsid w:val="006439FB"/>
    <w:rsid w:val="00655AD2"/>
    <w:rsid w:val="00660F6F"/>
    <w:rsid w:val="00692F53"/>
    <w:rsid w:val="006A6BB2"/>
    <w:rsid w:val="006F3C25"/>
    <w:rsid w:val="00706743"/>
    <w:rsid w:val="007E6CE0"/>
    <w:rsid w:val="007E7532"/>
    <w:rsid w:val="0080409B"/>
    <w:rsid w:val="00805D60"/>
    <w:rsid w:val="008373F2"/>
    <w:rsid w:val="00851DAC"/>
    <w:rsid w:val="008803DB"/>
    <w:rsid w:val="008D1393"/>
    <w:rsid w:val="008E041B"/>
    <w:rsid w:val="008E7FF8"/>
    <w:rsid w:val="00922AB9"/>
    <w:rsid w:val="0092348C"/>
    <w:rsid w:val="009328E6"/>
    <w:rsid w:val="00966A16"/>
    <w:rsid w:val="0097503E"/>
    <w:rsid w:val="00977033"/>
    <w:rsid w:val="009A7492"/>
    <w:rsid w:val="009C5F80"/>
    <w:rsid w:val="009C74D3"/>
    <w:rsid w:val="00A00747"/>
    <w:rsid w:val="00A30281"/>
    <w:rsid w:val="00A35692"/>
    <w:rsid w:val="00A37D2E"/>
    <w:rsid w:val="00A92337"/>
    <w:rsid w:val="00AD006B"/>
    <w:rsid w:val="00AE44D1"/>
    <w:rsid w:val="00AF39C8"/>
    <w:rsid w:val="00B33C44"/>
    <w:rsid w:val="00B55B6B"/>
    <w:rsid w:val="00B93C51"/>
    <w:rsid w:val="00BE425A"/>
    <w:rsid w:val="00BE75C2"/>
    <w:rsid w:val="00C24AD2"/>
    <w:rsid w:val="00C53492"/>
    <w:rsid w:val="00C913CF"/>
    <w:rsid w:val="00CA4B8E"/>
    <w:rsid w:val="00CC5FF9"/>
    <w:rsid w:val="00DA32F8"/>
    <w:rsid w:val="00DA6CC1"/>
    <w:rsid w:val="00DD4E15"/>
    <w:rsid w:val="00DF3A29"/>
    <w:rsid w:val="00DF49EA"/>
    <w:rsid w:val="00DF7A79"/>
    <w:rsid w:val="00E146D2"/>
    <w:rsid w:val="00E267CF"/>
    <w:rsid w:val="00E711FE"/>
    <w:rsid w:val="00EA03F8"/>
    <w:rsid w:val="00EB1539"/>
    <w:rsid w:val="00EB547E"/>
    <w:rsid w:val="00ED1020"/>
    <w:rsid w:val="00F17358"/>
    <w:rsid w:val="00F24356"/>
    <w:rsid w:val="00F4328A"/>
    <w:rsid w:val="00F67A20"/>
    <w:rsid w:val="00F74100"/>
    <w:rsid w:val="00FA4A21"/>
    <w:rsid w:val="00FD1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323BB5"/>
  <w15:docId w15:val="{24CFF7A8-A882-48EB-B756-987E1A76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7FF8"/>
    <w:pPr>
      <w:suppressAutoHyphens/>
    </w:pPr>
    <w:rPr>
      <w:rFonts w:ascii="Times New Roman" w:eastAsia="Times New Roman" w:hAnsi="Times New Roman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8E7FF8"/>
    <w:pPr>
      <w:keepNext/>
      <w:keepLines/>
      <w:suppressAutoHyphens w:val="0"/>
      <w:spacing w:before="200"/>
      <w:outlineLvl w:val="1"/>
    </w:pPr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8E7FF8"/>
    <w:rPr>
      <w:rFonts w:ascii="Cambria" w:hAnsi="Cambria" w:cs="Cambria"/>
      <w:b/>
      <w:bCs/>
      <w:color w:val="4F81BD"/>
      <w:sz w:val="26"/>
      <w:szCs w:val="26"/>
      <w:lang w:eastAsia="ru-RU"/>
    </w:rPr>
  </w:style>
  <w:style w:type="table" w:styleId="a3">
    <w:name w:val="Table Grid"/>
    <w:basedOn w:val="a1"/>
    <w:uiPriority w:val="99"/>
    <w:rsid w:val="004E156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A6CC1"/>
    <w:pPr>
      <w:suppressAutoHyphens w:val="0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link w:val="a4"/>
    <w:uiPriority w:val="99"/>
    <w:semiHidden/>
    <w:locked/>
    <w:rsid w:val="00DA6CC1"/>
    <w:rPr>
      <w:rFonts w:ascii="Segoe UI" w:hAnsi="Segoe UI" w:cs="Segoe UI"/>
      <w:sz w:val="18"/>
      <w:szCs w:val="18"/>
    </w:rPr>
  </w:style>
  <w:style w:type="paragraph" w:styleId="a6">
    <w:name w:val="footer"/>
    <w:basedOn w:val="a"/>
    <w:link w:val="a7"/>
    <w:uiPriority w:val="99"/>
    <w:rsid w:val="008E7FF8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character" w:customStyle="1" w:styleId="a7">
    <w:name w:val="Нижний колонтитул Знак"/>
    <w:link w:val="a6"/>
    <w:uiPriority w:val="99"/>
    <w:locked/>
    <w:rsid w:val="008E7FF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8">
    <w:name w:val="Стиль порядка"/>
    <w:basedOn w:val="a"/>
    <w:uiPriority w:val="99"/>
    <w:rsid w:val="008E7FF8"/>
    <w:pPr>
      <w:tabs>
        <w:tab w:val="left" w:pos="1080"/>
        <w:tab w:val="left" w:pos="1260"/>
      </w:tabs>
      <w:suppressAutoHyphens w:val="0"/>
      <w:spacing w:line="360" w:lineRule="auto"/>
      <w:ind w:firstLine="720"/>
      <w:jc w:val="both"/>
    </w:pPr>
    <w:rPr>
      <w:sz w:val="28"/>
      <w:szCs w:val="28"/>
      <w:lang w:eastAsia="ru-RU"/>
    </w:rPr>
  </w:style>
  <w:style w:type="paragraph" w:customStyle="1" w:styleId="a9">
    <w:name w:val="Стиль названия"/>
    <w:basedOn w:val="a"/>
    <w:uiPriority w:val="99"/>
    <w:rsid w:val="00C53492"/>
    <w:pPr>
      <w:suppressAutoHyphens w:val="0"/>
      <w:spacing w:after="60"/>
      <w:ind w:firstLine="680"/>
      <w:jc w:val="both"/>
    </w:pPr>
    <w:rPr>
      <w:rFonts w:ascii="Arial" w:eastAsia="MS ??" w:hAnsi="Arial" w:cs="Arial"/>
      <w:b/>
      <w:bCs/>
      <w:i/>
      <w:iCs/>
      <w:sz w:val="24"/>
      <w:szCs w:val="24"/>
      <w:lang w:eastAsia="ru-RU"/>
    </w:rPr>
  </w:style>
  <w:style w:type="paragraph" w:styleId="aa">
    <w:name w:val="List Paragraph"/>
    <w:basedOn w:val="a"/>
    <w:qFormat/>
    <w:rsid w:val="00DF3A29"/>
    <w:pPr>
      <w:suppressAutoHyphens w:val="0"/>
      <w:ind w:left="720"/>
      <w:contextualSpacing/>
    </w:pPr>
    <w:rPr>
      <w:sz w:val="24"/>
      <w:szCs w:val="24"/>
      <w:lang w:eastAsia="ru-RU"/>
    </w:rPr>
  </w:style>
  <w:style w:type="paragraph" w:styleId="ab">
    <w:name w:val="Revision"/>
    <w:hidden/>
    <w:uiPriority w:val="99"/>
    <w:semiHidden/>
    <w:rsid w:val="008D1393"/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0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F15C9-50E7-42AD-A483-C15AD7699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Мислович</dc:creator>
  <cp:keywords/>
  <dc:description/>
  <cp:lastModifiedBy>Пользователь</cp:lastModifiedBy>
  <cp:revision>8</cp:revision>
  <dcterms:created xsi:type="dcterms:W3CDTF">2023-01-23T12:56:00Z</dcterms:created>
  <dcterms:modified xsi:type="dcterms:W3CDTF">2024-06-10T11:33:00Z</dcterms:modified>
</cp:coreProperties>
</file>