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AA8" w:rsidRPr="00337197" w:rsidRDefault="00871AA8" w:rsidP="00871AA8">
      <w:pPr>
        <w:spacing w:after="0" w:line="240" w:lineRule="auto"/>
        <w:ind w:left="4962"/>
        <w:jc w:val="right"/>
        <w:rPr>
          <w:rFonts w:ascii="Times New Roman" w:eastAsia="Times New Roman" w:hAnsi="Times New Roman"/>
          <w:sz w:val="24"/>
          <w:szCs w:val="24"/>
        </w:rPr>
      </w:pPr>
      <w:r w:rsidRPr="00337197">
        <w:rPr>
          <w:rFonts w:ascii="Times New Roman" w:eastAsia="Calibri" w:hAnsi="Times New Roman"/>
          <w:bCs/>
          <w:sz w:val="24"/>
          <w:szCs w:val="24"/>
        </w:rPr>
        <w:t xml:space="preserve">Приложение </w:t>
      </w:r>
    </w:p>
    <w:p w:rsidR="00871AA8" w:rsidRPr="00B43086" w:rsidRDefault="00523A7C" w:rsidP="00871AA8">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xml:space="preserve">к </w:t>
      </w:r>
      <w:r w:rsidR="00163D1A">
        <w:rPr>
          <w:rFonts w:ascii="Times New Roman" w:eastAsia="Times New Roman" w:hAnsi="Times New Roman"/>
          <w:sz w:val="24"/>
          <w:szCs w:val="24"/>
        </w:rPr>
        <w:t xml:space="preserve"> Постановлени</w:t>
      </w:r>
      <w:r w:rsidR="00DD5615">
        <w:rPr>
          <w:rFonts w:ascii="Times New Roman" w:eastAsia="Times New Roman" w:hAnsi="Times New Roman"/>
          <w:sz w:val="24"/>
          <w:szCs w:val="24"/>
        </w:rPr>
        <w:t>ю</w:t>
      </w:r>
      <w:bookmarkStart w:id="0" w:name="_GoBack"/>
      <w:bookmarkEnd w:id="0"/>
      <w:r w:rsidR="00871AA8" w:rsidRPr="00B43086">
        <w:rPr>
          <w:rFonts w:ascii="Times New Roman" w:eastAsia="Times New Roman" w:hAnsi="Times New Roman"/>
          <w:sz w:val="24"/>
          <w:szCs w:val="24"/>
        </w:rPr>
        <w:t xml:space="preserve"> Главы </w:t>
      </w:r>
    </w:p>
    <w:p w:rsidR="00871AA8" w:rsidRPr="00337197" w:rsidRDefault="00871AA8" w:rsidP="00871AA8">
      <w:pPr>
        <w:spacing w:after="0" w:line="240" w:lineRule="auto"/>
        <w:jc w:val="right"/>
        <w:rPr>
          <w:rFonts w:ascii="Times New Roman" w:eastAsia="Times New Roman" w:hAnsi="Times New Roman"/>
          <w:sz w:val="24"/>
          <w:szCs w:val="24"/>
        </w:rPr>
      </w:pPr>
      <w:r w:rsidRPr="00337197">
        <w:rPr>
          <w:rFonts w:ascii="Times New Roman" w:eastAsia="Times New Roman" w:hAnsi="Times New Roman"/>
          <w:sz w:val="24"/>
          <w:szCs w:val="24"/>
        </w:rPr>
        <w:t xml:space="preserve">сельского поселения </w:t>
      </w:r>
      <w:r>
        <w:rPr>
          <w:rFonts w:ascii="Times New Roman" w:eastAsia="Times New Roman" w:hAnsi="Times New Roman"/>
          <w:sz w:val="24"/>
          <w:szCs w:val="24"/>
        </w:rPr>
        <w:t>Большое Микушкино</w:t>
      </w:r>
      <w:r w:rsidRPr="00337197">
        <w:rPr>
          <w:rFonts w:ascii="Times New Roman" w:eastAsia="Times New Roman" w:hAnsi="Times New Roman"/>
          <w:sz w:val="24"/>
          <w:szCs w:val="24"/>
        </w:rPr>
        <w:t xml:space="preserve">  </w:t>
      </w:r>
    </w:p>
    <w:p w:rsidR="00871AA8" w:rsidRDefault="00871AA8" w:rsidP="00871AA8">
      <w:pPr>
        <w:keepNext/>
        <w:keepLines/>
        <w:widowControl w:val="0"/>
        <w:spacing w:after="0" w:line="240" w:lineRule="auto"/>
        <w:jc w:val="center"/>
        <w:rPr>
          <w:rFonts w:ascii="Times New Roman" w:eastAsia="Microsoft YaHei" w:hAnsi="Times New Roman"/>
          <w:b/>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right"/>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center"/>
        <w:rPr>
          <w:rFonts w:ascii="Times New Roman" w:eastAsia="Microsoft YaHei" w:hAnsi="Times New Roman"/>
          <w:b/>
          <w:caps/>
          <w:kern w:val="1"/>
          <w:sz w:val="28"/>
          <w:szCs w:val="28"/>
        </w:rPr>
      </w:pPr>
      <w:r>
        <w:rPr>
          <w:rFonts w:ascii="Times New Roman" w:eastAsia="Microsoft YaHei" w:hAnsi="Times New Roman"/>
          <w:b/>
          <w:caps/>
          <w:kern w:val="1"/>
          <w:sz w:val="28"/>
          <w:szCs w:val="28"/>
        </w:rPr>
        <w:t>программа комплексного развития</w:t>
      </w:r>
    </w:p>
    <w:p w:rsidR="00871AA8" w:rsidRPr="00337197" w:rsidRDefault="00871AA8" w:rsidP="00871AA8">
      <w:pPr>
        <w:keepNext/>
        <w:keepLines/>
        <w:widowControl w:val="0"/>
        <w:spacing w:after="0" w:line="240" w:lineRule="auto"/>
        <w:jc w:val="center"/>
        <w:rPr>
          <w:rFonts w:ascii="Times New Roman" w:eastAsia="Microsoft YaHei" w:hAnsi="Times New Roman"/>
          <w:b/>
          <w:caps/>
          <w:kern w:val="1"/>
          <w:sz w:val="28"/>
          <w:szCs w:val="28"/>
        </w:rPr>
      </w:pPr>
      <w:r w:rsidRPr="00337197">
        <w:rPr>
          <w:rFonts w:ascii="Times New Roman" w:eastAsia="Microsoft YaHei" w:hAnsi="Times New Roman"/>
          <w:b/>
          <w:caps/>
          <w:kern w:val="1"/>
          <w:sz w:val="28"/>
          <w:szCs w:val="28"/>
        </w:rPr>
        <w:t>ТРАНСПОРТНОЙ инфраструктуры</w:t>
      </w:r>
    </w:p>
    <w:p w:rsidR="00871AA8" w:rsidRDefault="00871AA8" w:rsidP="00871AA8">
      <w:pPr>
        <w:keepNext/>
        <w:keepLines/>
        <w:widowControl w:val="0"/>
        <w:spacing w:after="0" w:line="240" w:lineRule="auto"/>
        <w:jc w:val="center"/>
        <w:rPr>
          <w:rFonts w:ascii="Times New Roman" w:eastAsia="Microsoft YaHei" w:hAnsi="Times New Roman"/>
          <w:b/>
          <w:caps/>
          <w:kern w:val="1"/>
          <w:sz w:val="28"/>
          <w:szCs w:val="28"/>
        </w:rPr>
      </w:pPr>
      <w:r w:rsidRPr="00337197">
        <w:rPr>
          <w:rFonts w:ascii="Times New Roman" w:eastAsia="Microsoft YaHei" w:hAnsi="Times New Roman"/>
          <w:b/>
          <w:caps/>
          <w:kern w:val="1"/>
          <w:sz w:val="28"/>
          <w:szCs w:val="28"/>
        </w:rPr>
        <w:t xml:space="preserve">сельского поселения </w:t>
      </w:r>
      <w:r>
        <w:rPr>
          <w:rFonts w:ascii="Times New Roman" w:eastAsia="Microsoft YaHei" w:hAnsi="Times New Roman"/>
          <w:b/>
          <w:caps/>
          <w:kern w:val="1"/>
          <w:sz w:val="28"/>
          <w:szCs w:val="28"/>
        </w:rPr>
        <w:t>Большое Микушкино</w:t>
      </w:r>
    </w:p>
    <w:p w:rsidR="00871AA8" w:rsidRPr="00337197" w:rsidRDefault="00871AA8" w:rsidP="00871AA8">
      <w:pPr>
        <w:keepNext/>
        <w:keepLines/>
        <w:widowControl w:val="0"/>
        <w:spacing w:after="0" w:line="240" w:lineRule="auto"/>
        <w:jc w:val="center"/>
        <w:rPr>
          <w:rFonts w:ascii="Times New Roman" w:eastAsia="Microsoft YaHei" w:hAnsi="Times New Roman"/>
          <w:b/>
          <w:caps/>
          <w:kern w:val="1"/>
          <w:sz w:val="28"/>
          <w:szCs w:val="28"/>
          <w:shd w:val="clear" w:color="auto" w:fill="FFFF00"/>
        </w:rPr>
      </w:pPr>
      <w:r>
        <w:rPr>
          <w:rFonts w:ascii="Times New Roman" w:eastAsia="Microsoft YaHei" w:hAnsi="Times New Roman"/>
          <w:b/>
          <w:caps/>
          <w:kern w:val="1"/>
          <w:sz w:val="28"/>
          <w:szCs w:val="28"/>
        </w:rPr>
        <w:t>МУНИЦИПАЛЬНОГО РАЙОНА исаклинский</w:t>
      </w:r>
    </w:p>
    <w:p w:rsidR="00871AA8" w:rsidRPr="00337197" w:rsidRDefault="00871AA8" w:rsidP="00871AA8">
      <w:pPr>
        <w:keepNext/>
        <w:keepLines/>
        <w:widowControl w:val="0"/>
        <w:spacing w:after="0" w:line="240" w:lineRule="auto"/>
        <w:jc w:val="center"/>
        <w:rPr>
          <w:rFonts w:ascii="Times New Roman" w:eastAsia="Microsoft YaHei" w:hAnsi="Times New Roman"/>
          <w:b/>
          <w:caps/>
          <w:kern w:val="1"/>
          <w:sz w:val="28"/>
          <w:szCs w:val="28"/>
        </w:rPr>
      </w:pPr>
      <w:r w:rsidRPr="00337197">
        <w:rPr>
          <w:rFonts w:ascii="Times New Roman" w:eastAsia="Microsoft YaHei" w:hAnsi="Times New Roman"/>
          <w:b/>
          <w:caps/>
          <w:kern w:val="1"/>
          <w:sz w:val="28"/>
          <w:szCs w:val="28"/>
        </w:rPr>
        <w:t>самарской области</w:t>
      </w:r>
    </w:p>
    <w:p w:rsidR="00871AA8" w:rsidRDefault="00793818" w:rsidP="00871AA8">
      <w:pPr>
        <w:keepNext/>
        <w:keepLines/>
        <w:widowControl w:val="0"/>
        <w:spacing w:after="0" w:line="240" w:lineRule="auto"/>
        <w:jc w:val="center"/>
        <w:rPr>
          <w:rFonts w:ascii="Times New Roman" w:eastAsia="Microsoft YaHei" w:hAnsi="Times New Roman"/>
          <w:b/>
          <w:i/>
          <w:caps/>
          <w:kern w:val="1"/>
          <w:sz w:val="28"/>
          <w:szCs w:val="28"/>
        </w:rPr>
      </w:pPr>
      <w:r>
        <w:rPr>
          <w:rFonts w:ascii="Times New Roman" w:eastAsia="Microsoft YaHei" w:hAnsi="Times New Roman"/>
          <w:b/>
          <w:caps/>
          <w:kern w:val="1"/>
          <w:sz w:val="28"/>
          <w:szCs w:val="28"/>
        </w:rPr>
        <w:t>НА ПЕРИОД С 2025</w:t>
      </w:r>
      <w:r w:rsidR="00871AA8" w:rsidRPr="00337197">
        <w:rPr>
          <w:rFonts w:ascii="Times New Roman" w:eastAsia="Microsoft YaHei" w:hAnsi="Times New Roman"/>
          <w:b/>
          <w:caps/>
          <w:kern w:val="1"/>
          <w:sz w:val="28"/>
          <w:szCs w:val="28"/>
        </w:rPr>
        <w:t xml:space="preserve"> ПО </w:t>
      </w:r>
      <w:r w:rsidR="00871AA8">
        <w:rPr>
          <w:rFonts w:ascii="Times New Roman" w:eastAsia="Microsoft YaHei" w:hAnsi="Times New Roman"/>
          <w:b/>
          <w:caps/>
          <w:kern w:val="1"/>
          <w:sz w:val="28"/>
          <w:szCs w:val="28"/>
        </w:rPr>
        <w:t>2033</w:t>
      </w:r>
      <w:r w:rsidR="00871AA8" w:rsidRPr="00337197">
        <w:rPr>
          <w:rFonts w:ascii="Times New Roman" w:eastAsia="Microsoft YaHei" w:hAnsi="Times New Roman"/>
          <w:b/>
          <w:caps/>
          <w:kern w:val="1"/>
          <w:sz w:val="28"/>
          <w:szCs w:val="28"/>
        </w:rPr>
        <w:t xml:space="preserve"> год</w:t>
      </w:r>
    </w:p>
    <w:p w:rsidR="00871AA8" w:rsidRDefault="00871AA8" w:rsidP="00871AA8">
      <w:pPr>
        <w:keepNext/>
        <w:keepLines/>
        <w:widowControl w:val="0"/>
        <w:spacing w:after="0" w:line="240" w:lineRule="auto"/>
        <w:jc w:val="right"/>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right"/>
        <w:rPr>
          <w:rFonts w:ascii="Times New Roman" w:eastAsia="Microsoft YaHei" w:hAnsi="Times New Roman"/>
          <w:b/>
          <w:i/>
          <w:caps/>
          <w:kern w:val="1"/>
          <w:sz w:val="28"/>
          <w:szCs w:val="28"/>
        </w:rPr>
      </w:pPr>
    </w:p>
    <w:p w:rsidR="00871AA8" w:rsidRDefault="00871AA8" w:rsidP="00871AA8">
      <w:pPr>
        <w:keepNext/>
        <w:keepLines/>
        <w:widowControl w:val="0"/>
        <w:spacing w:after="0" w:line="240" w:lineRule="auto"/>
        <w:jc w:val="right"/>
        <w:rPr>
          <w:rFonts w:ascii="Times New Roman" w:eastAsia="Microsoft YaHei" w:hAnsi="Times New Roman"/>
          <w:b/>
          <w:i/>
          <w:caps/>
          <w:kern w:val="1"/>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after="0" w:line="240" w:lineRule="auto"/>
        <w:jc w:val="center"/>
        <w:rPr>
          <w:rFonts w:ascii="Times New Roman" w:eastAsia="Calibri" w:hAnsi="Times New Roman"/>
          <w:b/>
          <w:sz w:val="28"/>
          <w:szCs w:val="28"/>
        </w:rPr>
      </w:pPr>
    </w:p>
    <w:p w:rsidR="00871AA8" w:rsidRDefault="00871AA8" w:rsidP="00871AA8">
      <w:pPr>
        <w:spacing w:line="240" w:lineRule="auto"/>
        <w:sectPr w:rsidR="00871AA8" w:rsidSect="00793818">
          <w:pgSz w:w="11906" w:h="16838"/>
          <w:pgMar w:top="1134" w:right="567" w:bottom="1134" w:left="1701" w:header="720" w:footer="964" w:gutter="0"/>
          <w:cols w:space="720"/>
          <w:docGrid w:linePitch="360" w:charSpace="-2049"/>
        </w:sectPr>
      </w:pPr>
    </w:p>
    <w:p w:rsidR="00871AA8" w:rsidRDefault="00871AA8" w:rsidP="00871AA8">
      <w:pPr>
        <w:shd w:val="clear" w:color="auto" w:fill="FFFFFF"/>
        <w:spacing w:after="0" w:line="240" w:lineRule="auto"/>
        <w:jc w:val="center"/>
        <w:rPr>
          <w:rFonts w:ascii="Times New Roman" w:eastAsia="Calibri" w:hAnsi="Times New Roman"/>
          <w:b/>
          <w:bCs/>
          <w:color w:val="000000"/>
          <w:sz w:val="28"/>
          <w:szCs w:val="28"/>
        </w:rPr>
      </w:pPr>
      <w:r>
        <w:rPr>
          <w:rFonts w:ascii="Times New Roman" w:eastAsia="Calibri" w:hAnsi="Times New Roman"/>
          <w:b/>
          <w:sz w:val="28"/>
          <w:szCs w:val="28"/>
        </w:rPr>
        <w:lastRenderedPageBreak/>
        <w:t>СОДЕРЖАНИЕ</w:t>
      </w:r>
    </w:p>
    <w:tbl>
      <w:tblPr>
        <w:tblW w:w="0" w:type="auto"/>
        <w:tblInd w:w="-34" w:type="dxa"/>
        <w:tblLayout w:type="fixed"/>
        <w:tblLook w:val="0000" w:firstRow="0" w:lastRow="0" w:firstColumn="0" w:lastColumn="0" w:noHBand="0" w:noVBand="0"/>
      </w:tblPr>
      <w:tblGrid>
        <w:gridCol w:w="9073"/>
        <w:gridCol w:w="992"/>
      </w:tblGrid>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
                <w:bCs/>
                <w:color w:val="000000"/>
                <w:sz w:val="28"/>
                <w:szCs w:val="28"/>
              </w:rPr>
              <w:t>ПАСПОРТ ПРОГРАММЫ</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4</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
                <w:bCs/>
                <w:color w:val="000000"/>
                <w:sz w:val="28"/>
                <w:szCs w:val="28"/>
              </w:rPr>
              <w:t>РАЗДЕЛ 1</w:t>
            </w:r>
            <w:r>
              <w:rPr>
                <w:rFonts w:ascii="Times New Roman" w:eastAsia="Calibri" w:hAnsi="Times New Roman"/>
                <w:bCs/>
                <w:color w:val="000000"/>
                <w:sz w:val="28"/>
                <w:szCs w:val="28"/>
              </w:rPr>
              <w:t>. Характеристика существующего состояния транспортной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6</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Times New Roman" w:hAnsi="Times New Roman"/>
                <w:bCs/>
                <w:color w:val="000000"/>
                <w:sz w:val="28"/>
                <w:szCs w:val="28"/>
              </w:rPr>
              <w:t>1.1.</w:t>
            </w:r>
            <w:r>
              <w:rPr>
                <w:rFonts w:ascii="Times New Roman" w:eastAsia="Calibri" w:hAnsi="Times New Roman"/>
                <w:b/>
                <w:i/>
                <w:sz w:val="28"/>
                <w:szCs w:val="28"/>
              </w:rPr>
              <w:t> </w:t>
            </w:r>
            <w:r>
              <w:rPr>
                <w:rFonts w:ascii="Times New Roman" w:eastAsia="Calibri" w:hAnsi="Times New Roman"/>
                <w:sz w:val="28"/>
                <w:szCs w:val="28"/>
              </w:rPr>
              <w:t>Анализ положения сельского поселения Большое Микушкино в структуре пространственной организации Российской Федерации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6</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Times New Roman" w:hAnsi="Times New Roman"/>
                <w:bCs/>
                <w:color w:val="000000"/>
                <w:sz w:val="28"/>
                <w:szCs w:val="28"/>
              </w:rPr>
              <w:t>1.2.</w:t>
            </w:r>
            <w:r>
              <w:rPr>
                <w:rFonts w:ascii="Times New Roman" w:eastAsia="Calibri" w:hAnsi="Times New Roman"/>
                <w:sz w:val="28"/>
                <w:szCs w:val="28"/>
              </w:rPr>
              <w:t>Социально-экономическая характеристика поселения, характеристика градостроительной деятельности на территории поселения, включая деятельность в сфере транспорта, оценка транспортного спроса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7</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1.3.</w:t>
            </w:r>
            <w:r>
              <w:rPr>
                <w:rFonts w:ascii="Times New Roman" w:eastAsia="Calibri" w:hAnsi="Times New Roman"/>
                <w:color w:val="000000"/>
                <w:sz w:val="28"/>
                <w:szCs w:val="28"/>
              </w:rPr>
              <w:t> Характеристика функционирования и показатели работы транспортной инфраструктуры по видам транспорта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10</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1.4. Характеристика сети дорог, параметры дорожного движения и оценка качества содержания дорог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10</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1.5. Анализ состава  парка транспортных средств и уровня автомобилизации в поселении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14</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1.6. Характеристика работы транспортных средств общего пользования, включая анализ пассажиропотока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15</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1.7. Характеристика условий пешеходного и велосипедного передвижения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15</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1.8. </w:t>
            </w:r>
            <w:r>
              <w:rPr>
                <w:rFonts w:ascii="Times New Roman" w:eastAsia="Calibri" w:hAnsi="Times New Roman"/>
                <w:sz w:val="28"/>
                <w:szCs w:val="28"/>
              </w:rPr>
              <w:t>Характеристика движения грузовых транспортных средств, оценка работ транспортных средств коммунальных и дорожных служб, состояния инфраструктуры для данных транспортных средств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15</w:t>
            </w:r>
          </w:p>
        </w:tc>
      </w:tr>
      <w:tr w:rsidR="00871AA8" w:rsidTr="00793818">
        <w:trPr>
          <w:trHeight w:val="345"/>
        </w:trPr>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1.9.</w:t>
            </w:r>
            <w:r>
              <w:rPr>
                <w:rFonts w:ascii="Times New Roman" w:eastAsia="Calibri" w:hAnsi="Times New Roman"/>
                <w:sz w:val="28"/>
                <w:szCs w:val="28"/>
              </w:rPr>
              <w:t xml:space="preserve"> Анализ уровня безопасности дорожного движения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15</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1.10.</w:t>
            </w:r>
            <w:r>
              <w:rPr>
                <w:rFonts w:ascii="Times New Roman" w:eastAsia="Calibri" w:hAnsi="Times New Roman"/>
                <w:sz w:val="28"/>
                <w:szCs w:val="28"/>
              </w:rPr>
              <w:t> Оценка уровня негативного воздействия транспортной инфраструктуры на окружающую среду, безопасность и здоровье населения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16</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1.11. </w:t>
            </w:r>
            <w:r>
              <w:rPr>
                <w:rFonts w:ascii="Times New Roman" w:eastAsia="Calibri" w:hAnsi="Times New Roman"/>
                <w:sz w:val="28"/>
                <w:szCs w:val="28"/>
              </w:rPr>
              <w:t>Характеристика существующих условий и перспектив развития и размещения транспортной инфраструктуры сельского поселения Большое Микушкино</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17</w:t>
            </w:r>
          </w:p>
        </w:tc>
      </w:tr>
      <w:tr w:rsidR="00871AA8" w:rsidTr="00793818">
        <w:trPr>
          <w:trHeight w:val="965"/>
        </w:trPr>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1.12.</w:t>
            </w:r>
            <w:r>
              <w:rPr>
                <w:rFonts w:ascii="Times New Roman" w:eastAsia="Calibri" w:hAnsi="Times New Roman"/>
                <w:sz w:val="28"/>
                <w:szCs w:val="28"/>
              </w:rPr>
              <w:t> Оценка нормативно-правовой базы, необходимой для функционирования и развития транспортной инфраструктуры сельского поселения Большое Микушкино</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17</w:t>
            </w:r>
          </w:p>
        </w:tc>
      </w:tr>
      <w:tr w:rsidR="00871AA8" w:rsidTr="00793818">
        <w:trPr>
          <w:trHeight w:val="326"/>
        </w:trPr>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both"/>
              <w:rPr>
                <w:rFonts w:ascii="Times New Roman" w:eastAsia="Calibri" w:hAnsi="Times New Roman"/>
                <w:bCs/>
                <w:color w:val="000000"/>
                <w:sz w:val="28"/>
                <w:szCs w:val="28"/>
              </w:rPr>
            </w:pPr>
            <w:r>
              <w:rPr>
                <w:rFonts w:ascii="Times New Roman" w:eastAsia="Calibri" w:hAnsi="Times New Roman"/>
                <w:sz w:val="28"/>
                <w:szCs w:val="28"/>
              </w:rPr>
              <w:t>1.13. Оценка финансирования транспортной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18</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
                <w:bCs/>
                <w:color w:val="000000"/>
                <w:sz w:val="28"/>
                <w:szCs w:val="28"/>
              </w:rPr>
              <w:t>РАЗДЕЛ 2</w:t>
            </w:r>
            <w:r>
              <w:rPr>
                <w:rFonts w:ascii="Times New Roman" w:eastAsia="Calibri" w:hAnsi="Times New Roman"/>
                <w:bCs/>
                <w:color w:val="000000"/>
                <w:sz w:val="28"/>
                <w:szCs w:val="28"/>
              </w:rPr>
              <w:t>. Прогноз транспортного спроса, изменения объемов и характера передвижения населения и перевозок грузов на территории сельского поселения  Большое Микушкино</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19</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tabs>
                <w:tab w:val="left" w:pos="825"/>
              </w:tabs>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2.1. </w:t>
            </w:r>
            <w:r>
              <w:rPr>
                <w:rFonts w:ascii="Times New Roman" w:eastAsia="Calibri" w:hAnsi="Times New Roman"/>
                <w:sz w:val="28"/>
                <w:szCs w:val="28"/>
              </w:rPr>
              <w:t>Прогноз социально-экономического и градостроительного развития поселения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19</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2.2.</w:t>
            </w:r>
            <w:r>
              <w:rPr>
                <w:rFonts w:ascii="Times New Roman" w:eastAsia="Calibri" w:hAnsi="Times New Roman"/>
                <w:b/>
                <w:i/>
                <w:sz w:val="28"/>
                <w:szCs w:val="28"/>
              </w:rPr>
              <w:t> </w:t>
            </w:r>
            <w:r>
              <w:rPr>
                <w:rFonts w:ascii="Times New Roman" w:eastAsia="Calibri" w:hAnsi="Times New Roman"/>
                <w:sz w:val="28"/>
                <w:szCs w:val="28"/>
              </w:rPr>
              <w:t>Прогноз транспортного спроса сельского поселения Большое Микушкино, объемов и характера передвижения населения и перевозок грузов по видам транспорта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20</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2.3. </w:t>
            </w:r>
            <w:r>
              <w:rPr>
                <w:rFonts w:ascii="Times New Roman" w:eastAsia="Calibri" w:hAnsi="Times New Roman"/>
                <w:sz w:val="28"/>
                <w:szCs w:val="28"/>
              </w:rPr>
              <w:t>Прогноз развития транспортной инфраструктуры по видам транспорта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20</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2.4.</w:t>
            </w:r>
            <w:r>
              <w:rPr>
                <w:rFonts w:ascii="Times New Roman" w:eastAsia="Calibri" w:hAnsi="Times New Roman"/>
                <w:sz w:val="28"/>
                <w:szCs w:val="28"/>
              </w:rPr>
              <w:t xml:space="preserve"> Прогноз развития дорожной сети</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21</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lastRenderedPageBreak/>
              <w:t>2.5.</w:t>
            </w:r>
            <w:r>
              <w:rPr>
                <w:rFonts w:ascii="Times New Roman" w:eastAsia="Calibri" w:hAnsi="Times New Roman"/>
                <w:sz w:val="28"/>
                <w:szCs w:val="28"/>
              </w:rPr>
              <w:t>Прогноз уровня автомобилизации, параметров дорожного движения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22</w:t>
            </w:r>
          </w:p>
        </w:tc>
      </w:tr>
      <w:tr w:rsidR="00871AA8" w:rsidTr="00793818">
        <w:trPr>
          <w:trHeight w:val="326"/>
        </w:trPr>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Cs/>
                <w:color w:val="000000"/>
                <w:sz w:val="28"/>
                <w:szCs w:val="28"/>
              </w:rPr>
              <w:t>2.6.</w:t>
            </w:r>
            <w:r>
              <w:rPr>
                <w:rFonts w:ascii="Times New Roman" w:eastAsia="Calibri" w:hAnsi="Times New Roman"/>
                <w:sz w:val="28"/>
                <w:szCs w:val="28"/>
              </w:rPr>
              <w:t>Прогноз показателей безопасного дорожного движения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22</w:t>
            </w:r>
          </w:p>
        </w:tc>
      </w:tr>
      <w:tr w:rsidR="00871AA8" w:rsidTr="00793818">
        <w:trPr>
          <w:trHeight w:val="312"/>
        </w:trPr>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both"/>
              <w:rPr>
                <w:rFonts w:ascii="Times New Roman" w:eastAsia="Calibri" w:hAnsi="Times New Roman"/>
                <w:bCs/>
                <w:color w:val="000000"/>
                <w:sz w:val="28"/>
                <w:szCs w:val="28"/>
              </w:rPr>
            </w:pPr>
            <w:r>
              <w:rPr>
                <w:rFonts w:ascii="Times New Roman" w:eastAsia="Calibri" w:hAnsi="Times New Roman"/>
                <w:sz w:val="28"/>
                <w:szCs w:val="28"/>
              </w:rPr>
              <w:t>2.7. Прогноз негативного воздействия транспортной  инфраструктуры на  окружающую среду и  здоровья населения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23</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
                <w:bCs/>
                <w:color w:val="000000"/>
                <w:sz w:val="28"/>
                <w:szCs w:val="28"/>
              </w:rPr>
              <w:t>РАЗДЕЛ 3.</w:t>
            </w:r>
            <w:r>
              <w:rPr>
                <w:rFonts w:ascii="Times New Roman" w:eastAsia="Calibri" w:hAnsi="Times New Roman"/>
                <w:bCs/>
                <w:color w:val="000000"/>
                <w:sz w:val="28"/>
                <w:szCs w:val="28"/>
              </w:rPr>
              <w:t> Принципиальные варианты развития транспортной инфраструктуры и их укрупненная оценка по целевым показателям (индикаторам) развития транспортной инфраструктуры с последующим выбором предлагаемого к реализации варианта</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24</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
                <w:sz w:val="28"/>
                <w:szCs w:val="28"/>
              </w:rPr>
              <w:t>РАЗДЕЛ 4</w:t>
            </w:r>
            <w:r>
              <w:rPr>
                <w:rFonts w:ascii="Times New Roman" w:eastAsia="Calibri" w:hAnsi="Times New Roman"/>
                <w:sz w:val="28"/>
                <w:szCs w:val="28"/>
              </w:rPr>
              <w:t>.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технико-экономических параметров объектов транспорта, очередность реализации мероприятий (инвестиционных проектов)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25</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
                <w:sz w:val="28"/>
                <w:szCs w:val="28"/>
              </w:rPr>
              <w:t>РАЗДЕЛ 5</w:t>
            </w:r>
            <w:r>
              <w:rPr>
                <w:rFonts w:ascii="Times New Roman" w:eastAsia="Calibri" w:hAnsi="Times New Roman"/>
                <w:sz w:val="28"/>
                <w:szCs w:val="28"/>
              </w:rPr>
              <w:t>.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29</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
                <w:sz w:val="28"/>
                <w:szCs w:val="28"/>
              </w:rPr>
              <w:t>РАЗДЕЛ 6</w:t>
            </w:r>
            <w:r>
              <w:rPr>
                <w:rFonts w:ascii="Times New Roman" w:eastAsia="Calibri" w:hAnsi="Times New Roman"/>
                <w:sz w:val="28"/>
                <w:szCs w:val="28"/>
              </w:rPr>
              <w:t>.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30</w:t>
            </w:r>
          </w:p>
        </w:tc>
      </w:tr>
      <w:tr w:rsidR="00871AA8" w:rsidTr="00793818">
        <w:tc>
          <w:tcPr>
            <w:tcW w:w="907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hd w:val="clear" w:color="auto" w:fill="FFFFFF"/>
              <w:spacing w:after="0" w:line="240" w:lineRule="auto"/>
              <w:jc w:val="both"/>
              <w:rPr>
                <w:rFonts w:ascii="Times New Roman" w:eastAsia="Calibri" w:hAnsi="Times New Roman"/>
                <w:bCs/>
                <w:color w:val="000000"/>
                <w:sz w:val="28"/>
                <w:szCs w:val="28"/>
              </w:rPr>
            </w:pPr>
            <w:r>
              <w:rPr>
                <w:rFonts w:ascii="Times New Roman" w:eastAsia="Calibri" w:hAnsi="Times New Roman"/>
                <w:b/>
                <w:sz w:val="28"/>
                <w:szCs w:val="28"/>
              </w:rPr>
              <w:t>РАЗДЕЛ 7</w:t>
            </w:r>
            <w:r>
              <w:rPr>
                <w:rFonts w:ascii="Times New Roman" w:eastAsia="Calibri" w:hAnsi="Times New Roman"/>
                <w:sz w:val="28"/>
                <w:szCs w:val="28"/>
              </w:rPr>
              <w:t>.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поселения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F7C6A" w:rsidRDefault="00871AA8" w:rsidP="00793818">
            <w:pPr>
              <w:shd w:val="clear" w:color="auto" w:fill="FFFFFF"/>
              <w:spacing w:after="0" w:line="240" w:lineRule="auto"/>
              <w:jc w:val="center"/>
              <w:rPr>
                <w:rFonts w:ascii="Times New Roman" w:hAnsi="Times New Roman"/>
                <w:sz w:val="28"/>
                <w:szCs w:val="28"/>
              </w:rPr>
            </w:pPr>
            <w:r>
              <w:rPr>
                <w:rFonts w:ascii="Times New Roman" w:hAnsi="Times New Roman"/>
                <w:sz w:val="28"/>
                <w:szCs w:val="28"/>
              </w:rPr>
              <w:t>32</w:t>
            </w:r>
          </w:p>
        </w:tc>
      </w:tr>
    </w:tbl>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871AA8">
      <w:pPr>
        <w:spacing w:after="0" w:line="240" w:lineRule="auto"/>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lastRenderedPageBreak/>
        <w:t>ПАСПОРТ</w:t>
      </w:r>
    </w:p>
    <w:p w:rsidR="00871AA8" w:rsidRDefault="00871AA8" w:rsidP="00871AA8">
      <w:pPr>
        <w:spacing w:after="0" w:line="240" w:lineRule="auto"/>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программы комплексного развития транспортной инфраструктуры сельского поселения Большое Микушкино</w:t>
      </w:r>
    </w:p>
    <w:p w:rsidR="00871AA8" w:rsidRDefault="00871AA8" w:rsidP="00871AA8">
      <w:pPr>
        <w:spacing w:after="0" w:line="240" w:lineRule="auto"/>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муниципального района Исаклинский  Самарской области</w:t>
      </w:r>
    </w:p>
    <w:p w:rsidR="00871AA8" w:rsidRDefault="00871AA8" w:rsidP="00871AA8">
      <w:pPr>
        <w:spacing w:after="0" w:line="240" w:lineRule="auto"/>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на </w:t>
      </w:r>
      <w:r w:rsidR="00DB6F4E">
        <w:rPr>
          <w:rFonts w:ascii="Times New Roman" w:eastAsia="Times New Roman" w:hAnsi="Times New Roman"/>
          <w:b/>
          <w:bCs/>
          <w:color w:val="000000"/>
          <w:sz w:val="28"/>
          <w:szCs w:val="28"/>
        </w:rPr>
        <w:t>период с 2025</w:t>
      </w:r>
      <w:r>
        <w:rPr>
          <w:rFonts w:ascii="Times New Roman" w:eastAsia="Times New Roman" w:hAnsi="Times New Roman"/>
          <w:b/>
          <w:bCs/>
          <w:color w:val="000000"/>
          <w:sz w:val="28"/>
          <w:szCs w:val="28"/>
        </w:rPr>
        <w:t xml:space="preserve"> по 2033 год</w:t>
      </w:r>
    </w:p>
    <w:tbl>
      <w:tblPr>
        <w:tblW w:w="0" w:type="auto"/>
        <w:tblLayout w:type="fixed"/>
        <w:tblLook w:val="0000" w:firstRow="0" w:lastRow="0" w:firstColumn="0" w:lastColumn="0" w:noHBand="0" w:noVBand="0"/>
      </w:tblPr>
      <w:tblGrid>
        <w:gridCol w:w="2943"/>
        <w:gridCol w:w="6804"/>
      </w:tblGrid>
      <w:tr w:rsidR="00871AA8" w:rsidTr="00793818">
        <w:trPr>
          <w:trHeight w:val="927"/>
        </w:trPr>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hd w:val="clear" w:color="auto" w:fill="FFFFFF"/>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Наименование</w:t>
            </w:r>
          </w:p>
          <w:p w:rsidR="00871AA8" w:rsidRDefault="00871AA8" w:rsidP="00793818">
            <w:pPr>
              <w:widowControl w:val="0"/>
              <w:spacing w:after="0" w:line="240" w:lineRule="auto"/>
              <w:ind w:right="600"/>
              <w:rPr>
                <w:rFonts w:ascii="Times New Roman" w:eastAsia="Times New Roman" w:hAnsi="Times New Roman"/>
                <w:color w:val="000000"/>
                <w:sz w:val="28"/>
                <w:szCs w:val="28"/>
              </w:rPr>
            </w:pPr>
            <w:r>
              <w:rPr>
                <w:rFonts w:ascii="Times New Roman" w:eastAsia="Times New Roman" w:hAnsi="Times New Roman"/>
                <w:color w:val="000000"/>
                <w:sz w:val="28"/>
                <w:szCs w:val="28"/>
              </w:rPr>
              <w:t>Программы</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hd w:val="clear" w:color="auto" w:fill="FFFFFF"/>
              <w:spacing w:after="0" w:line="240" w:lineRule="auto"/>
              <w:jc w:val="both"/>
            </w:pPr>
            <w:r>
              <w:rPr>
                <w:rFonts w:ascii="Times New Roman" w:eastAsia="Times New Roman" w:hAnsi="Times New Roman"/>
                <w:color w:val="000000"/>
                <w:sz w:val="28"/>
                <w:szCs w:val="28"/>
              </w:rPr>
              <w:t>Программа комплексного развития транспортной инфраструктуры сельского поселения Большое Микушкино муниципального района Исаклинский Са</w:t>
            </w:r>
            <w:r w:rsidR="00DB6F4E">
              <w:rPr>
                <w:rFonts w:ascii="Times New Roman" w:eastAsia="Times New Roman" w:hAnsi="Times New Roman"/>
                <w:color w:val="000000"/>
                <w:sz w:val="28"/>
                <w:szCs w:val="28"/>
              </w:rPr>
              <w:t>марской области на период с 2025</w:t>
            </w:r>
            <w:r>
              <w:rPr>
                <w:rFonts w:ascii="Times New Roman" w:eastAsia="Times New Roman" w:hAnsi="Times New Roman"/>
                <w:color w:val="000000"/>
                <w:sz w:val="28"/>
                <w:szCs w:val="28"/>
              </w:rPr>
              <w:t xml:space="preserve"> по 2033 год (далее - Программа)</w:t>
            </w:r>
          </w:p>
        </w:tc>
      </w:tr>
      <w:tr w:rsidR="00871AA8" w:rsidTr="00793818">
        <w:trPr>
          <w:trHeight w:val="927"/>
        </w:trPr>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hd w:val="clear" w:color="auto" w:fill="FFFFFF"/>
              <w:spacing w:after="0" w:line="240" w:lineRule="auto"/>
              <w:rPr>
                <w:rFonts w:ascii="Times New Roman" w:hAnsi="Times New Roman"/>
                <w:sz w:val="28"/>
                <w:szCs w:val="28"/>
              </w:rPr>
            </w:pPr>
            <w:r>
              <w:rPr>
                <w:rFonts w:ascii="Times New Roman" w:eastAsia="Times New Roman" w:hAnsi="Times New Roman"/>
                <w:color w:val="000000"/>
                <w:sz w:val="28"/>
                <w:szCs w:val="28"/>
              </w:rPr>
              <w:t>Основание для разработки Программы</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spacing w:after="0" w:line="240" w:lineRule="auto"/>
              <w:jc w:val="both"/>
              <w:rPr>
                <w:rFonts w:ascii="Times New Roman" w:eastAsia="Calibri" w:hAnsi="Times New Roman"/>
                <w:sz w:val="28"/>
                <w:szCs w:val="28"/>
              </w:rPr>
            </w:pPr>
            <w:r>
              <w:rPr>
                <w:rFonts w:ascii="Times New Roman" w:hAnsi="Times New Roman"/>
                <w:sz w:val="28"/>
                <w:szCs w:val="28"/>
              </w:rPr>
              <w:t xml:space="preserve">- </w:t>
            </w:r>
            <w:r>
              <w:rPr>
                <w:rFonts w:ascii="Times New Roman" w:eastAsia="Calibri" w:hAnsi="Times New Roman"/>
                <w:sz w:val="28"/>
                <w:szCs w:val="28"/>
              </w:rPr>
              <w:t>Градостроительный кодекс Российской Федерации от 29.12.2004 г. № 190-ФЗ;</w:t>
            </w:r>
          </w:p>
          <w:p w:rsidR="00871AA8" w:rsidRDefault="00871AA8" w:rsidP="00793818">
            <w:pPr>
              <w:spacing w:after="0" w:line="240" w:lineRule="auto"/>
              <w:jc w:val="both"/>
              <w:rPr>
                <w:rFonts w:ascii="Times New Roman" w:eastAsia="Times New Roman" w:hAnsi="Times New Roman"/>
                <w:color w:val="000000"/>
                <w:sz w:val="28"/>
                <w:szCs w:val="28"/>
              </w:rPr>
            </w:pPr>
            <w:r>
              <w:rPr>
                <w:rFonts w:ascii="Times New Roman" w:eastAsia="Calibri" w:hAnsi="Times New Roman"/>
                <w:sz w:val="28"/>
                <w:szCs w:val="28"/>
              </w:rPr>
              <w:t>- </w:t>
            </w:r>
            <w:r>
              <w:rPr>
                <w:rFonts w:ascii="Times New Roman" w:hAnsi="Times New Roman"/>
                <w:bCs/>
                <w:color w:val="000000"/>
                <w:sz w:val="28"/>
                <w:szCs w:val="28"/>
              </w:rPr>
              <w:t>Федеральный закон от 29.12.2014 г. № 456-ФЗ</w:t>
            </w:r>
            <w:r>
              <w:rPr>
                <w:rFonts w:ascii="Times New Roman" w:hAnsi="Times New Roman"/>
                <w:bCs/>
                <w:color w:val="000000"/>
                <w:sz w:val="28"/>
                <w:szCs w:val="28"/>
              </w:rPr>
              <w:br/>
              <w:t>«О внесении изменений в Градостроительный кодекс Российской Федерации и отдельные законодательные акты Российской Федерации»;</w:t>
            </w:r>
          </w:p>
          <w:p w:rsidR="00871AA8" w:rsidRDefault="00871AA8" w:rsidP="00793818">
            <w:pPr>
              <w:spacing w:after="0" w:line="240" w:lineRule="auto"/>
              <w:jc w:val="both"/>
            </w:pPr>
            <w:r>
              <w:rPr>
                <w:rFonts w:ascii="Times New Roman" w:eastAsia="Times New Roman" w:hAnsi="Times New Roman"/>
                <w:color w:val="000000"/>
                <w:sz w:val="28"/>
                <w:szCs w:val="28"/>
              </w:rPr>
              <w:t>- </w:t>
            </w:r>
            <w:r>
              <w:rPr>
                <w:rFonts w:ascii="Times New Roman" w:hAnsi="Times New Roman"/>
                <w:color w:val="000000"/>
                <w:sz w:val="28"/>
                <w:szCs w:val="28"/>
              </w:rPr>
              <w:t>Постановление Правительства РФ от 25 декабря 2015 г. № 1440 «Об утверждении требований к программам комплексного развития транспортной инфраструктуры поселений, городских округов»</w:t>
            </w:r>
          </w:p>
        </w:tc>
      </w:tr>
      <w:tr w:rsidR="00871AA8" w:rsidTr="00793818">
        <w:trPr>
          <w:trHeight w:val="987"/>
        </w:trPr>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hd w:val="clear" w:color="auto" w:fill="FFFFFF"/>
              <w:spacing w:after="0" w:line="240" w:lineRule="auto"/>
              <w:rPr>
                <w:rFonts w:ascii="Times New Roman" w:eastAsia="Times New Roman" w:hAnsi="Times New Roman"/>
                <w:sz w:val="28"/>
                <w:szCs w:val="28"/>
              </w:rPr>
            </w:pPr>
            <w:r>
              <w:rPr>
                <w:rFonts w:ascii="Times New Roman" w:eastAsia="Times New Roman" w:hAnsi="Times New Roman"/>
                <w:color w:val="000000"/>
                <w:sz w:val="28"/>
                <w:szCs w:val="28"/>
              </w:rPr>
              <w:t>Наименование заказчика Программы, его местонахождение</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pacing w:after="0" w:line="240" w:lineRule="auto"/>
              <w:ind w:right="288"/>
              <w:jc w:val="both"/>
              <w:rPr>
                <w:rFonts w:ascii="Times New Roman" w:hAnsi="Times New Roman"/>
                <w:color w:val="000000"/>
                <w:sz w:val="28"/>
                <w:szCs w:val="28"/>
              </w:rPr>
            </w:pPr>
            <w:r>
              <w:rPr>
                <w:rFonts w:ascii="Times New Roman" w:eastAsia="Times New Roman" w:hAnsi="Times New Roman"/>
                <w:sz w:val="28"/>
                <w:szCs w:val="28"/>
              </w:rPr>
              <w:t xml:space="preserve">Администрация  </w:t>
            </w:r>
            <w:r>
              <w:rPr>
                <w:rFonts w:ascii="Times New Roman" w:eastAsia="Times New Roman" w:hAnsi="Times New Roman"/>
                <w:bCs/>
                <w:sz w:val="28"/>
                <w:szCs w:val="28"/>
              </w:rPr>
              <w:t xml:space="preserve">сельского поселения Большое Микушкино </w:t>
            </w:r>
            <w:r w:rsidRPr="00337197">
              <w:rPr>
                <w:rFonts w:ascii="Times New Roman" w:eastAsia="Times New Roman" w:hAnsi="Times New Roman"/>
                <w:bCs/>
                <w:sz w:val="28"/>
                <w:szCs w:val="28"/>
              </w:rPr>
              <w:t xml:space="preserve">муниципального района </w:t>
            </w:r>
            <w:r>
              <w:rPr>
                <w:rFonts w:ascii="Times New Roman" w:eastAsia="Times New Roman" w:hAnsi="Times New Roman"/>
                <w:bCs/>
                <w:sz w:val="28"/>
                <w:szCs w:val="28"/>
              </w:rPr>
              <w:t>Исаклинский Самарской области</w:t>
            </w:r>
            <w:r>
              <w:rPr>
                <w:rFonts w:ascii="Times New Roman" w:eastAsia="Times New Roman" w:hAnsi="Times New Roman"/>
                <w:sz w:val="28"/>
                <w:szCs w:val="28"/>
              </w:rPr>
              <w:t xml:space="preserve"> (далее - Администрация)</w:t>
            </w:r>
          </w:p>
          <w:p w:rsidR="00871AA8" w:rsidRPr="00CB1C43" w:rsidRDefault="00871AA8" w:rsidP="00793818">
            <w:pPr>
              <w:widowControl w:val="0"/>
              <w:spacing w:after="0" w:line="240" w:lineRule="auto"/>
              <w:ind w:right="288"/>
              <w:jc w:val="both"/>
              <w:rPr>
                <w:rFonts w:ascii="Times New Roman" w:hAnsi="Times New Roman"/>
              </w:rPr>
            </w:pPr>
            <w:r w:rsidRPr="00CB1C43">
              <w:rPr>
                <w:rFonts w:ascii="Times New Roman" w:hAnsi="Times New Roman"/>
                <w:color w:val="000000"/>
                <w:sz w:val="28"/>
                <w:szCs w:val="28"/>
                <w:shd w:val="clear" w:color="auto" w:fill="FFFFFF"/>
              </w:rPr>
              <w:t>44659</w:t>
            </w:r>
            <w:r>
              <w:rPr>
                <w:rFonts w:ascii="Times New Roman" w:hAnsi="Times New Roman"/>
                <w:color w:val="000000"/>
                <w:sz w:val="28"/>
                <w:szCs w:val="28"/>
                <w:shd w:val="clear" w:color="auto" w:fill="FFFFFF"/>
              </w:rPr>
              <w:t>2</w:t>
            </w:r>
            <w:r w:rsidRPr="00CB1C43">
              <w:rPr>
                <w:rFonts w:ascii="Times New Roman" w:hAnsi="Times New Roman"/>
                <w:color w:val="000000"/>
                <w:sz w:val="28"/>
                <w:szCs w:val="28"/>
                <w:shd w:val="clear" w:color="auto" w:fill="FFFFFF"/>
              </w:rPr>
              <w:t xml:space="preserve">, Самарская область, Исаклинский район, с. </w:t>
            </w:r>
            <w:r>
              <w:rPr>
                <w:rFonts w:ascii="Times New Roman" w:hAnsi="Times New Roman"/>
                <w:color w:val="000000"/>
                <w:sz w:val="28"/>
                <w:szCs w:val="28"/>
                <w:shd w:val="clear" w:color="auto" w:fill="FFFFFF"/>
              </w:rPr>
              <w:t>Большое Микушкино</w:t>
            </w:r>
            <w:r w:rsidRPr="00CB1C43">
              <w:rPr>
                <w:rFonts w:ascii="Times New Roman" w:hAnsi="Times New Roman"/>
                <w:color w:val="000000"/>
                <w:sz w:val="28"/>
                <w:szCs w:val="28"/>
                <w:shd w:val="clear" w:color="auto" w:fill="FFFFFF"/>
              </w:rPr>
              <w:t>, ул.</w:t>
            </w:r>
            <w:r>
              <w:rPr>
                <w:rFonts w:ascii="Times New Roman" w:hAnsi="Times New Roman"/>
                <w:color w:val="000000"/>
                <w:sz w:val="28"/>
                <w:szCs w:val="28"/>
                <w:shd w:val="clear" w:color="auto" w:fill="FFFFFF"/>
              </w:rPr>
              <w:t xml:space="preserve"> Советская</w:t>
            </w:r>
            <w:r w:rsidRPr="00CB1C43">
              <w:rPr>
                <w:rFonts w:ascii="Times New Roman" w:hAnsi="Times New Roman"/>
                <w:color w:val="000000"/>
                <w:sz w:val="28"/>
                <w:szCs w:val="28"/>
                <w:shd w:val="clear" w:color="auto" w:fill="FFFFFF"/>
              </w:rPr>
              <w:t xml:space="preserve">, дом </w:t>
            </w:r>
            <w:r>
              <w:rPr>
                <w:rFonts w:ascii="Times New Roman" w:hAnsi="Times New Roman"/>
                <w:color w:val="000000"/>
                <w:sz w:val="28"/>
                <w:szCs w:val="28"/>
                <w:shd w:val="clear" w:color="auto" w:fill="FFFFFF"/>
              </w:rPr>
              <w:t>96</w:t>
            </w:r>
          </w:p>
        </w:tc>
      </w:tr>
      <w:tr w:rsidR="00871AA8" w:rsidTr="00793818">
        <w:trPr>
          <w:trHeight w:val="274"/>
        </w:trPr>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pacing w:after="0" w:line="240" w:lineRule="auto"/>
              <w:ind w:right="600"/>
              <w:rPr>
                <w:rFonts w:ascii="Times New Roman" w:eastAsia="Times New Roman" w:hAnsi="Times New Roman"/>
                <w:color w:val="000000"/>
                <w:sz w:val="28"/>
                <w:szCs w:val="28"/>
              </w:rPr>
            </w:pPr>
            <w:r>
              <w:rPr>
                <w:rFonts w:ascii="Times New Roman" w:eastAsia="Times New Roman" w:hAnsi="Times New Roman"/>
                <w:color w:val="000000"/>
                <w:sz w:val="28"/>
                <w:szCs w:val="28"/>
              </w:rPr>
              <w:t>Наименование разработчика Программы, его местонахождение</w:t>
            </w:r>
          </w:p>
        </w:tc>
        <w:tc>
          <w:tcPr>
            <w:tcW w:w="6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hd w:val="clear" w:color="auto" w:fill="FFFFFF"/>
              <w:spacing w:after="0" w:line="240" w:lineRule="auto"/>
              <w:ind w:right="288"/>
              <w:rPr>
                <w:rFonts w:ascii="Times New Roman" w:eastAsia="Times New Roman" w:hAnsi="Times New Roman"/>
                <w:color w:val="000000"/>
                <w:sz w:val="28"/>
                <w:szCs w:val="28"/>
              </w:rPr>
            </w:pPr>
            <w:r>
              <w:rPr>
                <w:rFonts w:ascii="Times New Roman" w:eastAsia="Times New Roman" w:hAnsi="Times New Roman"/>
                <w:color w:val="000000"/>
                <w:sz w:val="28"/>
                <w:szCs w:val="28"/>
              </w:rPr>
              <w:t>ООО «Фортуна Проект»</w:t>
            </w:r>
          </w:p>
          <w:p w:rsidR="00871AA8" w:rsidRDefault="00871AA8" w:rsidP="00793818">
            <w:pPr>
              <w:widowControl w:val="0"/>
              <w:shd w:val="clear" w:color="auto" w:fill="FFFFFF"/>
              <w:spacing w:after="0" w:line="240" w:lineRule="auto"/>
              <w:ind w:right="288"/>
            </w:pPr>
            <w:r>
              <w:rPr>
                <w:rFonts w:ascii="Times New Roman" w:eastAsia="Times New Roman" w:hAnsi="Times New Roman"/>
                <w:color w:val="000000"/>
                <w:sz w:val="28"/>
                <w:szCs w:val="28"/>
              </w:rPr>
              <w:t>355020  г. Ставрополь, ул. Объездная, д. 15А, офис 1</w:t>
            </w:r>
          </w:p>
        </w:tc>
      </w:tr>
      <w:tr w:rsidR="00871AA8" w:rsidTr="00793818">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hd w:val="clear" w:color="auto" w:fill="FFFFFF"/>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Цели Программы</w:t>
            </w:r>
          </w:p>
          <w:p w:rsidR="00871AA8" w:rsidRDefault="00871AA8" w:rsidP="00793818">
            <w:pPr>
              <w:widowControl w:val="0"/>
              <w:spacing w:after="0" w:line="240" w:lineRule="auto"/>
              <w:ind w:right="600"/>
              <w:rPr>
                <w:rFonts w:ascii="Times New Roman" w:eastAsia="Times New Roman" w:hAnsi="Times New Roman"/>
                <w:color w:val="000000"/>
                <w:sz w:val="28"/>
                <w:szCs w:val="28"/>
              </w:rPr>
            </w:pPr>
          </w:p>
        </w:tc>
        <w:tc>
          <w:tcPr>
            <w:tcW w:w="6804"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widowControl w:val="0"/>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-создание условий для устойчивого функционирования транспортной системы;</w:t>
            </w:r>
          </w:p>
          <w:p w:rsidR="00871AA8" w:rsidRDefault="00871AA8" w:rsidP="00793818">
            <w:pPr>
              <w:widowControl w:val="0"/>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t>- повышение уровня безопасности движения;</w:t>
            </w:r>
          </w:p>
          <w:p w:rsidR="00871AA8" w:rsidRDefault="00871AA8" w:rsidP="00793818">
            <w:pPr>
              <w:widowControl w:val="0"/>
              <w:shd w:val="clear" w:color="auto" w:fill="FFFFFF"/>
              <w:spacing w:after="0" w:line="240" w:lineRule="auto"/>
              <w:jc w:val="both"/>
            </w:pPr>
            <w:r>
              <w:rPr>
                <w:rFonts w:ascii="Times New Roman" w:hAnsi="Times New Roman"/>
                <w:color w:val="000000"/>
                <w:sz w:val="28"/>
                <w:szCs w:val="28"/>
              </w:rPr>
              <w:t>-улучшение качества дорог.</w:t>
            </w:r>
          </w:p>
        </w:tc>
      </w:tr>
      <w:tr w:rsidR="00871AA8" w:rsidTr="00793818">
        <w:trPr>
          <w:trHeight w:val="836"/>
        </w:trPr>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pacing w:after="0" w:line="240" w:lineRule="auto"/>
              <w:ind w:right="600"/>
              <w:rPr>
                <w:rFonts w:ascii="Times New Roman" w:eastAsia="Times New Roman" w:hAnsi="Times New Roman"/>
                <w:color w:val="000000"/>
                <w:sz w:val="28"/>
                <w:szCs w:val="28"/>
              </w:rPr>
            </w:pPr>
            <w:r>
              <w:rPr>
                <w:rFonts w:ascii="Times New Roman" w:eastAsia="Times New Roman" w:hAnsi="Times New Roman"/>
                <w:color w:val="000000"/>
                <w:sz w:val="28"/>
                <w:szCs w:val="28"/>
              </w:rPr>
              <w:t>Задачи Программы</w:t>
            </w:r>
          </w:p>
        </w:tc>
        <w:tc>
          <w:tcPr>
            <w:tcW w:w="6804" w:type="dxa"/>
            <w:tcBorders>
              <w:top w:val="double" w:sz="1" w:space="0" w:color="000000"/>
              <w:left w:val="double" w:sz="1" w:space="0" w:color="000000"/>
              <w:bottom w:val="double" w:sz="1" w:space="0" w:color="000000"/>
              <w:right w:val="double" w:sz="1" w:space="0" w:color="000000"/>
            </w:tcBorders>
            <w:shd w:val="clear" w:color="auto" w:fill="FFFFFF"/>
          </w:tcPr>
          <w:p w:rsidR="00871AA8" w:rsidRDefault="00871AA8" w:rsidP="00793818">
            <w:pPr>
              <w:spacing w:after="0" w:line="240" w:lineRule="auto"/>
              <w:jc w:val="both"/>
            </w:pPr>
            <w:r>
              <w:rPr>
                <w:rFonts w:ascii="Times New Roman" w:eastAsia="Times New Roman" w:hAnsi="Times New Roman"/>
                <w:color w:val="000000"/>
                <w:sz w:val="28"/>
                <w:szCs w:val="28"/>
              </w:rPr>
              <w:t>- Обеспечение функционирования и развития сети автомобильных дорог общего пользования сельского поселения Большое Микушкино</w:t>
            </w:r>
          </w:p>
        </w:tc>
      </w:tr>
      <w:tr w:rsidR="00871AA8" w:rsidTr="00793818">
        <w:tc>
          <w:tcPr>
            <w:tcW w:w="2943"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widowControl w:val="0"/>
              <w:spacing w:after="0" w:line="240" w:lineRule="auto"/>
              <w:ind w:right="600"/>
              <w:rPr>
                <w:rFonts w:ascii="Times New Roman" w:hAnsi="Times New Roman"/>
                <w:b/>
                <w:i/>
                <w:sz w:val="28"/>
                <w:szCs w:val="28"/>
              </w:rPr>
            </w:pPr>
            <w:r>
              <w:rPr>
                <w:rFonts w:ascii="Times New Roman" w:eastAsia="Times New Roman" w:hAnsi="Times New Roman"/>
                <w:color w:val="000000"/>
                <w:sz w:val="28"/>
                <w:szCs w:val="28"/>
              </w:rPr>
              <w:t>Целевые показатели (индикаторы) развития транспортной инфраструктуры</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widowControl w:val="0"/>
              <w:spacing w:after="0" w:line="240" w:lineRule="auto"/>
              <w:jc w:val="both"/>
              <w:rPr>
                <w:rFonts w:ascii="Times New Roman" w:hAnsi="Times New Roman"/>
                <w:sz w:val="28"/>
                <w:szCs w:val="28"/>
              </w:rPr>
            </w:pPr>
            <w:r>
              <w:rPr>
                <w:rFonts w:ascii="Times New Roman" w:hAnsi="Times New Roman"/>
                <w:b/>
                <w:i/>
                <w:sz w:val="28"/>
                <w:szCs w:val="28"/>
              </w:rPr>
              <w:t xml:space="preserve">Технико-экономические показатели: </w:t>
            </w:r>
          </w:p>
          <w:p w:rsidR="00871AA8" w:rsidRDefault="00871AA8" w:rsidP="00793818">
            <w:pPr>
              <w:widowControl w:val="0"/>
              <w:spacing w:after="0" w:line="240" w:lineRule="auto"/>
              <w:jc w:val="both"/>
              <w:rPr>
                <w:rFonts w:ascii="Times New Roman" w:hAnsi="Times New Roman"/>
                <w:b/>
                <w:i/>
                <w:sz w:val="28"/>
                <w:szCs w:val="28"/>
              </w:rPr>
            </w:pPr>
            <w:r>
              <w:rPr>
                <w:rFonts w:ascii="Times New Roman" w:hAnsi="Times New Roman"/>
                <w:sz w:val="28"/>
                <w:szCs w:val="28"/>
              </w:rPr>
              <w:t>- протяженность отремонтированных дорог (ежегодно).</w:t>
            </w:r>
          </w:p>
          <w:p w:rsidR="00871AA8" w:rsidRDefault="00871AA8" w:rsidP="00793818">
            <w:pPr>
              <w:widowControl w:val="0"/>
              <w:spacing w:after="0" w:line="240" w:lineRule="auto"/>
              <w:jc w:val="both"/>
              <w:rPr>
                <w:rFonts w:ascii="Times New Roman" w:hAnsi="Times New Roman"/>
                <w:sz w:val="28"/>
                <w:szCs w:val="28"/>
              </w:rPr>
            </w:pPr>
            <w:r>
              <w:rPr>
                <w:rFonts w:ascii="Times New Roman" w:hAnsi="Times New Roman"/>
                <w:b/>
                <w:i/>
                <w:sz w:val="28"/>
                <w:szCs w:val="28"/>
              </w:rPr>
              <w:t xml:space="preserve">Финансовые показатели: </w:t>
            </w:r>
          </w:p>
          <w:p w:rsidR="00871AA8" w:rsidRDefault="00871AA8" w:rsidP="00793818">
            <w:pPr>
              <w:widowControl w:val="0"/>
              <w:spacing w:after="0" w:line="240" w:lineRule="auto"/>
              <w:jc w:val="both"/>
              <w:rPr>
                <w:rFonts w:ascii="Times New Roman" w:hAnsi="Times New Roman"/>
                <w:b/>
                <w:i/>
                <w:sz w:val="28"/>
                <w:szCs w:val="28"/>
              </w:rPr>
            </w:pPr>
            <w:r>
              <w:rPr>
                <w:rFonts w:ascii="Times New Roman" w:hAnsi="Times New Roman"/>
                <w:sz w:val="28"/>
                <w:szCs w:val="28"/>
              </w:rPr>
              <w:t>- финансовые затраты на содержание дорог (ежегодно).</w:t>
            </w:r>
          </w:p>
          <w:p w:rsidR="00871AA8" w:rsidRDefault="00871AA8" w:rsidP="00793818">
            <w:pPr>
              <w:widowControl w:val="0"/>
              <w:spacing w:after="0" w:line="240" w:lineRule="auto"/>
              <w:jc w:val="both"/>
              <w:rPr>
                <w:rFonts w:ascii="Times New Roman" w:hAnsi="Times New Roman"/>
                <w:b/>
                <w:i/>
                <w:sz w:val="28"/>
                <w:szCs w:val="28"/>
              </w:rPr>
            </w:pPr>
            <w:r>
              <w:rPr>
                <w:rFonts w:ascii="Times New Roman" w:hAnsi="Times New Roman"/>
                <w:b/>
                <w:i/>
                <w:sz w:val="28"/>
                <w:szCs w:val="28"/>
              </w:rPr>
              <w:t>Социально-экономические показатели:</w:t>
            </w:r>
          </w:p>
          <w:p w:rsidR="00871AA8" w:rsidRDefault="00871AA8" w:rsidP="00793818">
            <w:pPr>
              <w:widowControl w:val="0"/>
              <w:spacing w:after="0" w:line="240" w:lineRule="auto"/>
              <w:jc w:val="both"/>
            </w:pPr>
            <w:r>
              <w:rPr>
                <w:rFonts w:ascii="Times New Roman" w:hAnsi="Times New Roman"/>
                <w:b/>
                <w:i/>
                <w:sz w:val="28"/>
                <w:szCs w:val="28"/>
              </w:rPr>
              <w:t>- </w:t>
            </w:r>
            <w:r>
              <w:rPr>
                <w:rFonts w:ascii="Times New Roman" w:hAnsi="Times New Roman"/>
                <w:sz w:val="28"/>
                <w:szCs w:val="28"/>
              </w:rPr>
              <w:t>доля дорожно-транспортных происшествий (погибших, пострадавших в результате дорожно-</w:t>
            </w:r>
            <w:r>
              <w:rPr>
                <w:rFonts w:ascii="Times New Roman" w:hAnsi="Times New Roman"/>
                <w:sz w:val="28"/>
                <w:szCs w:val="28"/>
              </w:rPr>
              <w:lastRenderedPageBreak/>
              <w:t>транспортных происшествий).</w:t>
            </w:r>
          </w:p>
        </w:tc>
      </w:tr>
      <w:tr w:rsidR="00871AA8" w:rsidTr="00793818">
        <w:trPr>
          <w:trHeight w:val="3792"/>
        </w:trPr>
        <w:tc>
          <w:tcPr>
            <w:tcW w:w="2943" w:type="dxa"/>
            <w:tcBorders>
              <w:top w:val="single" w:sz="4" w:space="0" w:color="000000"/>
              <w:left w:val="single" w:sz="4" w:space="0" w:color="000000"/>
              <w:bottom w:val="single" w:sz="4" w:space="0" w:color="000000"/>
              <w:right w:val="single" w:sz="4" w:space="0" w:color="000000"/>
            </w:tcBorders>
            <w:shd w:val="clear" w:color="auto" w:fill="FFFFFF"/>
          </w:tcPr>
          <w:p w:rsidR="00871AA8" w:rsidRPr="00BE40C2" w:rsidRDefault="00871AA8" w:rsidP="00793818">
            <w:pPr>
              <w:widowControl w:val="0"/>
              <w:spacing w:after="0" w:line="240" w:lineRule="auto"/>
              <w:ind w:right="600"/>
              <w:jc w:val="both"/>
              <w:rPr>
                <w:rFonts w:ascii="Times New Roman" w:hAnsi="Times New Roman"/>
                <w:color w:val="000000"/>
                <w:sz w:val="28"/>
                <w:szCs w:val="28"/>
              </w:rPr>
            </w:pPr>
            <w:r w:rsidRPr="00BE40C2">
              <w:rPr>
                <w:rFonts w:ascii="Times New Roman" w:hAnsi="Times New Roman"/>
                <w:sz w:val="28"/>
                <w:szCs w:val="28"/>
              </w:rPr>
              <w:lastRenderedPageBreak/>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68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E40C2" w:rsidRDefault="00871AA8" w:rsidP="00793818">
            <w:pPr>
              <w:pStyle w:val="18"/>
              <w:numPr>
                <w:ilvl w:val="0"/>
                <w:numId w:val="4"/>
              </w:numPr>
              <w:spacing w:after="0" w:line="240" w:lineRule="auto"/>
              <w:rPr>
                <w:rFonts w:ascii="Times New Roman" w:hAnsi="Times New Roman"/>
                <w:color w:val="000000"/>
                <w:sz w:val="28"/>
                <w:szCs w:val="28"/>
              </w:rPr>
            </w:pPr>
            <w:r w:rsidRPr="00BE40C2">
              <w:rPr>
                <w:rFonts w:ascii="Times New Roman" w:hAnsi="Times New Roman"/>
                <w:color w:val="000000"/>
                <w:sz w:val="28"/>
                <w:szCs w:val="28"/>
              </w:rPr>
              <w:t>Отсыпка дорог</w:t>
            </w:r>
          </w:p>
          <w:p w:rsidR="00871AA8" w:rsidRPr="007052D1" w:rsidRDefault="00871AA8" w:rsidP="00793818">
            <w:pPr>
              <w:pStyle w:val="18"/>
              <w:numPr>
                <w:ilvl w:val="0"/>
                <w:numId w:val="4"/>
              </w:numPr>
              <w:spacing w:after="0" w:line="240" w:lineRule="auto"/>
              <w:rPr>
                <w:rFonts w:ascii="Times New Roman" w:hAnsi="Times New Roman"/>
                <w:sz w:val="28"/>
                <w:szCs w:val="28"/>
              </w:rPr>
            </w:pPr>
            <w:r w:rsidRPr="007052D1">
              <w:rPr>
                <w:rFonts w:ascii="Times New Roman" w:hAnsi="Times New Roman"/>
                <w:sz w:val="28"/>
                <w:szCs w:val="28"/>
              </w:rPr>
              <w:t>Содержание дорог в зимнее время</w:t>
            </w:r>
          </w:p>
          <w:p w:rsidR="00871AA8" w:rsidRPr="00BE40C2" w:rsidRDefault="00871AA8" w:rsidP="00793818">
            <w:pPr>
              <w:pStyle w:val="18"/>
              <w:numPr>
                <w:ilvl w:val="0"/>
                <w:numId w:val="4"/>
              </w:numPr>
              <w:spacing w:after="0" w:line="240" w:lineRule="auto"/>
              <w:rPr>
                <w:rFonts w:ascii="Times New Roman" w:hAnsi="Times New Roman"/>
                <w:color w:val="000000"/>
                <w:sz w:val="28"/>
                <w:szCs w:val="28"/>
              </w:rPr>
            </w:pPr>
            <w:r w:rsidRPr="00BE40C2">
              <w:rPr>
                <w:rFonts w:ascii="Times New Roman" w:hAnsi="Times New Roman"/>
                <w:color w:val="000000"/>
                <w:sz w:val="28"/>
                <w:szCs w:val="28"/>
              </w:rPr>
              <w:t>Установка знаков</w:t>
            </w:r>
          </w:p>
          <w:p w:rsidR="00871AA8" w:rsidRPr="007052D1" w:rsidRDefault="007052D1" w:rsidP="007052D1">
            <w:pPr>
              <w:pStyle w:val="18"/>
              <w:numPr>
                <w:ilvl w:val="0"/>
                <w:numId w:val="4"/>
              </w:numPr>
              <w:spacing w:after="0" w:line="240" w:lineRule="auto"/>
              <w:rPr>
                <w:rFonts w:ascii="Times New Roman" w:hAnsi="Times New Roman"/>
                <w:color w:val="000000"/>
                <w:sz w:val="28"/>
                <w:szCs w:val="28"/>
              </w:rPr>
            </w:pPr>
            <w:r>
              <w:rPr>
                <w:rFonts w:ascii="Times New Roman" w:hAnsi="Times New Roman"/>
                <w:color w:val="000000"/>
                <w:sz w:val="28"/>
                <w:szCs w:val="28"/>
              </w:rPr>
              <w:t>Строительство тротуара</w:t>
            </w:r>
          </w:p>
          <w:p w:rsidR="00871AA8" w:rsidRPr="00014678" w:rsidRDefault="00871AA8" w:rsidP="00793818">
            <w:pPr>
              <w:pStyle w:val="18"/>
              <w:widowControl w:val="0"/>
              <w:spacing w:after="0" w:line="240" w:lineRule="auto"/>
              <w:rPr>
                <w:rFonts w:ascii="Times New Roman" w:hAnsi="Times New Roman"/>
                <w:color w:val="FF0000"/>
                <w:sz w:val="28"/>
                <w:szCs w:val="28"/>
              </w:rPr>
            </w:pPr>
          </w:p>
          <w:p w:rsidR="00871AA8" w:rsidRPr="007C3899" w:rsidRDefault="00871AA8" w:rsidP="00793818">
            <w:pPr>
              <w:widowControl w:val="0"/>
              <w:spacing w:after="0" w:line="240" w:lineRule="auto"/>
              <w:rPr>
                <w:rFonts w:ascii="Times New Roman" w:hAnsi="Times New Roman"/>
                <w:b/>
                <w:i/>
                <w:color w:val="000000"/>
                <w:sz w:val="28"/>
                <w:szCs w:val="28"/>
              </w:rPr>
            </w:pPr>
          </w:p>
        </w:tc>
      </w:tr>
      <w:tr w:rsidR="00871AA8" w:rsidTr="00793818">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pacing w:after="0" w:line="240" w:lineRule="auto"/>
              <w:ind w:right="600"/>
              <w:rPr>
                <w:rFonts w:ascii="Times New Roman" w:eastAsia="Times New Roman" w:hAnsi="Times New Roman"/>
                <w:color w:val="000000"/>
                <w:sz w:val="28"/>
                <w:szCs w:val="28"/>
              </w:rPr>
            </w:pPr>
            <w:r>
              <w:rPr>
                <w:rFonts w:ascii="Times New Roman" w:eastAsia="Times New Roman" w:hAnsi="Times New Roman"/>
                <w:sz w:val="28"/>
                <w:szCs w:val="28"/>
              </w:rPr>
              <w:t>Срок и этапы реализации Программы</w:t>
            </w:r>
          </w:p>
        </w:tc>
        <w:tc>
          <w:tcPr>
            <w:tcW w:w="68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7C3899" w:rsidRDefault="00793818" w:rsidP="00793818">
            <w:pPr>
              <w:widowControl w:val="0"/>
              <w:spacing w:after="0" w:line="240" w:lineRule="auto"/>
              <w:ind w:right="600"/>
              <w:rPr>
                <w:rFonts w:ascii="Times New Roman" w:eastAsia="Times New Roman" w:hAnsi="Times New Roman"/>
                <w:color w:val="000000"/>
                <w:sz w:val="28"/>
                <w:szCs w:val="28"/>
              </w:rPr>
            </w:pPr>
            <w:r>
              <w:rPr>
                <w:rFonts w:ascii="Times New Roman" w:eastAsia="Times New Roman" w:hAnsi="Times New Roman"/>
                <w:color w:val="000000"/>
                <w:sz w:val="28"/>
                <w:szCs w:val="28"/>
              </w:rPr>
              <w:t>2025</w:t>
            </w:r>
            <w:r w:rsidR="00871AA8">
              <w:rPr>
                <w:rFonts w:ascii="Times New Roman" w:eastAsia="Times New Roman" w:hAnsi="Times New Roman"/>
                <w:color w:val="000000"/>
                <w:sz w:val="28"/>
                <w:szCs w:val="28"/>
              </w:rPr>
              <w:t>-2033</w:t>
            </w:r>
            <w:r w:rsidR="00871AA8" w:rsidRPr="007C3899">
              <w:rPr>
                <w:rFonts w:ascii="Times New Roman" w:eastAsia="Times New Roman" w:hAnsi="Times New Roman"/>
                <w:color w:val="000000"/>
                <w:sz w:val="28"/>
                <w:szCs w:val="28"/>
              </w:rPr>
              <w:t xml:space="preserve"> годы</w:t>
            </w:r>
          </w:p>
          <w:p w:rsidR="00871AA8" w:rsidRPr="007C3899" w:rsidRDefault="00871AA8" w:rsidP="00793818">
            <w:pPr>
              <w:widowControl w:val="0"/>
              <w:spacing w:after="0" w:line="240" w:lineRule="auto"/>
              <w:ind w:right="600"/>
            </w:pPr>
            <w:r w:rsidRPr="007C3899">
              <w:rPr>
                <w:rFonts w:ascii="Times New Roman" w:eastAsia="Times New Roman" w:hAnsi="Times New Roman"/>
                <w:color w:val="000000"/>
                <w:sz w:val="28"/>
                <w:szCs w:val="28"/>
              </w:rPr>
              <w:t>(этапы реализации Программы не выделяются)</w:t>
            </w:r>
          </w:p>
        </w:tc>
      </w:tr>
      <w:tr w:rsidR="00871AA8" w:rsidTr="00793818">
        <w:tc>
          <w:tcPr>
            <w:tcW w:w="2943"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widowControl w:val="0"/>
              <w:spacing w:after="0" w:line="240" w:lineRule="auto"/>
              <w:ind w:right="600"/>
              <w:rPr>
                <w:rFonts w:ascii="Times New Roman" w:eastAsia="Times New Roman" w:hAnsi="Times New Roman"/>
                <w:color w:val="000000"/>
                <w:sz w:val="28"/>
                <w:szCs w:val="28"/>
              </w:rPr>
            </w:pPr>
            <w:r>
              <w:rPr>
                <w:rFonts w:ascii="Times New Roman" w:eastAsia="Times New Roman" w:hAnsi="Times New Roman"/>
                <w:sz w:val="28"/>
                <w:szCs w:val="28"/>
              </w:rPr>
              <w:t>Объемы и источники финансирования  Программы</w:t>
            </w:r>
          </w:p>
        </w:tc>
        <w:tc>
          <w:tcPr>
            <w:tcW w:w="6804" w:type="dxa"/>
            <w:tcBorders>
              <w:top w:val="single" w:sz="4" w:space="0" w:color="000000"/>
              <w:left w:val="single" w:sz="4" w:space="0" w:color="000000"/>
              <w:bottom w:val="single" w:sz="4" w:space="0" w:color="000000"/>
              <w:right w:val="single" w:sz="4" w:space="0" w:color="000000"/>
            </w:tcBorders>
            <w:shd w:val="clear" w:color="auto" w:fill="FFFFFF"/>
          </w:tcPr>
          <w:p w:rsidR="00871AA8" w:rsidRPr="00BE40C2" w:rsidRDefault="00871AA8" w:rsidP="00793818">
            <w:pPr>
              <w:widowControl w:val="0"/>
              <w:spacing w:after="0" w:line="240" w:lineRule="auto"/>
              <w:jc w:val="both"/>
              <w:rPr>
                <w:rFonts w:ascii="Times New Roman" w:eastAsia="Times New Roman" w:hAnsi="Times New Roman"/>
                <w:color w:val="000000"/>
                <w:sz w:val="28"/>
                <w:szCs w:val="28"/>
              </w:rPr>
            </w:pPr>
            <w:r w:rsidRPr="00BE40C2">
              <w:rPr>
                <w:rFonts w:ascii="Times New Roman" w:eastAsia="Times New Roman" w:hAnsi="Times New Roman"/>
                <w:color w:val="000000"/>
                <w:sz w:val="28"/>
                <w:szCs w:val="28"/>
              </w:rPr>
              <w:t>Объем</w:t>
            </w:r>
            <w:r w:rsidR="00793818">
              <w:rPr>
                <w:rFonts w:ascii="Times New Roman" w:eastAsia="Times New Roman" w:hAnsi="Times New Roman"/>
                <w:color w:val="000000"/>
                <w:sz w:val="28"/>
                <w:szCs w:val="28"/>
              </w:rPr>
              <w:t xml:space="preserve"> финансирования Программы в 2025</w:t>
            </w:r>
            <w:r w:rsidRPr="00BE40C2">
              <w:rPr>
                <w:rFonts w:ascii="Times New Roman" w:eastAsia="Times New Roman" w:hAnsi="Times New Roman"/>
                <w:color w:val="000000"/>
                <w:sz w:val="28"/>
                <w:szCs w:val="28"/>
              </w:rPr>
              <w:t xml:space="preserve">-2033 годах составит </w:t>
            </w:r>
            <w:r>
              <w:rPr>
                <w:rFonts w:ascii="Times New Roman" w:eastAsia="Times New Roman" w:hAnsi="Times New Roman"/>
                <w:color w:val="000000"/>
                <w:sz w:val="28"/>
                <w:szCs w:val="28"/>
              </w:rPr>
              <w:t>23 379,0</w:t>
            </w:r>
            <w:r w:rsidRPr="00BE40C2">
              <w:rPr>
                <w:rFonts w:ascii="Times New Roman" w:eastAsia="Times New Roman" w:hAnsi="Times New Roman"/>
                <w:color w:val="000000"/>
                <w:sz w:val="28"/>
                <w:szCs w:val="28"/>
              </w:rPr>
              <w:t xml:space="preserve"> тыс. рублей, в том числе по годам:</w:t>
            </w:r>
          </w:p>
          <w:p w:rsidR="00871AA8" w:rsidRPr="00BE40C2" w:rsidRDefault="00793818" w:rsidP="00793818">
            <w:pPr>
              <w:widowControl w:val="0"/>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2025</w:t>
            </w:r>
            <w:r w:rsidR="00871AA8" w:rsidRPr="00BE40C2">
              <w:rPr>
                <w:rFonts w:ascii="Times New Roman" w:eastAsia="Times New Roman" w:hAnsi="Times New Roman"/>
                <w:color w:val="000000"/>
                <w:sz w:val="28"/>
                <w:szCs w:val="28"/>
              </w:rPr>
              <w:t xml:space="preserve"> – </w:t>
            </w:r>
            <w:r w:rsidR="00871AA8">
              <w:rPr>
                <w:rFonts w:ascii="Times New Roman" w:eastAsia="Times New Roman" w:hAnsi="Times New Roman"/>
                <w:color w:val="000000"/>
                <w:sz w:val="28"/>
                <w:szCs w:val="28"/>
              </w:rPr>
              <w:t>1056,0</w:t>
            </w:r>
            <w:r w:rsidR="00871AA8" w:rsidRPr="00BE40C2">
              <w:rPr>
                <w:rFonts w:ascii="Times New Roman" w:eastAsia="Times New Roman" w:hAnsi="Times New Roman"/>
                <w:color w:val="000000"/>
                <w:sz w:val="28"/>
                <w:szCs w:val="28"/>
              </w:rPr>
              <w:t xml:space="preserve"> тыс. руб.;</w:t>
            </w:r>
          </w:p>
          <w:p w:rsidR="00871AA8" w:rsidRPr="00BE40C2" w:rsidRDefault="00793818" w:rsidP="00793818">
            <w:pPr>
              <w:widowControl w:val="0"/>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2026</w:t>
            </w:r>
            <w:r w:rsidR="00871AA8" w:rsidRPr="00BE40C2">
              <w:rPr>
                <w:rFonts w:ascii="Times New Roman" w:eastAsia="Times New Roman" w:hAnsi="Times New Roman"/>
                <w:color w:val="000000"/>
                <w:sz w:val="28"/>
                <w:szCs w:val="28"/>
              </w:rPr>
              <w:t xml:space="preserve"> – </w:t>
            </w:r>
            <w:r w:rsidR="00871AA8">
              <w:rPr>
                <w:rFonts w:ascii="Times New Roman" w:eastAsia="Times New Roman" w:hAnsi="Times New Roman"/>
                <w:color w:val="000000"/>
                <w:sz w:val="28"/>
                <w:szCs w:val="28"/>
              </w:rPr>
              <w:t>1353,0</w:t>
            </w:r>
            <w:r w:rsidR="00871AA8" w:rsidRPr="00BE40C2">
              <w:rPr>
                <w:rFonts w:ascii="Times New Roman" w:eastAsia="Times New Roman" w:hAnsi="Times New Roman"/>
                <w:color w:val="000000"/>
                <w:sz w:val="28"/>
                <w:szCs w:val="28"/>
              </w:rPr>
              <w:t xml:space="preserve"> тыс. руб.;</w:t>
            </w:r>
          </w:p>
          <w:p w:rsidR="00871AA8" w:rsidRPr="00BE40C2" w:rsidRDefault="00793818" w:rsidP="00793818">
            <w:pPr>
              <w:widowControl w:val="0"/>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2027</w:t>
            </w:r>
            <w:r w:rsidR="00871AA8" w:rsidRPr="00BE40C2">
              <w:rPr>
                <w:rFonts w:ascii="Times New Roman" w:eastAsia="Times New Roman" w:hAnsi="Times New Roman"/>
                <w:color w:val="000000"/>
                <w:sz w:val="28"/>
                <w:szCs w:val="28"/>
              </w:rPr>
              <w:t xml:space="preserve"> – </w:t>
            </w:r>
            <w:r w:rsidR="00871AA8">
              <w:rPr>
                <w:rFonts w:ascii="Times New Roman" w:eastAsia="Times New Roman" w:hAnsi="Times New Roman"/>
                <w:color w:val="000000"/>
                <w:sz w:val="28"/>
                <w:szCs w:val="28"/>
              </w:rPr>
              <w:t>1323,0</w:t>
            </w:r>
            <w:r w:rsidR="00871AA8" w:rsidRPr="00BE40C2">
              <w:rPr>
                <w:rFonts w:ascii="Times New Roman" w:eastAsia="Times New Roman" w:hAnsi="Times New Roman"/>
                <w:color w:val="000000"/>
                <w:sz w:val="28"/>
                <w:szCs w:val="28"/>
              </w:rPr>
              <w:t xml:space="preserve"> тыс. руб.;</w:t>
            </w:r>
          </w:p>
          <w:p w:rsidR="00871AA8" w:rsidRDefault="00793818" w:rsidP="00793818">
            <w:pPr>
              <w:widowControl w:val="0"/>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2028</w:t>
            </w:r>
            <w:r w:rsidR="00871AA8" w:rsidRPr="00BE40C2">
              <w:rPr>
                <w:rFonts w:ascii="Times New Roman" w:eastAsia="Times New Roman" w:hAnsi="Times New Roman"/>
                <w:color w:val="000000"/>
                <w:sz w:val="28"/>
                <w:szCs w:val="28"/>
              </w:rPr>
              <w:t xml:space="preserve"> – </w:t>
            </w:r>
            <w:r w:rsidR="00871AA8">
              <w:rPr>
                <w:rFonts w:ascii="Times New Roman" w:eastAsia="Times New Roman" w:hAnsi="Times New Roman"/>
                <w:color w:val="000000"/>
                <w:sz w:val="28"/>
                <w:szCs w:val="28"/>
              </w:rPr>
              <w:t>1260,0</w:t>
            </w:r>
            <w:r w:rsidR="00871AA8" w:rsidRPr="00BE40C2">
              <w:rPr>
                <w:rFonts w:ascii="Times New Roman" w:eastAsia="Times New Roman" w:hAnsi="Times New Roman"/>
                <w:color w:val="000000"/>
                <w:sz w:val="28"/>
                <w:szCs w:val="28"/>
              </w:rPr>
              <w:t xml:space="preserve"> тыс. руб.;</w:t>
            </w:r>
          </w:p>
          <w:p w:rsidR="00871AA8" w:rsidRPr="00BE40C2" w:rsidRDefault="00871AA8" w:rsidP="00793818">
            <w:pPr>
              <w:widowControl w:val="0"/>
              <w:spacing w:after="0" w:line="240" w:lineRule="auto"/>
              <w:jc w:val="both"/>
              <w:rPr>
                <w:rFonts w:ascii="Times New Roman" w:eastAsia="Times New Roman" w:hAnsi="Times New Roman"/>
                <w:color w:val="000000"/>
                <w:sz w:val="28"/>
                <w:szCs w:val="28"/>
              </w:rPr>
            </w:pPr>
            <w:r w:rsidRPr="00BE40C2">
              <w:rPr>
                <w:rFonts w:ascii="Times New Roman" w:eastAsia="Times New Roman" w:hAnsi="Times New Roman"/>
                <w:color w:val="000000"/>
                <w:sz w:val="28"/>
                <w:szCs w:val="28"/>
              </w:rPr>
              <w:t>202</w:t>
            </w:r>
            <w:r w:rsidR="00793818">
              <w:rPr>
                <w:rFonts w:ascii="Times New Roman" w:eastAsia="Times New Roman" w:hAnsi="Times New Roman"/>
                <w:color w:val="000000"/>
                <w:sz w:val="28"/>
                <w:szCs w:val="28"/>
              </w:rPr>
              <w:t>9</w:t>
            </w:r>
            <w:r w:rsidRPr="00BE40C2">
              <w:rPr>
                <w:rFonts w:ascii="Times New Roman" w:eastAsia="Times New Roman" w:hAnsi="Times New Roman"/>
                <w:color w:val="000000"/>
                <w:sz w:val="28"/>
                <w:szCs w:val="28"/>
              </w:rPr>
              <w:t xml:space="preserve"> – </w:t>
            </w:r>
            <w:r>
              <w:rPr>
                <w:rFonts w:ascii="Times New Roman" w:eastAsia="Times New Roman" w:hAnsi="Times New Roman"/>
                <w:color w:val="000000"/>
                <w:sz w:val="28"/>
                <w:szCs w:val="28"/>
              </w:rPr>
              <w:t>1287,0</w:t>
            </w:r>
            <w:r w:rsidRPr="00BE40C2">
              <w:rPr>
                <w:rFonts w:ascii="Times New Roman" w:eastAsia="Times New Roman" w:hAnsi="Times New Roman"/>
                <w:color w:val="000000"/>
                <w:sz w:val="28"/>
                <w:szCs w:val="28"/>
              </w:rPr>
              <w:t xml:space="preserve"> тыс. руб.;</w:t>
            </w:r>
          </w:p>
          <w:p w:rsidR="00871AA8" w:rsidRPr="00BE40C2" w:rsidRDefault="00871AA8" w:rsidP="00793818">
            <w:pPr>
              <w:widowControl w:val="0"/>
              <w:spacing w:after="0" w:line="240" w:lineRule="auto"/>
              <w:jc w:val="both"/>
              <w:rPr>
                <w:rFonts w:ascii="Times New Roman" w:eastAsia="Times New Roman" w:hAnsi="Times New Roman"/>
                <w:color w:val="000000"/>
                <w:sz w:val="28"/>
                <w:szCs w:val="28"/>
              </w:rPr>
            </w:pPr>
            <w:r w:rsidRPr="00BE40C2">
              <w:rPr>
                <w:rFonts w:ascii="Times New Roman" w:eastAsia="Times New Roman" w:hAnsi="Times New Roman"/>
                <w:color w:val="000000"/>
                <w:sz w:val="28"/>
                <w:szCs w:val="28"/>
              </w:rPr>
              <w:t>202</w:t>
            </w:r>
            <w:r w:rsidR="00793818">
              <w:rPr>
                <w:rFonts w:ascii="Times New Roman" w:eastAsia="Times New Roman" w:hAnsi="Times New Roman"/>
                <w:color w:val="000000"/>
                <w:sz w:val="28"/>
                <w:szCs w:val="28"/>
              </w:rPr>
              <w:t>5</w:t>
            </w:r>
            <w:r w:rsidRPr="00BE40C2">
              <w:rPr>
                <w:rFonts w:ascii="Times New Roman" w:eastAsia="Times New Roman" w:hAnsi="Times New Roman"/>
                <w:color w:val="000000"/>
                <w:sz w:val="28"/>
                <w:szCs w:val="28"/>
              </w:rPr>
              <w:t xml:space="preserve">-2033 – </w:t>
            </w:r>
            <w:r>
              <w:rPr>
                <w:rFonts w:ascii="Times New Roman" w:eastAsia="Times New Roman" w:hAnsi="Times New Roman"/>
                <w:color w:val="000000"/>
                <w:sz w:val="28"/>
                <w:szCs w:val="28"/>
              </w:rPr>
              <w:t>17100,0</w:t>
            </w:r>
            <w:r w:rsidRPr="00BE40C2">
              <w:rPr>
                <w:rFonts w:ascii="Times New Roman" w:eastAsia="Times New Roman" w:hAnsi="Times New Roman"/>
                <w:color w:val="000000"/>
                <w:sz w:val="28"/>
                <w:szCs w:val="28"/>
              </w:rPr>
              <w:t xml:space="preserve"> тыс. руб.</w:t>
            </w:r>
          </w:p>
          <w:p w:rsidR="00871AA8" w:rsidRPr="00BE40C2" w:rsidRDefault="00871AA8" w:rsidP="00793818">
            <w:pPr>
              <w:widowControl w:val="0"/>
              <w:spacing w:after="0" w:line="240" w:lineRule="auto"/>
              <w:jc w:val="both"/>
              <w:rPr>
                <w:rFonts w:ascii="Times New Roman" w:eastAsia="Times New Roman" w:hAnsi="Times New Roman"/>
                <w:color w:val="000000"/>
                <w:sz w:val="28"/>
                <w:szCs w:val="28"/>
              </w:rPr>
            </w:pPr>
            <w:r w:rsidRPr="00BE40C2">
              <w:rPr>
                <w:rFonts w:ascii="Times New Roman" w:eastAsia="Times New Roman" w:hAnsi="Times New Roman"/>
                <w:color w:val="000000"/>
                <w:sz w:val="28"/>
                <w:szCs w:val="28"/>
              </w:rPr>
              <w:t>из них:</w:t>
            </w:r>
          </w:p>
          <w:p w:rsidR="00871AA8" w:rsidRPr="00BE40C2" w:rsidRDefault="00871AA8" w:rsidP="00793818">
            <w:pPr>
              <w:widowControl w:val="0"/>
              <w:spacing w:after="0" w:line="240" w:lineRule="auto"/>
              <w:jc w:val="both"/>
              <w:rPr>
                <w:rFonts w:ascii="Times New Roman" w:eastAsia="Times New Roman" w:hAnsi="Times New Roman"/>
                <w:color w:val="000000"/>
                <w:sz w:val="28"/>
                <w:szCs w:val="28"/>
              </w:rPr>
            </w:pPr>
            <w:r w:rsidRPr="00BE40C2">
              <w:rPr>
                <w:rFonts w:ascii="Times New Roman" w:eastAsia="Times New Roman" w:hAnsi="Times New Roman"/>
                <w:color w:val="000000"/>
                <w:sz w:val="28"/>
                <w:szCs w:val="28"/>
              </w:rPr>
              <w:t>федеральный бюджет – отсутствует;</w:t>
            </w:r>
          </w:p>
          <w:p w:rsidR="00871AA8" w:rsidRPr="00BE40C2" w:rsidRDefault="00871AA8" w:rsidP="00793818">
            <w:pPr>
              <w:widowControl w:val="0"/>
              <w:spacing w:after="0" w:line="240" w:lineRule="auto"/>
              <w:jc w:val="both"/>
              <w:rPr>
                <w:rFonts w:ascii="Times New Roman" w:eastAsia="Times New Roman" w:hAnsi="Times New Roman"/>
                <w:color w:val="000000"/>
                <w:sz w:val="28"/>
                <w:szCs w:val="28"/>
              </w:rPr>
            </w:pPr>
            <w:r w:rsidRPr="00BE40C2">
              <w:rPr>
                <w:rFonts w:ascii="Times New Roman" w:eastAsia="Times New Roman" w:hAnsi="Times New Roman"/>
                <w:color w:val="000000"/>
                <w:sz w:val="28"/>
                <w:szCs w:val="28"/>
              </w:rPr>
              <w:t xml:space="preserve">областной бюджет – </w:t>
            </w:r>
            <w:r>
              <w:rPr>
                <w:rFonts w:ascii="Times New Roman" w:eastAsia="Times New Roman" w:hAnsi="Times New Roman"/>
                <w:color w:val="000000"/>
                <w:sz w:val="28"/>
                <w:szCs w:val="28"/>
              </w:rPr>
              <w:t>8325,0 тыс. руб.</w:t>
            </w:r>
            <w:r w:rsidRPr="00BE40C2">
              <w:rPr>
                <w:rFonts w:ascii="Times New Roman" w:eastAsia="Times New Roman" w:hAnsi="Times New Roman"/>
                <w:color w:val="000000"/>
                <w:sz w:val="28"/>
                <w:szCs w:val="28"/>
              </w:rPr>
              <w:t>;</w:t>
            </w:r>
          </w:p>
          <w:p w:rsidR="00871AA8" w:rsidRPr="00BE40C2" w:rsidRDefault="00871AA8" w:rsidP="00793818">
            <w:pPr>
              <w:widowControl w:val="0"/>
              <w:spacing w:after="0" w:line="240" w:lineRule="auto"/>
              <w:jc w:val="both"/>
              <w:rPr>
                <w:rFonts w:ascii="Times New Roman" w:eastAsia="Times New Roman" w:hAnsi="Times New Roman"/>
                <w:color w:val="000000"/>
                <w:sz w:val="28"/>
                <w:szCs w:val="28"/>
              </w:rPr>
            </w:pPr>
            <w:r w:rsidRPr="00BE40C2">
              <w:rPr>
                <w:rFonts w:ascii="Times New Roman" w:eastAsia="Times New Roman" w:hAnsi="Times New Roman"/>
                <w:color w:val="000000"/>
                <w:sz w:val="28"/>
                <w:szCs w:val="28"/>
              </w:rPr>
              <w:t xml:space="preserve">местный бюджет – </w:t>
            </w:r>
            <w:r>
              <w:rPr>
                <w:rFonts w:ascii="Times New Roman" w:eastAsia="Times New Roman" w:hAnsi="Times New Roman"/>
                <w:color w:val="000000"/>
                <w:sz w:val="28"/>
                <w:szCs w:val="28"/>
              </w:rPr>
              <w:t>15054,0</w:t>
            </w:r>
            <w:r w:rsidRPr="00BE40C2">
              <w:rPr>
                <w:rFonts w:ascii="Times New Roman" w:eastAsia="Times New Roman" w:hAnsi="Times New Roman"/>
                <w:color w:val="000000"/>
                <w:sz w:val="28"/>
                <w:szCs w:val="28"/>
              </w:rPr>
              <w:t xml:space="preserve"> тыс. руб.;</w:t>
            </w:r>
          </w:p>
          <w:p w:rsidR="00871AA8" w:rsidRPr="00BE40C2" w:rsidRDefault="00871AA8" w:rsidP="00793818">
            <w:pPr>
              <w:widowControl w:val="0"/>
              <w:spacing w:after="0" w:line="240" w:lineRule="auto"/>
              <w:jc w:val="both"/>
              <w:rPr>
                <w:rFonts w:ascii="Times New Roman" w:eastAsia="Times New Roman" w:hAnsi="Times New Roman"/>
                <w:color w:val="000000"/>
                <w:sz w:val="28"/>
                <w:szCs w:val="28"/>
              </w:rPr>
            </w:pPr>
            <w:r w:rsidRPr="00BE40C2">
              <w:rPr>
                <w:rFonts w:ascii="Times New Roman" w:eastAsia="Times New Roman" w:hAnsi="Times New Roman"/>
                <w:color w:val="000000"/>
                <w:sz w:val="28"/>
                <w:szCs w:val="28"/>
              </w:rPr>
              <w:t>внебюджетные источники –отсутству</w:t>
            </w:r>
            <w:r>
              <w:rPr>
                <w:rFonts w:ascii="Times New Roman" w:eastAsia="Times New Roman" w:hAnsi="Times New Roman"/>
                <w:color w:val="000000"/>
                <w:sz w:val="28"/>
                <w:szCs w:val="28"/>
              </w:rPr>
              <w:t>ют.</w:t>
            </w:r>
          </w:p>
          <w:p w:rsidR="00871AA8" w:rsidRPr="007C3899" w:rsidRDefault="00871AA8" w:rsidP="00793818">
            <w:pPr>
              <w:widowControl w:val="0"/>
              <w:tabs>
                <w:tab w:val="left" w:pos="0"/>
              </w:tabs>
              <w:spacing w:after="0" w:line="240" w:lineRule="auto"/>
              <w:ind w:right="178"/>
              <w:jc w:val="both"/>
            </w:pPr>
            <w:r w:rsidRPr="00BE40C2">
              <w:rPr>
                <w:rFonts w:ascii="Times New Roman" w:eastAsia="Times New Roman" w:hAnsi="Times New Roman"/>
                <w:color w:val="000000"/>
                <w:sz w:val="28"/>
                <w:szCs w:val="28"/>
              </w:rPr>
              <w:t>Объемы финансирования мероприятий Программы ежегодно подлежат уточнению при формировании бюджета на очередной финансовый год и плановый период.</w:t>
            </w:r>
          </w:p>
        </w:tc>
      </w:tr>
    </w:tbl>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eastAsia="Times New Roman" w:hAnsi="Times New Roman"/>
          <w:b/>
          <w:bCs/>
          <w:i/>
          <w:color w:val="000000"/>
          <w:sz w:val="28"/>
          <w:szCs w:val="28"/>
        </w:rPr>
      </w:pPr>
    </w:p>
    <w:p w:rsidR="00871AA8" w:rsidRDefault="00871AA8" w:rsidP="00871AA8">
      <w:pPr>
        <w:spacing w:after="0" w:line="240" w:lineRule="auto"/>
        <w:jc w:val="center"/>
        <w:rPr>
          <w:rFonts w:ascii="Times New Roman" w:hAnsi="Times New Roman"/>
          <w:b/>
          <w:sz w:val="28"/>
          <w:szCs w:val="28"/>
        </w:rPr>
      </w:pPr>
      <w:r>
        <w:rPr>
          <w:rFonts w:ascii="Times New Roman" w:eastAsia="Times New Roman" w:hAnsi="Times New Roman"/>
          <w:b/>
          <w:bCs/>
          <w:color w:val="000000"/>
          <w:sz w:val="28"/>
          <w:szCs w:val="28"/>
        </w:rPr>
        <w:lastRenderedPageBreak/>
        <w:t>Раздел 1. Характеристика существующего состояния транспортной инфраструктуры</w:t>
      </w:r>
    </w:p>
    <w:p w:rsidR="00871AA8" w:rsidRDefault="00871AA8" w:rsidP="00871AA8">
      <w:pPr>
        <w:spacing w:after="0" w:line="240" w:lineRule="auto"/>
        <w:jc w:val="center"/>
        <w:rPr>
          <w:rFonts w:ascii="Times New Roman" w:hAnsi="Times New Roman"/>
          <w:sz w:val="28"/>
          <w:szCs w:val="28"/>
        </w:rPr>
      </w:pPr>
      <w:r>
        <w:rPr>
          <w:rFonts w:ascii="Times New Roman" w:hAnsi="Times New Roman"/>
          <w:b/>
          <w:sz w:val="28"/>
          <w:szCs w:val="28"/>
        </w:rPr>
        <w:t>1.1. Анализ положения сельского поселения Большое Микушкино в структуре пространственной организации субъекта  Российской Федерации</w:t>
      </w:r>
    </w:p>
    <w:p w:rsidR="00871AA8" w:rsidRPr="00CB1C43" w:rsidRDefault="00871AA8" w:rsidP="00871AA8">
      <w:pPr>
        <w:spacing w:after="0" w:line="240" w:lineRule="auto"/>
        <w:jc w:val="both"/>
        <w:rPr>
          <w:rFonts w:ascii="Times New Roman" w:hAnsi="Times New Roman"/>
          <w:sz w:val="28"/>
          <w:szCs w:val="28"/>
          <w:lang w:eastAsia="en-US"/>
        </w:rPr>
      </w:pPr>
      <w:r w:rsidRPr="00CB1C43">
        <w:rPr>
          <w:rFonts w:ascii="Times New Roman" w:hAnsi="Times New Roman"/>
          <w:color w:val="000000"/>
          <w:sz w:val="28"/>
          <w:szCs w:val="28"/>
        </w:rPr>
        <w:tab/>
      </w:r>
      <w:r w:rsidRPr="00CB1C43">
        <w:rPr>
          <w:rFonts w:ascii="Times New Roman" w:hAnsi="Times New Roman"/>
          <w:sz w:val="28"/>
          <w:szCs w:val="28"/>
          <w:lang w:eastAsia="en-US"/>
        </w:rPr>
        <w:t xml:space="preserve">Сельское поселение </w:t>
      </w:r>
      <w:r>
        <w:rPr>
          <w:rFonts w:ascii="Times New Roman" w:hAnsi="Times New Roman"/>
          <w:sz w:val="28"/>
          <w:szCs w:val="28"/>
          <w:lang w:eastAsia="en-US"/>
        </w:rPr>
        <w:t>Большое Микушкино</w:t>
      </w:r>
      <w:r w:rsidRPr="00CB1C43">
        <w:rPr>
          <w:rFonts w:ascii="Times New Roman" w:hAnsi="Times New Roman"/>
          <w:sz w:val="28"/>
          <w:szCs w:val="28"/>
          <w:lang w:eastAsia="en-US"/>
        </w:rPr>
        <w:t xml:space="preserve"> расположено в южной части муниципального района Исаклинский. Расстояние по автодорогам общего пользования между административным центром муниципального района селом Исаклы и селом </w:t>
      </w:r>
      <w:r>
        <w:rPr>
          <w:rFonts w:ascii="Times New Roman" w:hAnsi="Times New Roman"/>
          <w:sz w:val="28"/>
          <w:szCs w:val="28"/>
          <w:lang w:eastAsia="en-US"/>
        </w:rPr>
        <w:t>Большое Микушкино</w:t>
      </w:r>
      <w:r w:rsidRPr="00CB1C43">
        <w:rPr>
          <w:rFonts w:ascii="Times New Roman" w:hAnsi="Times New Roman"/>
          <w:sz w:val="28"/>
          <w:szCs w:val="28"/>
          <w:lang w:eastAsia="en-US"/>
        </w:rPr>
        <w:t xml:space="preserve"> составляет </w:t>
      </w:r>
      <w:r>
        <w:rPr>
          <w:rFonts w:ascii="Times New Roman" w:hAnsi="Times New Roman"/>
          <w:sz w:val="28"/>
          <w:szCs w:val="28"/>
          <w:lang w:eastAsia="en-US"/>
        </w:rPr>
        <w:t>25</w:t>
      </w:r>
      <w:r w:rsidRPr="00CB1C43">
        <w:rPr>
          <w:rFonts w:ascii="Times New Roman" w:hAnsi="Times New Roman"/>
          <w:sz w:val="28"/>
          <w:szCs w:val="28"/>
          <w:lang w:eastAsia="en-US"/>
        </w:rPr>
        <w:t xml:space="preserve"> км.</w:t>
      </w:r>
    </w:p>
    <w:p w:rsidR="00871AA8" w:rsidRPr="00024EAA" w:rsidRDefault="00871AA8" w:rsidP="00871AA8">
      <w:pPr>
        <w:pStyle w:val="ab"/>
        <w:shd w:val="clear" w:color="auto" w:fill="FFFFFF"/>
        <w:spacing w:before="0" w:beforeAutospacing="0" w:after="0" w:afterAutospacing="0"/>
        <w:jc w:val="both"/>
        <w:rPr>
          <w:color w:val="000000"/>
          <w:sz w:val="28"/>
          <w:szCs w:val="28"/>
        </w:rPr>
      </w:pPr>
      <w:r w:rsidRPr="00CB1C43">
        <w:rPr>
          <w:color w:val="000000"/>
          <w:sz w:val="28"/>
          <w:szCs w:val="28"/>
        </w:rPr>
        <w:tab/>
        <w:t xml:space="preserve">Сельское поселение </w:t>
      </w:r>
      <w:r>
        <w:rPr>
          <w:color w:val="000000"/>
          <w:sz w:val="28"/>
          <w:szCs w:val="28"/>
        </w:rPr>
        <w:t>Большое Микушкино</w:t>
      </w:r>
      <w:r w:rsidRPr="00CB1C43">
        <w:rPr>
          <w:color w:val="000000"/>
          <w:sz w:val="28"/>
          <w:szCs w:val="28"/>
        </w:rPr>
        <w:t xml:space="preserve"> включает </w:t>
      </w:r>
      <w:r>
        <w:rPr>
          <w:color w:val="000000"/>
          <w:sz w:val="28"/>
          <w:szCs w:val="28"/>
        </w:rPr>
        <w:t>3</w:t>
      </w:r>
      <w:r w:rsidRPr="00CB1C43">
        <w:rPr>
          <w:color w:val="000000"/>
          <w:sz w:val="28"/>
          <w:szCs w:val="28"/>
        </w:rPr>
        <w:t xml:space="preserve"> населённых пункт</w:t>
      </w:r>
      <w:r>
        <w:rPr>
          <w:color w:val="000000"/>
          <w:sz w:val="28"/>
          <w:szCs w:val="28"/>
        </w:rPr>
        <w:t>а</w:t>
      </w:r>
      <w:r w:rsidRPr="00CB1C43">
        <w:rPr>
          <w:color w:val="000000"/>
          <w:sz w:val="28"/>
          <w:szCs w:val="28"/>
        </w:rPr>
        <w:t xml:space="preserve">: село </w:t>
      </w:r>
      <w:r>
        <w:rPr>
          <w:color w:val="000000"/>
          <w:sz w:val="28"/>
          <w:szCs w:val="28"/>
        </w:rPr>
        <w:t>Большое Микушкино</w:t>
      </w:r>
      <w:r w:rsidRPr="00CB1C43">
        <w:rPr>
          <w:color w:val="000000"/>
          <w:sz w:val="28"/>
          <w:szCs w:val="28"/>
        </w:rPr>
        <w:t xml:space="preserve"> (административный центр), </w:t>
      </w:r>
      <w:r>
        <w:rPr>
          <w:color w:val="000000"/>
          <w:sz w:val="28"/>
          <w:szCs w:val="28"/>
        </w:rPr>
        <w:t>поселок</w:t>
      </w:r>
      <w:r w:rsidRPr="00CB1C43">
        <w:rPr>
          <w:color w:val="000000"/>
          <w:sz w:val="28"/>
          <w:szCs w:val="28"/>
        </w:rPr>
        <w:t xml:space="preserve"> </w:t>
      </w:r>
      <w:r>
        <w:rPr>
          <w:color w:val="000000"/>
          <w:sz w:val="28"/>
          <w:szCs w:val="28"/>
        </w:rPr>
        <w:t>Лесной и деревня Малое Микушкино.</w:t>
      </w:r>
    </w:p>
    <w:p w:rsidR="00871AA8" w:rsidRPr="00024EAA" w:rsidRDefault="00871AA8" w:rsidP="00871AA8">
      <w:pPr>
        <w:pStyle w:val="ab"/>
        <w:shd w:val="clear" w:color="auto" w:fill="FFFFFF"/>
        <w:spacing w:before="0" w:beforeAutospacing="0" w:after="0" w:afterAutospacing="0"/>
        <w:jc w:val="both"/>
        <w:rPr>
          <w:color w:val="000000"/>
          <w:sz w:val="28"/>
          <w:szCs w:val="28"/>
        </w:rPr>
      </w:pPr>
      <w:r w:rsidRPr="00024EAA">
        <w:rPr>
          <w:color w:val="000000"/>
          <w:sz w:val="28"/>
          <w:szCs w:val="28"/>
        </w:rPr>
        <w:tab/>
        <w:t>Сельское поселение граничит:</w:t>
      </w:r>
    </w:p>
    <w:p w:rsidR="00871AA8" w:rsidRPr="00024EAA" w:rsidRDefault="00871AA8" w:rsidP="00871AA8">
      <w:pPr>
        <w:pStyle w:val="21"/>
        <w:suppressAutoHyphens w:val="0"/>
        <w:spacing w:after="0" w:line="240" w:lineRule="auto"/>
        <w:ind w:left="426"/>
        <w:jc w:val="both"/>
        <w:rPr>
          <w:rFonts w:ascii="Times New Roman" w:hAnsi="Times New Roman"/>
          <w:sz w:val="28"/>
          <w:szCs w:val="28"/>
        </w:rPr>
      </w:pPr>
      <w:r w:rsidRPr="00024EAA">
        <w:rPr>
          <w:rFonts w:ascii="Times New Roman" w:hAnsi="Times New Roman"/>
          <w:sz w:val="28"/>
          <w:szCs w:val="28"/>
        </w:rPr>
        <w:t xml:space="preserve">- на юге - с сельским поселением Мордово-Ишуткино муниципального района Исаклинский; </w:t>
      </w:r>
    </w:p>
    <w:p w:rsidR="00871AA8" w:rsidRPr="00024EAA" w:rsidRDefault="00871AA8" w:rsidP="00871AA8">
      <w:pPr>
        <w:pStyle w:val="a0"/>
        <w:suppressAutoHyphens w:val="0"/>
        <w:spacing w:after="0" w:line="240" w:lineRule="auto"/>
        <w:ind w:left="426"/>
        <w:jc w:val="both"/>
        <w:rPr>
          <w:rFonts w:ascii="Times New Roman" w:hAnsi="Times New Roman"/>
          <w:sz w:val="28"/>
          <w:szCs w:val="28"/>
        </w:rPr>
      </w:pPr>
      <w:r w:rsidRPr="00024EAA">
        <w:rPr>
          <w:rFonts w:ascii="Times New Roman" w:hAnsi="Times New Roman"/>
          <w:sz w:val="28"/>
          <w:szCs w:val="28"/>
        </w:rPr>
        <w:t>- на западе  - с сельским поселением Новое Якушкино муниципального  района Исаклинский;</w:t>
      </w:r>
    </w:p>
    <w:p w:rsidR="00871AA8" w:rsidRPr="00024EAA" w:rsidRDefault="00871AA8" w:rsidP="00871AA8">
      <w:pPr>
        <w:pStyle w:val="21"/>
        <w:suppressAutoHyphens w:val="0"/>
        <w:spacing w:after="0" w:line="240" w:lineRule="auto"/>
        <w:ind w:left="426"/>
        <w:jc w:val="both"/>
        <w:rPr>
          <w:rFonts w:ascii="Times New Roman" w:hAnsi="Times New Roman"/>
          <w:sz w:val="28"/>
          <w:szCs w:val="28"/>
        </w:rPr>
      </w:pPr>
      <w:r w:rsidRPr="00024EAA">
        <w:rPr>
          <w:rFonts w:ascii="Times New Roman" w:hAnsi="Times New Roman"/>
          <w:sz w:val="28"/>
          <w:szCs w:val="28"/>
        </w:rPr>
        <w:t xml:space="preserve">- на северо-западе  -  с сельским поселением Два Ключа муниципального района Исаклинский;  </w:t>
      </w:r>
    </w:p>
    <w:p w:rsidR="00871AA8" w:rsidRPr="00024EAA" w:rsidRDefault="00871AA8" w:rsidP="00871AA8">
      <w:pPr>
        <w:pStyle w:val="21"/>
        <w:suppressAutoHyphens w:val="0"/>
        <w:spacing w:after="0" w:line="240" w:lineRule="auto"/>
        <w:ind w:left="426"/>
        <w:jc w:val="both"/>
        <w:rPr>
          <w:rFonts w:ascii="Times New Roman" w:hAnsi="Times New Roman"/>
          <w:sz w:val="28"/>
          <w:szCs w:val="28"/>
        </w:rPr>
      </w:pPr>
      <w:r w:rsidRPr="00024EAA">
        <w:rPr>
          <w:rFonts w:ascii="Times New Roman" w:hAnsi="Times New Roman"/>
          <w:sz w:val="28"/>
          <w:szCs w:val="28"/>
        </w:rPr>
        <w:t xml:space="preserve">- на северо-востоке  -  с сельским поселением Старое Вечканово муниципального района Исаклинский; </w:t>
      </w:r>
    </w:p>
    <w:p w:rsidR="00871AA8" w:rsidRPr="00024EAA" w:rsidRDefault="00871AA8" w:rsidP="00871AA8">
      <w:pPr>
        <w:pStyle w:val="21"/>
        <w:suppressAutoHyphens w:val="0"/>
        <w:spacing w:after="0" w:line="240" w:lineRule="auto"/>
        <w:ind w:left="426"/>
        <w:jc w:val="both"/>
        <w:rPr>
          <w:rFonts w:ascii="Times New Roman" w:hAnsi="Times New Roman"/>
          <w:sz w:val="28"/>
          <w:szCs w:val="28"/>
        </w:rPr>
      </w:pPr>
      <w:r w:rsidRPr="00024EAA">
        <w:rPr>
          <w:rFonts w:ascii="Times New Roman" w:hAnsi="Times New Roman"/>
          <w:sz w:val="28"/>
          <w:szCs w:val="28"/>
        </w:rPr>
        <w:t>- на востоке с сельским поселением Новое Ганькино муниципального района Исаклинский.</w:t>
      </w:r>
    </w:p>
    <w:p w:rsidR="00871AA8" w:rsidRPr="00CB1C43" w:rsidRDefault="00871AA8" w:rsidP="00871AA8">
      <w:pPr>
        <w:pStyle w:val="ab"/>
        <w:shd w:val="clear" w:color="auto" w:fill="FFFFFF"/>
        <w:spacing w:before="0" w:beforeAutospacing="0" w:after="0" w:afterAutospacing="0"/>
        <w:jc w:val="both"/>
        <w:rPr>
          <w:sz w:val="28"/>
          <w:szCs w:val="28"/>
          <w:lang w:eastAsia="en-US"/>
        </w:rPr>
      </w:pPr>
      <w:r w:rsidRPr="00CB1C43">
        <w:rPr>
          <w:sz w:val="28"/>
          <w:szCs w:val="28"/>
          <w:lang w:eastAsia="en-US"/>
        </w:rPr>
        <w:tab/>
        <w:t xml:space="preserve">Село </w:t>
      </w:r>
      <w:r>
        <w:rPr>
          <w:sz w:val="28"/>
          <w:szCs w:val="28"/>
          <w:lang w:eastAsia="en-US"/>
        </w:rPr>
        <w:t>Большое Микушкино</w:t>
      </w:r>
      <w:r w:rsidRPr="00CB1C43">
        <w:rPr>
          <w:sz w:val="28"/>
          <w:szCs w:val="28"/>
          <w:lang w:eastAsia="en-US"/>
        </w:rPr>
        <w:t xml:space="preserve"> расположено в центральной части сельского поселения </w:t>
      </w:r>
      <w:r>
        <w:rPr>
          <w:sz w:val="28"/>
          <w:szCs w:val="28"/>
          <w:lang w:eastAsia="en-US"/>
        </w:rPr>
        <w:t>Большое Микушкино</w:t>
      </w:r>
      <w:r w:rsidRPr="00CB1C43">
        <w:rPr>
          <w:sz w:val="28"/>
          <w:szCs w:val="28"/>
          <w:lang w:eastAsia="en-US"/>
        </w:rPr>
        <w:t xml:space="preserve">. Расстояния между административным центром поселения селом </w:t>
      </w:r>
      <w:r>
        <w:rPr>
          <w:sz w:val="28"/>
          <w:szCs w:val="28"/>
          <w:lang w:eastAsia="en-US"/>
        </w:rPr>
        <w:t>Большое Микушкино</w:t>
      </w:r>
      <w:r w:rsidRPr="00CB1C43">
        <w:rPr>
          <w:sz w:val="28"/>
          <w:szCs w:val="28"/>
          <w:lang w:eastAsia="en-US"/>
        </w:rPr>
        <w:t xml:space="preserve"> и населёнными пунктами сельского поселения по автомобильным дорогам общего пользования составляют:</w:t>
      </w:r>
    </w:p>
    <w:p w:rsidR="00871AA8" w:rsidRPr="00CB1C43" w:rsidRDefault="00871AA8" w:rsidP="00871AA8">
      <w:pPr>
        <w:spacing w:after="0" w:line="240" w:lineRule="auto"/>
        <w:jc w:val="both"/>
        <w:rPr>
          <w:rFonts w:ascii="Times New Roman" w:eastAsia="Calibri" w:hAnsi="Times New Roman"/>
          <w:sz w:val="28"/>
          <w:szCs w:val="28"/>
        </w:rPr>
      </w:pPr>
      <w:r w:rsidRPr="00CB1C43">
        <w:rPr>
          <w:rFonts w:ascii="Times New Roman" w:hAnsi="Times New Roman"/>
          <w:sz w:val="28"/>
          <w:szCs w:val="28"/>
          <w:lang w:eastAsia="en-US"/>
        </w:rPr>
        <w:t>- с</w:t>
      </w:r>
      <w:r>
        <w:rPr>
          <w:rFonts w:ascii="Times New Roman" w:hAnsi="Times New Roman"/>
          <w:sz w:val="28"/>
          <w:szCs w:val="28"/>
          <w:lang w:eastAsia="en-US"/>
        </w:rPr>
        <w:t>.</w:t>
      </w:r>
      <w:r w:rsidRPr="00CB1C43">
        <w:rPr>
          <w:rFonts w:ascii="Times New Roman" w:hAnsi="Times New Roman"/>
          <w:sz w:val="28"/>
          <w:szCs w:val="28"/>
          <w:lang w:eastAsia="en-US"/>
        </w:rPr>
        <w:t xml:space="preserve"> </w:t>
      </w:r>
      <w:r>
        <w:rPr>
          <w:rFonts w:ascii="Times New Roman" w:hAnsi="Times New Roman"/>
          <w:sz w:val="28"/>
          <w:szCs w:val="28"/>
          <w:lang w:eastAsia="en-US"/>
        </w:rPr>
        <w:t>Большое Микушкино</w:t>
      </w:r>
      <w:r w:rsidRPr="00CB1C43">
        <w:rPr>
          <w:rFonts w:ascii="Times New Roman" w:hAnsi="Times New Roman"/>
          <w:sz w:val="28"/>
          <w:szCs w:val="28"/>
          <w:lang w:eastAsia="en-US"/>
        </w:rPr>
        <w:t xml:space="preserve"> – </w:t>
      </w:r>
      <w:r>
        <w:rPr>
          <w:rFonts w:ascii="Times New Roman" w:hAnsi="Times New Roman"/>
          <w:sz w:val="28"/>
          <w:szCs w:val="28"/>
          <w:lang w:eastAsia="en-US"/>
        </w:rPr>
        <w:t>п.</w:t>
      </w:r>
      <w:r w:rsidRPr="00CB1C43">
        <w:rPr>
          <w:rFonts w:ascii="Times New Roman" w:hAnsi="Times New Roman"/>
          <w:sz w:val="28"/>
          <w:szCs w:val="28"/>
          <w:lang w:eastAsia="en-US"/>
        </w:rPr>
        <w:t xml:space="preserve"> </w:t>
      </w:r>
      <w:r>
        <w:rPr>
          <w:rFonts w:ascii="Times New Roman" w:hAnsi="Times New Roman"/>
          <w:sz w:val="28"/>
          <w:szCs w:val="28"/>
          <w:lang w:eastAsia="en-US"/>
        </w:rPr>
        <w:t>Лесной</w:t>
      </w:r>
      <w:r w:rsidRPr="00CB1C43">
        <w:rPr>
          <w:rFonts w:ascii="Times New Roman" w:hAnsi="Times New Roman"/>
          <w:sz w:val="28"/>
          <w:szCs w:val="28"/>
          <w:lang w:eastAsia="en-US"/>
        </w:rPr>
        <w:t xml:space="preserve">  – </w:t>
      </w:r>
      <w:r>
        <w:rPr>
          <w:rFonts w:ascii="Times New Roman" w:hAnsi="Times New Roman"/>
          <w:sz w:val="28"/>
          <w:szCs w:val="28"/>
          <w:lang w:eastAsia="en-US"/>
        </w:rPr>
        <w:t>5,2</w:t>
      </w:r>
      <w:r w:rsidRPr="00CB1C43">
        <w:rPr>
          <w:rFonts w:ascii="Times New Roman" w:hAnsi="Times New Roman"/>
          <w:sz w:val="28"/>
          <w:szCs w:val="28"/>
          <w:lang w:eastAsia="en-US"/>
        </w:rPr>
        <w:t xml:space="preserve"> км;</w:t>
      </w:r>
    </w:p>
    <w:p w:rsidR="00871AA8" w:rsidRPr="00CB1C43" w:rsidRDefault="00871AA8" w:rsidP="00871AA8">
      <w:pPr>
        <w:spacing w:after="0" w:line="240" w:lineRule="auto"/>
        <w:jc w:val="both"/>
        <w:rPr>
          <w:rFonts w:ascii="Times New Roman" w:eastAsia="Calibri" w:hAnsi="Times New Roman"/>
          <w:sz w:val="28"/>
          <w:szCs w:val="28"/>
        </w:rPr>
      </w:pPr>
      <w:r w:rsidRPr="00CB1C43">
        <w:rPr>
          <w:rFonts w:ascii="Times New Roman" w:hAnsi="Times New Roman"/>
          <w:sz w:val="28"/>
          <w:szCs w:val="28"/>
          <w:lang w:eastAsia="en-US"/>
        </w:rPr>
        <w:t>- с</w:t>
      </w:r>
      <w:r>
        <w:rPr>
          <w:rFonts w:ascii="Times New Roman" w:hAnsi="Times New Roman"/>
          <w:sz w:val="28"/>
          <w:szCs w:val="28"/>
          <w:lang w:eastAsia="en-US"/>
        </w:rPr>
        <w:t>.</w:t>
      </w:r>
      <w:r w:rsidRPr="00CB1C43">
        <w:rPr>
          <w:rFonts w:ascii="Times New Roman" w:hAnsi="Times New Roman"/>
          <w:sz w:val="28"/>
          <w:szCs w:val="28"/>
          <w:lang w:eastAsia="en-US"/>
        </w:rPr>
        <w:t xml:space="preserve"> </w:t>
      </w:r>
      <w:r>
        <w:rPr>
          <w:rFonts w:ascii="Times New Roman" w:hAnsi="Times New Roman"/>
          <w:sz w:val="28"/>
          <w:szCs w:val="28"/>
          <w:lang w:eastAsia="en-US"/>
        </w:rPr>
        <w:t>Большое Микушкино</w:t>
      </w:r>
      <w:r w:rsidRPr="00CB1C43">
        <w:rPr>
          <w:rFonts w:ascii="Times New Roman" w:hAnsi="Times New Roman"/>
          <w:sz w:val="28"/>
          <w:szCs w:val="28"/>
          <w:lang w:eastAsia="en-US"/>
        </w:rPr>
        <w:t xml:space="preserve"> – с</w:t>
      </w:r>
      <w:r>
        <w:rPr>
          <w:rFonts w:ascii="Times New Roman" w:hAnsi="Times New Roman"/>
          <w:sz w:val="28"/>
          <w:szCs w:val="28"/>
          <w:lang w:eastAsia="en-US"/>
        </w:rPr>
        <w:t>.</w:t>
      </w:r>
      <w:r w:rsidRPr="00CB1C43">
        <w:rPr>
          <w:rFonts w:ascii="Times New Roman" w:hAnsi="Times New Roman"/>
          <w:sz w:val="28"/>
          <w:szCs w:val="28"/>
          <w:lang w:eastAsia="en-US"/>
        </w:rPr>
        <w:t xml:space="preserve"> </w:t>
      </w:r>
      <w:r>
        <w:rPr>
          <w:rFonts w:ascii="Times New Roman" w:hAnsi="Times New Roman"/>
          <w:sz w:val="28"/>
          <w:szCs w:val="28"/>
          <w:lang w:eastAsia="en-US"/>
        </w:rPr>
        <w:t>Малое Микушкино</w:t>
      </w:r>
      <w:r w:rsidRPr="00CB1C43">
        <w:rPr>
          <w:rFonts w:ascii="Times New Roman" w:hAnsi="Times New Roman"/>
          <w:sz w:val="28"/>
          <w:szCs w:val="28"/>
          <w:lang w:eastAsia="en-US"/>
        </w:rPr>
        <w:t xml:space="preserve"> – </w:t>
      </w:r>
      <w:r>
        <w:rPr>
          <w:rFonts w:ascii="Times New Roman" w:hAnsi="Times New Roman"/>
          <w:sz w:val="28"/>
          <w:szCs w:val="28"/>
          <w:lang w:eastAsia="en-US"/>
        </w:rPr>
        <w:t xml:space="preserve">4,0 </w:t>
      </w:r>
      <w:r w:rsidRPr="00CB1C43">
        <w:rPr>
          <w:rFonts w:ascii="Times New Roman" w:hAnsi="Times New Roman"/>
          <w:sz w:val="28"/>
          <w:szCs w:val="28"/>
          <w:lang w:eastAsia="en-US"/>
        </w:rPr>
        <w:t>км</w:t>
      </w:r>
      <w:r>
        <w:rPr>
          <w:rFonts w:ascii="Times New Roman" w:hAnsi="Times New Roman"/>
          <w:sz w:val="28"/>
          <w:szCs w:val="28"/>
          <w:lang w:eastAsia="en-US"/>
        </w:rPr>
        <w:t>.</w:t>
      </w:r>
    </w:p>
    <w:p w:rsidR="00871AA8" w:rsidRPr="0075789B" w:rsidRDefault="00871AA8" w:rsidP="00871AA8">
      <w:pPr>
        <w:widowControl w:val="0"/>
        <w:suppressLineNumbers/>
        <w:spacing w:line="240" w:lineRule="auto"/>
        <w:ind w:firstLine="624"/>
        <w:jc w:val="both"/>
        <w:rPr>
          <w:rFonts w:ascii="Times New Roman" w:hAnsi="Times New Roman"/>
          <w:sz w:val="28"/>
          <w:szCs w:val="28"/>
        </w:rPr>
      </w:pPr>
      <w:r w:rsidRPr="0075789B">
        <w:rPr>
          <w:rFonts w:ascii="Times New Roman" w:hAnsi="Times New Roman"/>
          <w:sz w:val="28"/>
          <w:szCs w:val="28"/>
        </w:rPr>
        <w:t xml:space="preserve">Гидрографическая сеть территории </w:t>
      </w:r>
      <w:proofErr w:type="spellStart"/>
      <w:r w:rsidRPr="0075789B">
        <w:rPr>
          <w:rFonts w:ascii="Times New Roman" w:hAnsi="Times New Roman"/>
          <w:sz w:val="28"/>
          <w:szCs w:val="28"/>
        </w:rPr>
        <w:t>с.п</w:t>
      </w:r>
      <w:proofErr w:type="spellEnd"/>
      <w:r w:rsidRPr="0075789B">
        <w:rPr>
          <w:rFonts w:ascii="Times New Roman" w:hAnsi="Times New Roman"/>
          <w:sz w:val="28"/>
          <w:szCs w:val="28"/>
        </w:rPr>
        <w:t xml:space="preserve">. Большое Микушкино представлена реками Сургут, протекающей на юге поселения и являющейся ее естественной границей; </w:t>
      </w:r>
      <w:proofErr w:type="spellStart"/>
      <w:r w:rsidRPr="0075789B">
        <w:rPr>
          <w:rFonts w:ascii="Times New Roman" w:hAnsi="Times New Roman"/>
          <w:sz w:val="28"/>
          <w:szCs w:val="28"/>
        </w:rPr>
        <w:t>Ташлама</w:t>
      </w:r>
      <w:proofErr w:type="spellEnd"/>
      <w:r w:rsidRPr="0075789B">
        <w:rPr>
          <w:rFonts w:ascii="Times New Roman" w:hAnsi="Times New Roman"/>
          <w:sz w:val="28"/>
          <w:szCs w:val="28"/>
        </w:rPr>
        <w:t xml:space="preserve"> – впадающей в р. Сургут в юго-восточной части поселения и являющейся ее естественной границей на востоке; </w:t>
      </w:r>
      <w:proofErr w:type="spellStart"/>
      <w:r w:rsidRPr="0075789B">
        <w:rPr>
          <w:rFonts w:ascii="Times New Roman" w:hAnsi="Times New Roman"/>
          <w:sz w:val="28"/>
          <w:szCs w:val="28"/>
        </w:rPr>
        <w:t>Чембулатка</w:t>
      </w:r>
      <w:proofErr w:type="spellEnd"/>
      <w:r w:rsidRPr="0075789B">
        <w:rPr>
          <w:rFonts w:ascii="Times New Roman" w:hAnsi="Times New Roman"/>
          <w:sz w:val="28"/>
          <w:szCs w:val="28"/>
        </w:rPr>
        <w:t xml:space="preserve"> – протекающей в центральной части сельского поселения через населенные пункты Лесной, Малое Микушкино и Большое Микушкин</w:t>
      </w:r>
      <w:r w:rsidR="00793818">
        <w:rPr>
          <w:rFonts w:ascii="Times New Roman" w:hAnsi="Times New Roman"/>
          <w:sz w:val="28"/>
          <w:szCs w:val="28"/>
        </w:rPr>
        <w:t>о; Черная (Молочка), берущей св</w:t>
      </w:r>
      <w:r w:rsidRPr="0075789B">
        <w:rPr>
          <w:rFonts w:ascii="Times New Roman" w:hAnsi="Times New Roman"/>
          <w:sz w:val="28"/>
          <w:szCs w:val="28"/>
        </w:rPr>
        <w:t>ое начало на северо-западе территории проектирования и впадающей в р. Сургут в юго-западной части поселения.</w:t>
      </w:r>
    </w:p>
    <w:p w:rsidR="00871AA8" w:rsidRDefault="00871AA8" w:rsidP="00871AA8">
      <w:pPr>
        <w:spacing w:after="0" w:line="240" w:lineRule="auto"/>
        <w:jc w:val="both"/>
        <w:rPr>
          <w:rFonts w:ascii="Times New Roman" w:hAnsi="Times New Roman"/>
          <w:b/>
          <w:sz w:val="28"/>
          <w:szCs w:val="28"/>
        </w:rPr>
      </w:pPr>
    </w:p>
    <w:p w:rsidR="00871AA8" w:rsidRDefault="00871AA8" w:rsidP="00871AA8">
      <w:pPr>
        <w:spacing w:after="0" w:line="240" w:lineRule="auto"/>
        <w:jc w:val="both"/>
        <w:rPr>
          <w:rFonts w:ascii="Times New Roman" w:hAnsi="Times New Roman"/>
          <w:b/>
          <w:sz w:val="28"/>
          <w:szCs w:val="28"/>
        </w:rPr>
      </w:pPr>
    </w:p>
    <w:p w:rsidR="00871AA8" w:rsidRDefault="00871AA8" w:rsidP="00871AA8">
      <w:pPr>
        <w:spacing w:after="0" w:line="240" w:lineRule="auto"/>
        <w:jc w:val="both"/>
        <w:rPr>
          <w:rFonts w:ascii="Times New Roman" w:hAnsi="Times New Roman"/>
          <w:b/>
          <w:sz w:val="28"/>
          <w:szCs w:val="28"/>
        </w:rPr>
      </w:pPr>
    </w:p>
    <w:p w:rsidR="00871AA8" w:rsidRDefault="00871AA8" w:rsidP="00871AA8">
      <w:pPr>
        <w:spacing w:after="0" w:line="240" w:lineRule="auto"/>
        <w:jc w:val="both"/>
        <w:rPr>
          <w:rFonts w:ascii="Times New Roman" w:hAnsi="Times New Roman"/>
          <w:b/>
          <w:sz w:val="28"/>
          <w:szCs w:val="28"/>
        </w:rPr>
      </w:pPr>
    </w:p>
    <w:p w:rsidR="00871AA8" w:rsidRDefault="00871AA8" w:rsidP="00871AA8">
      <w:pPr>
        <w:spacing w:after="0" w:line="240" w:lineRule="auto"/>
        <w:jc w:val="center"/>
        <w:rPr>
          <w:rFonts w:ascii="Times New Roman" w:hAnsi="Times New Roman"/>
          <w:b/>
          <w:bCs/>
          <w:sz w:val="28"/>
          <w:szCs w:val="28"/>
        </w:rPr>
      </w:pPr>
      <w:r>
        <w:rPr>
          <w:rFonts w:ascii="Times New Roman" w:hAnsi="Times New Roman"/>
          <w:b/>
          <w:sz w:val="28"/>
          <w:szCs w:val="28"/>
        </w:rPr>
        <w:lastRenderedPageBreak/>
        <w:t>1.2.Социально-экономическая характеристика поселения, характеристика градостроительной деятельности на территории поселения, включая деятельность в сфере транспорта, оценка транспортного спроса</w:t>
      </w:r>
    </w:p>
    <w:p w:rsidR="00871AA8" w:rsidRPr="00EE2747" w:rsidRDefault="00871AA8" w:rsidP="00871AA8">
      <w:pPr>
        <w:pStyle w:val="a0"/>
        <w:spacing w:after="0" w:line="240" w:lineRule="auto"/>
        <w:jc w:val="center"/>
        <w:rPr>
          <w:rFonts w:ascii="Times New Roman" w:hAnsi="Times New Roman"/>
          <w:sz w:val="28"/>
          <w:szCs w:val="28"/>
        </w:rPr>
      </w:pPr>
      <w:r>
        <w:rPr>
          <w:rFonts w:ascii="Times New Roman" w:hAnsi="Times New Roman"/>
          <w:b/>
          <w:bCs/>
          <w:sz w:val="28"/>
          <w:szCs w:val="28"/>
        </w:rPr>
        <w:t>Население</w:t>
      </w:r>
    </w:p>
    <w:p w:rsidR="00871AA8" w:rsidRPr="00EE2747" w:rsidRDefault="00871AA8" w:rsidP="00871AA8">
      <w:pPr>
        <w:spacing w:after="0" w:line="240" w:lineRule="auto"/>
        <w:ind w:firstLine="567"/>
        <w:jc w:val="both"/>
        <w:rPr>
          <w:rFonts w:ascii="Times New Roman" w:hAnsi="Times New Roman"/>
          <w:sz w:val="28"/>
          <w:szCs w:val="28"/>
        </w:rPr>
      </w:pPr>
      <w:r w:rsidRPr="00EE2747">
        <w:rPr>
          <w:rFonts w:ascii="Times New Roman" w:hAnsi="Times New Roman"/>
          <w:sz w:val="28"/>
          <w:szCs w:val="28"/>
        </w:rPr>
        <w:t xml:space="preserve">Численность населения  сельского  поселения </w:t>
      </w:r>
      <w:r>
        <w:rPr>
          <w:rFonts w:ascii="Times New Roman" w:hAnsi="Times New Roman"/>
          <w:sz w:val="28"/>
          <w:szCs w:val="28"/>
        </w:rPr>
        <w:t>Большое Микушкино</w:t>
      </w:r>
      <w:r w:rsidR="00793818">
        <w:rPr>
          <w:rFonts w:ascii="Times New Roman" w:hAnsi="Times New Roman"/>
          <w:sz w:val="28"/>
          <w:szCs w:val="28"/>
        </w:rPr>
        <w:t xml:space="preserve"> по состоянию на 01.01.2024</w:t>
      </w:r>
      <w:r w:rsidRPr="00EE2747">
        <w:rPr>
          <w:rFonts w:ascii="Times New Roman" w:hAnsi="Times New Roman"/>
          <w:sz w:val="28"/>
          <w:szCs w:val="28"/>
        </w:rPr>
        <w:t xml:space="preserve"> г. составляет </w:t>
      </w:r>
      <w:r>
        <w:rPr>
          <w:rFonts w:ascii="Times New Roman" w:hAnsi="Times New Roman"/>
          <w:sz w:val="28"/>
          <w:szCs w:val="28"/>
        </w:rPr>
        <w:t>1711</w:t>
      </w:r>
      <w:r w:rsidRPr="00EE2747">
        <w:rPr>
          <w:rFonts w:ascii="Times New Roman" w:hAnsi="Times New Roman"/>
          <w:sz w:val="28"/>
          <w:szCs w:val="28"/>
        </w:rPr>
        <w:t xml:space="preserve"> человек. Здесь проживает </w:t>
      </w:r>
      <w:r>
        <w:rPr>
          <w:rFonts w:ascii="Times New Roman" w:hAnsi="Times New Roman"/>
          <w:sz w:val="28"/>
          <w:szCs w:val="28"/>
        </w:rPr>
        <w:t>12,8</w:t>
      </w:r>
      <w:r w:rsidRPr="00EE2747">
        <w:rPr>
          <w:rFonts w:ascii="Times New Roman" w:hAnsi="Times New Roman"/>
          <w:sz w:val="28"/>
          <w:szCs w:val="28"/>
        </w:rPr>
        <w:t xml:space="preserve"> % населения муниципального района Исаклинский. </w:t>
      </w:r>
    </w:p>
    <w:p w:rsidR="00871AA8" w:rsidRPr="00EE2747" w:rsidRDefault="00871AA8" w:rsidP="00871AA8">
      <w:pPr>
        <w:spacing w:line="240" w:lineRule="auto"/>
        <w:ind w:right="-142"/>
        <w:jc w:val="center"/>
        <w:rPr>
          <w:rFonts w:ascii="Times New Roman" w:hAnsi="Times New Roman"/>
          <w:sz w:val="28"/>
          <w:szCs w:val="28"/>
        </w:rPr>
      </w:pPr>
      <w:r w:rsidRPr="00EE2747">
        <w:rPr>
          <w:rFonts w:ascii="Times New Roman" w:hAnsi="Times New Roman"/>
          <w:sz w:val="28"/>
          <w:szCs w:val="28"/>
        </w:rPr>
        <w:t>Таблица 1 – Оценка численности постоянного населения</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1418"/>
        <w:gridCol w:w="1417"/>
        <w:gridCol w:w="1843"/>
        <w:gridCol w:w="1843"/>
      </w:tblGrid>
      <w:tr w:rsidR="00871AA8" w:rsidRPr="00EE2747" w:rsidTr="00793818">
        <w:trPr>
          <w:trHeight w:val="521"/>
        </w:trPr>
        <w:tc>
          <w:tcPr>
            <w:tcW w:w="3510" w:type="dxa"/>
            <w:vMerge w:val="restart"/>
            <w:shd w:val="clear" w:color="auto" w:fill="auto"/>
            <w:vAlign w:val="center"/>
          </w:tcPr>
          <w:p w:rsidR="00871AA8" w:rsidRPr="00EE2747" w:rsidRDefault="00871AA8" w:rsidP="00793818">
            <w:pPr>
              <w:spacing w:after="0" w:line="240" w:lineRule="auto"/>
              <w:jc w:val="center"/>
              <w:rPr>
                <w:rFonts w:ascii="Times New Roman" w:hAnsi="Times New Roman"/>
                <w:b/>
                <w:color w:val="000000"/>
                <w:sz w:val="24"/>
                <w:szCs w:val="24"/>
              </w:rPr>
            </w:pPr>
            <w:r w:rsidRPr="00EE2747">
              <w:rPr>
                <w:rFonts w:ascii="Times New Roman" w:hAnsi="Times New Roman"/>
                <w:b/>
                <w:color w:val="000000"/>
                <w:sz w:val="24"/>
                <w:szCs w:val="24"/>
              </w:rPr>
              <w:t>Наименование</w:t>
            </w:r>
          </w:p>
        </w:tc>
        <w:tc>
          <w:tcPr>
            <w:tcW w:w="2835" w:type="dxa"/>
            <w:gridSpan w:val="2"/>
            <w:shd w:val="clear" w:color="auto" w:fill="auto"/>
            <w:vAlign w:val="center"/>
          </w:tcPr>
          <w:p w:rsidR="00871AA8" w:rsidRPr="00EE2747" w:rsidRDefault="00871AA8" w:rsidP="00793818">
            <w:pPr>
              <w:spacing w:after="0" w:line="240" w:lineRule="auto"/>
              <w:jc w:val="center"/>
              <w:rPr>
                <w:rFonts w:ascii="Times New Roman" w:hAnsi="Times New Roman"/>
                <w:b/>
                <w:color w:val="000000"/>
                <w:sz w:val="24"/>
                <w:szCs w:val="24"/>
              </w:rPr>
            </w:pPr>
            <w:r w:rsidRPr="00EE2747">
              <w:rPr>
                <w:rFonts w:ascii="Times New Roman" w:hAnsi="Times New Roman"/>
                <w:b/>
                <w:color w:val="000000"/>
                <w:sz w:val="24"/>
                <w:szCs w:val="24"/>
              </w:rPr>
              <w:t>Численность населения, чел.</w:t>
            </w:r>
          </w:p>
        </w:tc>
        <w:tc>
          <w:tcPr>
            <w:tcW w:w="3686" w:type="dxa"/>
            <w:gridSpan w:val="2"/>
            <w:shd w:val="clear" w:color="auto" w:fill="auto"/>
            <w:vAlign w:val="center"/>
          </w:tcPr>
          <w:p w:rsidR="00871AA8" w:rsidRPr="00EE2747" w:rsidRDefault="00871AA8" w:rsidP="00793818">
            <w:pPr>
              <w:spacing w:after="0" w:line="240" w:lineRule="auto"/>
              <w:jc w:val="center"/>
              <w:rPr>
                <w:rFonts w:ascii="Times New Roman" w:hAnsi="Times New Roman"/>
                <w:b/>
                <w:color w:val="000000"/>
                <w:sz w:val="24"/>
                <w:szCs w:val="24"/>
              </w:rPr>
            </w:pPr>
            <w:r w:rsidRPr="00EE2747">
              <w:rPr>
                <w:rFonts w:ascii="Times New Roman" w:hAnsi="Times New Roman"/>
                <w:b/>
                <w:color w:val="000000"/>
                <w:sz w:val="24"/>
                <w:szCs w:val="24"/>
              </w:rPr>
              <w:t>Динамика численности</w:t>
            </w:r>
          </w:p>
          <w:p w:rsidR="00871AA8" w:rsidRPr="00EE2747" w:rsidRDefault="00871AA8" w:rsidP="00793818">
            <w:pPr>
              <w:spacing w:after="0" w:line="240" w:lineRule="auto"/>
              <w:jc w:val="center"/>
              <w:rPr>
                <w:rFonts w:ascii="Times New Roman" w:hAnsi="Times New Roman"/>
                <w:b/>
                <w:color w:val="000000"/>
                <w:sz w:val="24"/>
                <w:szCs w:val="24"/>
              </w:rPr>
            </w:pPr>
            <w:r w:rsidRPr="00EE2747">
              <w:rPr>
                <w:rFonts w:ascii="Times New Roman" w:hAnsi="Times New Roman"/>
                <w:b/>
                <w:color w:val="000000"/>
                <w:sz w:val="24"/>
                <w:szCs w:val="24"/>
              </w:rPr>
              <w:t xml:space="preserve">населения </w:t>
            </w:r>
            <w:r w:rsidR="00793818">
              <w:rPr>
                <w:rFonts w:ascii="Times New Roman" w:hAnsi="Times New Roman"/>
                <w:b/>
                <w:color w:val="000000"/>
                <w:sz w:val="24"/>
                <w:szCs w:val="24"/>
              </w:rPr>
              <w:t>(2025/2023</w:t>
            </w:r>
            <w:r w:rsidRPr="00EE2747">
              <w:rPr>
                <w:rFonts w:ascii="Times New Roman" w:hAnsi="Times New Roman"/>
                <w:b/>
                <w:color w:val="000000"/>
                <w:sz w:val="24"/>
                <w:szCs w:val="24"/>
              </w:rPr>
              <w:t xml:space="preserve"> гг.)</w:t>
            </w:r>
          </w:p>
        </w:tc>
      </w:tr>
      <w:tr w:rsidR="00871AA8" w:rsidRPr="00EE2747" w:rsidTr="00793818">
        <w:trPr>
          <w:trHeight w:val="515"/>
        </w:trPr>
        <w:tc>
          <w:tcPr>
            <w:tcW w:w="3510" w:type="dxa"/>
            <w:vMerge/>
            <w:shd w:val="clear" w:color="auto" w:fill="auto"/>
            <w:vAlign w:val="center"/>
          </w:tcPr>
          <w:p w:rsidR="00871AA8" w:rsidRPr="00EE2747" w:rsidRDefault="00871AA8" w:rsidP="00793818">
            <w:pPr>
              <w:spacing w:after="0" w:line="240" w:lineRule="auto"/>
              <w:jc w:val="center"/>
              <w:rPr>
                <w:rFonts w:ascii="Times New Roman" w:hAnsi="Times New Roman"/>
                <w:b/>
                <w:color w:val="000000"/>
                <w:sz w:val="24"/>
                <w:szCs w:val="24"/>
              </w:rPr>
            </w:pPr>
          </w:p>
        </w:tc>
        <w:tc>
          <w:tcPr>
            <w:tcW w:w="1418" w:type="dxa"/>
            <w:shd w:val="clear" w:color="auto" w:fill="auto"/>
            <w:noWrap/>
            <w:vAlign w:val="center"/>
          </w:tcPr>
          <w:p w:rsidR="00871AA8" w:rsidRPr="00EE2747" w:rsidRDefault="00793818" w:rsidP="00793818">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2019</w:t>
            </w:r>
            <w:r w:rsidR="00871AA8" w:rsidRPr="00EE2747">
              <w:rPr>
                <w:rFonts w:ascii="Times New Roman" w:hAnsi="Times New Roman"/>
                <w:b/>
                <w:color w:val="000000"/>
                <w:sz w:val="24"/>
                <w:szCs w:val="24"/>
              </w:rPr>
              <w:t xml:space="preserve"> г.</w:t>
            </w:r>
          </w:p>
        </w:tc>
        <w:tc>
          <w:tcPr>
            <w:tcW w:w="1417" w:type="dxa"/>
            <w:shd w:val="clear" w:color="auto" w:fill="auto"/>
            <w:noWrap/>
            <w:vAlign w:val="center"/>
          </w:tcPr>
          <w:p w:rsidR="00871AA8" w:rsidRPr="00EE2747" w:rsidRDefault="00793818" w:rsidP="00793818">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2023</w:t>
            </w:r>
            <w:r w:rsidR="00871AA8" w:rsidRPr="00EE2747">
              <w:rPr>
                <w:rFonts w:ascii="Times New Roman" w:hAnsi="Times New Roman"/>
                <w:b/>
                <w:color w:val="000000"/>
                <w:sz w:val="24"/>
                <w:szCs w:val="24"/>
              </w:rPr>
              <w:t xml:space="preserve"> г.</w:t>
            </w:r>
          </w:p>
        </w:tc>
        <w:tc>
          <w:tcPr>
            <w:tcW w:w="1843" w:type="dxa"/>
            <w:shd w:val="clear" w:color="auto" w:fill="auto"/>
            <w:vAlign w:val="center"/>
          </w:tcPr>
          <w:p w:rsidR="00871AA8" w:rsidRPr="00EE2747" w:rsidRDefault="00871AA8" w:rsidP="00793818">
            <w:pPr>
              <w:spacing w:after="0" w:line="240" w:lineRule="auto"/>
              <w:ind w:left="-108" w:right="-118"/>
              <w:jc w:val="center"/>
              <w:rPr>
                <w:rFonts w:ascii="Times New Roman" w:hAnsi="Times New Roman"/>
                <w:b/>
                <w:color w:val="000000"/>
                <w:sz w:val="24"/>
                <w:szCs w:val="24"/>
              </w:rPr>
            </w:pPr>
            <w:r w:rsidRPr="00EE2747">
              <w:rPr>
                <w:rFonts w:ascii="Times New Roman" w:hAnsi="Times New Roman"/>
                <w:b/>
                <w:color w:val="000000"/>
                <w:sz w:val="24"/>
                <w:szCs w:val="24"/>
              </w:rPr>
              <w:t>абсолютное</w:t>
            </w:r>
          </w:p>
          <w:p w:rsidR="00871AA8" w:rsidRPr="00EE2747" w:rsidRDefault="00871AA8" w:rsidP="00793818">
            <w:pPr>
              <w:spacing w:after="0" w:line="240" w:lineRule="auto"/>
              <w:ind w:left="-108" w:right="-118"/>
              <w:jc w:val="center"/>
              <w:rPr>
                <w:rFonts w:ascii="Times New Roman" w:hAnsi="Times New Roman"/>
                <w:b/>
                <w:color w:val="000000"/>
                <w:sz w:val="24"/>
                <w:szCs w:val="24"/>
              </w:rPr>
            </w:pPr>
            <w:r w:rsidRPr="00EE2747">
              <w:rPr>
                <w:rFonts w:ascii="Times New Roman" w:hAnsi="Times New Roman"/>
                <w:b/>
                <w:color w:val="000000"/>
                <w:sz w:val="24"/>
                <w:szCs w:val="24"/>
              </w:rPr>
              <w:t>изменение, чел.</w:t>
            </w:r>
          </w:p>
        </w:tc>
        <w:tc>
          <w:tcPr>
            <w:tcW w:w="1843" w:type="dxa"/>
            <w:shd w:val="clear" w:color="auto" w:fill="auto"/>
          </w:tcPr>
          <w:p w:rsidR="00871AA8" w:rsidRPr="00EE2747" w:rsidRDefault="00871AA8" w:rsidP="00793818">
            <w:pPr>
              <w:spacing w:after="0" w:line="240" w:lineRule="auto"/>
              <w:ind w:left="-98" w:right="-123"/>
              <w:jc w:val="center"/>
              <w:rPr>
                <w:rFonts w:ascii="Times New Roman" w:hAnsi="Times New Roman"/>
                <w:b/>
                <w:color w:val="000000"/>
                <w:sz w:val="24"/>
                <w:szCs w:val="24"/>
              </w:rPr>
            </w:pPr>
            <w:r w:rsidRPr="00EE2747">
              <w:rPr>
                <w:rFonts w:ascii="Times New Roman" w:hAnsi="Times New Roman"/>
                <w:b/>
                <w:color w:val="000000"/>
                <w:sz w:val="24"/>
                <w:szCs w:val="24"/>
              </w:rPr>
              <w:t>относительное изменение, %</w:t>
            </w:r>
          </w:p>
        </w:tc>
      </w:tr>
      <w:tr w:rsidR="00871AA8" w:rsidRPr="00EE2747" w:rsidTr="00793818">
        <w:trPr>
          <w:trHeight w:val="329"/>
        </w:trPr>
        <w:tc>
          <w:tcPr>
            <w:tcW w:w="3510" w:type="dxa"/>
            <w:shd w:val="clear" w:color="auto" w:fill="auto"/>
            <w:noWrap/>
            <w:vAlign w:val="center"/>
          </w:tcPr>
          <w:p w:rsidR="00871AA8" w:rsidRPr="00EE2747" w:rsidRDefault="00871AA8" w:rsidP="00793818">
            <w:pPr>
              <w:spacing w:after="0" w:line="240" w:lineRule="auto"/>
              <w:rPr>
                <w:rFonts w:ascii="Times New Roman" w:hAnsi="Times New Roman"/>
                <w:sz w:val="24"/>
                <w:szCs w:val="24"/>
              </w:rPr>
            </w:pPr>
            <w:r w:rsidRPr="00EE2747">
              <w:rPr>
                <w:rFonts w:ascii="Times New Roman" w:hAnsi="Times New Roman"/>
                <w:sz w:val="24"/>
                <w:szCs w:val="24"/>
              </w:rPr>
              <w:t xml:space="preserve">с. </w:t>
            </w:r>
            <w:r>
              <w:rPr>
                <w:rFonts w:ascii="Times New Roman" w:hAnsi="Times New Roman"/>
                <w:sz w:val="24"/>
                <w:szCs w:val="24"/>
              </w:rPr>
              <w:t>Большое Микушкино</w:t>
            </w:r>
          </w:p>
        </w:tc>
        <w:tc>
          <w:tcPr>
            <w:tcW w:w="1418" w:type="dxa"/>
            <w:shd w:val="clear" w:color="auto" w:fill="auto"/>
            <w:noWrap/>
            <w:vAlign w:val="center"/>
          </w:tcPr>
          <w:p w:rsidR="00871AA8" w:rsidRPr="00EE274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1001</w:t>
            </w:r>
          </w:p>
        </w:tc>
        <w:tc>
          <w:tcPr>
            <w:tcW w:w="1417" w:type="dxa"/>
            <w:shd w:val="clear" w:color="auto" w:fill="auto"/>
            <w:noWrap/>
          </w:tcPr>
          <w:p w:rsidR="00871AA8" w:rsidRPr="003A7363" w:rsidRDefault="00871AA8" w:rsidP="00793818">
            <w:pPr>
              <w:spacing w:after="0" w:line="240" w:lineRule="auto"/>
              <w:jc w:val="center"/>
              <w:rPr>
                <w:rFonts w:ascii="Times New Roman" w:hAnsi="Times New Roman"/>
                <w:sz w:val="24"/>
                <w:szCs w:val="24"/>
              </w:rPr>
            </w:pPr>
            <w:r w:rsidRPr="003A7363">
              <w:rPr>
                <w:rFonts w:ascii="Times New Roman" w:hAnsi="Times New Roman"/>
                <w:sz w:val="24"/>
                <w:szCs w:val="24"/>
              </w:rPr>
              <w:t>960</w:t>
            </w:r>
          </w:p>
        </w:tc>
        <w:tc>
          <w:tcPr>
            <w:tcW w:w="1843" w:type="dxa"/>
            <w:shd w:val="clear" w:color="auto" w:fill="auto"/>
            <w:noWrap/>
            <w:vAlign w:val="center"/>
          </w:tcPr>
          <w:p w:rsidR="00871AA8" w:rsidRPr="00EE2747"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-41</w:t>
            </w:r>
          </w:p>
        </w:tc>
        <w:tc>
          <w:tcPr>
            <w:tcW w:w="1843" w:type="dxa"/>
            <w:shd w:val="clear" w:color="auto" w:fill="auto"/>
            <w:noWrap/>
            <w:vAlign w:val="center"/>
          </w:tcPr>
          <w:p w:rsidR="00871AA8" w:rsidRPr="00EE2747"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w:t>
            </w:r>
          </w:p>
        </w:tc>
      </w:tr>
      <w:tr w:rsidR="00871AA8" w:rsidRPr="00EE2747" w:rsidTr="00793818">
        <w:tc>
          <w:tcPr>
            <w:tcW w:w="3510" w:type="dxa"/>
            <w:shd w:val="clear" w:color="auto" w:fill="auto"/>
            <w:vAlign w:val="center"/>
          </w:tcPr>
          <w:p w:rsidR="00871AA8" w:rsidRPr="00EE2747" w:rsidRDefault="00871AA8" w:rsidP="00793818">
            <w:pPr>
              <w:spacing w:after="0" w:line="240" w:lineRule="auto"/>
              <w:rPr>
                <w:rFonts w:ascii="Times New Roman" w:hAnsi="Times New Roman"/>
                <w:sz w:val="24"/>
                <w:szCs w:val="24"/>
              </w:rPr>
            </w:pPr>
            <w:r>
              <w:rPr>
                <w:rFonts w:ascii="Times New Roman" w:hAnsi="Times New Roman"/>
                <w:sz w:val="24"/>
                <w:szCs w:val="24"/>
              </w:rPr>
              <w:t>п</w:t>
            </w:r>
            <w:r w:rsidRPr="00EE2747">
              <w:rPr>
                <w:rFonts w:ascii="Times New Roman" w:hAnsi="Times New Roman"/>
                <w:sz w:val="24"/>
                <w:szCs w:val="24"/>
              </w:rPr>
              <w:t xml:space="preserve">. </w:t>
            </w:r>
            <w:r>
              <w:rPr>
                <w:rFonts w:ascii="Times New Roman" w:hAnsi="Times New Roman"/>
                <w:sz w:val="24"/>
                <w:szCs w:val="24"/>
              </w:rPr>
              <w:t>Лесной</w:t>
            </w:r>
          </w:p>
        </w:tc>
        <w:tc>
          <w:tcPr>
            <w:tcW w:w="1418" w:type="dxa"/>
            <w:shd w:val="clear" w:color="auto" w:fill="auto"/>
            <w:vAlign w:val="center"/>
          </w:tcPr>
          <w:p w:rsidR="00871AA8" w:rsidRPr="00EE2747" w:rsidRDefault="00871AA8" w:rsidP="00793818">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47</w:t>
            </w:r>
          </w:p>
        </w:tc>
        <w:tc>
          <w:tcPr>
            <w:tcW w:w="1417" w:type="dxa"/>
            <w:shd w:val="clear" w:color="auto" w:fill="auto"/>
          </w:tcPr>
          <w:p w:rsidR="00871AA8" w:rsidRPr="003A7363" w:rsidRDefault="00871AA8" w:rsidP="00793818">
            <w:pPr>
              <w:spacing w:after="0" w:line="240" w:lineRule="auto"/>
              <w:jc w:val="center"/>
              <w:rPr>
                <w:rFonts w:ascii="Times New Roman" w:hAnsi="Times New Roman"/>
                <w:sz w:val="24"/>
                <w:szCs w:val="24"/>
              </w:rPr>
            </w:pPr>
            <w:r w:rsidRPr="003A7363">
              <w:rPr>
                <w:rFonts w:ascii="Times New Roman" w:hAnsi="Times New Roman"/>
                <w:sz w:val="24"/>
                <w:szCs w:val="24"/>
              </w:rPr>
              <w:t>43</w:t>
            </w:r>
          </w:p>
        </w:tc>
        <w:tc>
          <w:tcPr>
            <w:tcW w:w="1843" w:type="dxa"/>
            <w:shd w:val="clear" w:color="auto" w:fill="auto"/>
            <w:vAlign w:val="center"/>
          </w:tcPr>
          <w:p w:rsidR="00871AA8" w:rsidRPr="00EE2747" w:rsidRDefault="00871AA8" w:rsidP="00793818">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1843" w:type="dxa"/>
            <w:shd w:val="clear" w:color="auto" w:fill="auto"/>
            <w:vAlign w:val="center"/>
          </w:tcPr>
          <w:p w:rsidR="00871AA8" w:rsidRPr="00EE2747" w:rsidRDefault="00871AA8" w:rsidP="00793818">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-8,5</w:t>
            </w:r>
          </w:p>
        </w:tc>
      </w:tr>
      <w:tr w:rsidR="00871AA8" w:rsidRPr="00EE2747" w:rsidTr="00793818">
        <w:tc>
          <w:tcPr>
            <w:tcW w:w="3510" w:type="dxa"/>
            <w:shd w:val="clear" w:color="auto" w:fill="auto"/>
            <w:vAlign w:val="center"/>
          </w:tcPr>
          <w:p w:rsidR="00871AA8" w:rsidRPr="00EE2747" w:rsidRDefault="00871AA8" w:rsidP="00793818">
            <w:pPr>
              <w:spacing w:after="0" w:line="240" w:lineRule="auto"/>
              <w:rPr>
                <w:rFonts w:ascii="Times New Roman" w:hAnsi="Times New Roman"/>
                <w:sz w:val="24"/>
                <w:szCs w:val="24"/>
              </w:rPr>
            </w:pPr>
            <w:r>
              <w:rPr>
                <w:rFonts w:ascii="Times New Roman" w:hAnsi="Times New Roman"/>
                <w:sz w:val="24"/>
                <w:szCs w:val="24"/>
              </w:rPr>
              <w:t>д</w:t>
            </w:r>
            <w:r w:rsidRPr="00EE2747">
              <w:rPr>
                <w:rFonts w:ascii="Times New Roman" w:hAnsi="Times New Roman"/>
                <w:sz w:val="24"/>
                <w:szCs w:val="24"/>
              </w:rPr>
              <w:t xml:space="preserve">. </w:t>
            </w:r>
            <w:r>
              <w:rPr>
                <w:rFonts w:ascii="Times New Roman" w:hAnsi="Times New Roman"/>
                <w:sz w:val="24"/>
                <w:szCs w:val="24"/>
              </w:rPr>
              <w:t>Малое Микушкино</w:t>
            </w:r>
          </w:p>
        </w:tc>
        <w:tc>
          <w:tcPr>
            <w:tcW w:w="1418" w:type="dxa"/>
            <w:shd w:val="clear" w:color="auto" w:fill="auto"/>
            <w:vAlign w:val="center"/>
          </w:tcPr>
          <w:p w:rsidR="00871AA8" w:rsidRPr="00EE2747" w:rsidRDefault="00871AA8" w:rsidP="00793818">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745</w:t>
            </w:r>
          </w:p>
        </w:tc>
        <w:tc>
          <w:tcPr>
            <w:tcW w:w="1417" w:type="dxa"/>
            <w:shd w:val="clear" w:color="auto" w:fill="auto"/>
          </w:tcPr>
          <w:p w:rsidR="00871AA8" w:rsidRPr="003A7363" w:rsidRDefault="00871AA8" w:rsidP="00793818">
            <w:pPr>
              <w:spacing w:after="0" w:line="240" w:lineRule="auto"/>
              <w:jc w:val="center"/>
              <w:rPr>
                <w:rFonts w:ascii="Times New Roman" w:hAnsi="Times New Roman"/>
                <w:sz w:val="24"/>
                <w:szCs w:val="24"/>
              </w:rPr>
            </w:pPr>
            <w:r w:rsidRPr="003A7363">
              <w:rPr>
                <w:rFonts w:ascii="Times New Roman" w:hAnsi="Times New Roman"/>
                <w:sz w:val="24"/>
                <w:szCs w:val="24"/>
              </w:rPr>
              <w:t>708</w:t>
            </w:r>
          </w:p>
        </w:tc>
        <w:tc>
          <w:tcPr>
            <w:tcW w:w="1843" w:type="dxa"/>
            <w:shd w:val="clear" w:color="auto" w:fill="auto"/>
            <w:vAlign w:val="center"/>
          </w:tcPr>
          <w:p w:rsidR="00871AA8" w:rsidRPr="00EE2747" w:rsidRDefault="00871AA8" w:rsidP="00793818">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-37</w:t>
            </w:r>
          </w:p>
        </w:tc>
        <w:tc>
          <w:tcPr>
            <w:tcW w:w="1843" w:type="dxa"/>
            <w:shd w:val="clear" w:color="auto" w:fill="auto"/>
            <w:vAlign w:val="center"/>
          </w:tcPr>
          <w:p w:rsidR="00871AA8" w:rsidRPr="00EE2747" w:rsidRDefault="00871AA8" w:rsidP="00793818">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-4,9</w:t>
            </w:r>
          </w:p>
        </w:tc>
      </w:tr>
      <w:tr w:rsidR="00871AA8" w:rsidRPr="00EE2747" w:rsidTr="00793818">
        <w:tc>
          <w:tcPr>
            <w:tcW w:w="3510" w:type="dxa"/>
            <w:shd w:val="clear" w:color="auto" w:fill="auto"/>
            <w:vAlign w:val="center"/>
          </w:tcPr>
          <w:p w:rsidR="00871AA8" w:rsidRPr="00EE2747" w:rsidRDefault="00871AA8" w:rsidP="00793818">
            <w:pPr>
              <w:spacing w:after="0" w:line="240" w:lineRule="auto"/>
              <w:rPr>
                <w:rFonts w:ascii="Times New Roman" w:hAnsi="Times New Roman"/>
                <w:b/>
                <w:bCs/>
                <w:color w:val="000000"/>
                <w:sz w:val="24"/>
                <w:szCs w:val="24"/>
              </w:rPr>
            </w:pPr>
            <w:r w:rsidRPr="00EE2747">
              <w:rPr>
                <w:rFonts w:ascii="Times New Roman" w:hAnsi="Times New Roman"/>
                <w:b/>
                <w:bCs/>
                <w:color w:val="000000"/>
                <w:sz w:val="24"/>
                <w:szCs w:val="24"/>
              </w:rPr>
              <w:t>Итого:</w:t>
            </w:r>
          </w:p>
        </w:tc>
        <w:tc>
          <w:tcPr>
            <w:tcW w:w="1418" w:type="dxa"/>
            <w:shd w:val="clear" w:color="auto" w:fill="auto"/>
            <w:vAlign w:val="center"/>
          </w:tcPr>
          <w:p w:rsidR="00871AA8" w:rsidRPr="00EE2747" w:rsidRDefault="00871AA8" w:rsidP="00793818">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1793</w:t>
            </w:r>
          </w:p>
        </w:tc>
        <w:tc>
          <w:tcPr>
            <w:tcW w:w="1417" w:type="dxa"/>
            <w:shd w:val="clear" w:color="auto" w:fill="auto"/>
          </w:tcPr>
          <w:p w:rsidR="00871AA8" w:rsidRPr="003A7363" w:rsidRDefault="00871AA8" w:rsidP="00793818">
            <w:pPr>
              <w:spacing w:after="0" w:line="240" w:lineRule="auto"/>
              <w:jc w:val="center"/>
              <w:rPr>
                <w:rFonts w:ascii="Times New Roman" w:hAnsi="Times New Roman"/>
                <w:sz w:val="24"/>
                <w:szCs w:val="24"/>
              </w:rPr>
            </w:pPr>
            <w:r w:rsidRPr="003A7363">
              <w:rPr>
                <w:rFonts w:ascii="Times New Roman" w:hAnsi="Times New Roman"/>
                <w:sz w:val="24"/>
                <w:szCs w:val="24"/>
              </w:rPr>
              <w:t>1711</w:t>
            </w:r>
          </w:p>
        </w:tc>
        <w:tc>
          <w:tcPr>
            <w:tcW w:w="1843" w:type="dxa"/>
            <w:shd w:val="clear" w:color="auto" w:fill="auto"/>
            <w:vAlign w:val="center"/>
          </w:tcPr>
          <w:p w:rsidR="00871AA8" w:rsidRPr="00EE2747" w:rsidRDefault="00871AA8" w:rsidP="00793818">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-82</w:t>
            </w:r>
          </w:p>
        </w:tc>
        <w:tc>
          <w:tcPr>
            <w:tcW w:w="1843" w:type="dxa"/>
            <w:shd w:val="clear" w:color="auto" w:fill="auto"/>
            <w:vAlign w:val="center"/>
          </w:tcPr>
          <w:p w:rsidR="00871AA8" w:rsidRPr="00EE2747" w:rsidRDefault="00871AA8" w:rsidP="00793818">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-4,5</w:t>
            </w:r>
          </w:p>
        </w:tc>
      </w:tr>
    </w:tbl>
    <w:p w:rsidR="00871AA8" w:rsidRDefault="00871AA8" w:rsidP="00871AA8">
      <w:pPr>
        <w:spacing w:after="0" w:line="240" w:lineRule="auto"/>
        <w:ind w:firstLine="567"/>
        <w:jc w:val="both"/>
        <w:rPr>
          <w:sz w:val="28"/>
          <w:szCs w:val="28"/>
        </w:rPr>
      </w:pPr>
    </w:p>
    <w:p w:rsidR="00871AA8" w:rsidRDefault="00871AA8" w:rsidP="00871AA8">
      <w:pPr>
        <w:spacing w:after="0" w:line="240" w:lineRule="auto"/>
        <w:ind w:right="-284"/>
        <w:jc w:val="both"/>
        <w:rPr>
          <w:rFonts w:ascii="Times New Roman" w:hAnsi="Times New Roman"/>
          <w:sz w:val="28"/>
          <w:szCs w:val="28"/>
        </w:rPr>
      </w:pPr>
      <w:r>
        <w:rPr>
          <w:rFonts w:ascii="Times New Roman" w:hAnsi="Times New Roman"/>
          <w:sz w:val="28"/>
          <w:szCs w:val="28"/>
        </w:rPr>
        <w:tab/>
      </w:r>
      <w:r w:rsidRPr="00EE2747">
        <w:rPr>
          <w:rFonts w:ascii="Times New Roman" w:hAnsi="Times New Roman"/>
          <w:sz w:val="28"/>
          <w:szCs w:val="28"/>
        </w:rPr>
        <w:t xml:space="preserve">Одним из важных показателей социально-экономического состояния являются демографические показатели. Так, на территории поселения проживает  </w:t>
      </w:r>
      <w:r>
        <w:rPr>
          <w:rFonts w:ascii="Times New Roman" w:hAnsi="Times New Roman"/>
          <w:sz w:val="28"/>
          <w:szCs w:val="28"/>
        </w:rPr>
        <w:t>28,2</w:t>
      </w:r>
      <w:r w:rsidRPr="00EE2747">
        <w:rPr>
          <w:rFonts w:ascii="Times New Roman" w:hAnsi="Times New Roman"/>
          <w:sz w:val="28"/>
          <w:szCs w:val="28"/>
        </w:rPr>
        <w:t>% (</w:t>
      </w:r>
      <w:r>
        <w:rPr>
          <w:rFonts w:ascii="Times New Roman" w:hAnsi="Times New Roman"/>
          <w:sz w:val="28"/>
          <w:szCs w:val="28"/>
        </w:rPr>
        <w:t>482</w:t>
      </w:r>
      <w:r w:rsidRPr="00EE2747">
        <w:rPr>
          <w:rFonts w:ascii="Times New Roman" w:hAnsi="Times New Roman"/>
          <w:sz w:val="28"/>
          <w:szCs w:val="28"/>
        </w:rPr>
        <w:t xml:space="preserve"> чел.) - населения старше 6</w:t>
      </w:r>
      <w:r>
        <w:rPr>
          <w:rFonts w:ascii="Times New Roman" w:hAnsi="Times New Roman"/>
          <w:sz w:val="28"/>
          <w:szCs w:val="28"/>
        </w:rPr>
        <w:t>5</w:t>
      </w:r>
      <w:r w:rsidRPr="00EE2747">
        <w:rPr>
          <w:rFonts w:ascii="Times New Roman" w:hAnsi="Times New Roman"/>
          <w:sz w:val="28"/>
          <w:szCs w:val="28"/>
        </w:rPr>
        <w:t xml:space="preserve"> лет,  5</w:t>
      </w:r>
      <w:r>
        <w:rPr>
          <w:rFonts w:ascii="Times New Roman" w:hAnsi="Times New Roman"/>
          <w:sz w:val="28"/>
          <w:szCs w:val="28"/>
        </w:rPr>
        <w:t>1</w:t>
      </w:r>
      <w:r w:rsidRPr="00EE2747">
        <w:rPr>
          <w:rFonts w:ascii="Times New Roman" w:hAnsi="Times New Roman"/>
          <w:sz w:val="28"/>
          <w:szCs w:val="28"/>
        </w:rPr>
        <w:t>,</w:t>
      </w:r>
      <w:r>
        <w:rPr>
          <w:rFonts w:ascii="Times New Roman" w:hAnsi="Times New Roman"/>
          <w:sz w:val="28"/>
          <w:szCs w:val="28"/>
        </w:rPr>
        <w:t>3</w:t>
      </w:r>
      <w:r w:rsidRPr="00EE2747">
        <w:rPr>
          <w:rFonts w:ascii="Times New Roman" w:hAnsi="Times New Roman"/>
          <w:sz w:val="28"/>
          <w:szCs w:val="28"/>
        </w:rPr>
        <w:t>% (</w:t>
      </w:r>
      <w:r>
        <w:rPr>
          <w:rFonts w:ascii="Times New Roman" w:hAnsi="Times New Roman"/>
          <w:sz w:val="28"/>
          <w:szCs w:val="28"/>
        </w:rPr>
        <w:t>878</w:t>
      </w:r>
      <w:r w:rsidRPr="00EE2747">
        <w:rPr>
          <w:rFonts w:ascii="Times New Roman" w:hAnsi="Times New Roman"/>
          <w:sz w:val="28"/>
          <w:szCs w:val="28"/>
        </w:rPr>
        <w:t xml:space="preserve"> чел)  - в возрасте от 1</w:t>
      </w:r>
      <w:r>
        <w:rPr>
          <w:rFonts w:ascii="Times New Roman" w:hAnsi="Times New Roman"/>
          <w:sz w:val="28"/>
          <w:szCs w:val="28"/>
        </w:rPr>
        <w:t>8</w:t>
      </w:r>
      <w:r w:rsidRPr="00EE2747">
        <w:rPr>
          <w:rFonts w:ascii="Times New Roman" w:hAnsi="Times New Roman"/>
          <w:sz w:val="28"/>
          <w:szCs w:val="28"/>
        </w:rPr>
        <w:t xml:space="preserve"> до 6</w:t>
      </w:r>
      <w:r>
        <w:rPr>
          <w:rFonts w:ascii="Times New Roman" w:hAnsi="Times New Roman"/>
          <w:sz w:val="28"/>
          <w:szCs w:val="28"/>
        </w:rPr>
        <w:t>5</w:t>
      </w:r>
      <w:r w:rsidRPr="00EE2747">
        <w:rPr>
          <w:rFonts w:ascii="Times New Roman" w:hAnsi="Times New Roman"/>
          <w:sz w:val="28"/>
          <w:szCs w:val="28"/>
        </w:rPr>
        <w:t xml:space="preserve"> лет и </w:t>
      </w:r>
      <w:r>
        <w:rPr>
          <w:rFonts w:ascii="Times New Roman" w:hAnsi="Times New Roman"/>
          <w:sz w:val="28"/>
          <w:szCs w:val="28"/>
        </w:rPr>
        <w:t>20,5</w:t>
      </w:r>
      <w:r w:rsidRPr="00EE2747">
        <w:rPr>
          <w:rFonts w:ascii="Times New Roman" w:hAnsi="Times New Roman"/>
          <w:sz w:val="28"/>
          <w:szCs w:val="28"/>
        </w:rPr>
        <w:t>% (</w:t>
      </w:r>
      <w:r>
        <w:rPr>
          <w:rFonts w:ascii="Times New Roman" w:hAnsi="Times New Roman"/>
          <w:sz w:val="28"/>
          <w:szCs w:val="28"/>
        </w:rPr>
        <w:t>351</w:t>
      </w:r>
      <w:r w:rsidRPr="00EE2747">
        <w:rPr>
          <w:rFonts w:ascii="Times New Roman" w:hAnsi="Times New Roman"/>
          <w:sz w:val="28"/>
          <w:szCs w:val="28"/>
        </w:rPr>
        <w:t xml:space="preserve"> чел.) - от 0 до 14 лет. </w:t>
      </w:r>
    </w:p>
    <w:p w:rsidR="00871AA8" w:rsidRPr="00EE2747" w:rsidRDefault="00871AA8" w:rsidP="00871AA8">
      <w:pPr>
        <w:spacing w:after="0" w:line="240" w:lineRule="auto"/>
        <w:ind w:right="-284"/>
        <w:jc w:val="both"/>
        <w:rPr>
          <w:rFonts w:ascii="Times New Roman" w:hAnsi="Times New Roman"/>
          <w:sz w:val="28"/>
          <w:szCs w:val="28"/>
        </w:rPr>
      </w:pPr>
    </w:p>
    <w:p w:rsidR="00871AA8" w:rsidRDefault="00871AA8" w:rsidP="00871AA8">
      <w:pPr>
        <w:spacing w:after="0" w:line="240" w:lineRule="auto"/>
        <w:ind w:right="-284"/>
        <w:jc w:val="center"/>
        <w:rPr>
          <w:rFonts w:ascii="Times New Roman" w:hAnsi="Times New Roman"/>
          <w:b/>
          <w:sz w:val="28"/>
          <w:szCs w:val="28"/>
        </w:rPr>
      </w:pPr>
      <w:r w:rsidRPr="00337197">
        <w:rPr>
          <w:rFonts w:ascii="Times New Roman" w:hAnsi="Times New Roman"/>
          <w:b/>
          <w:sz w:val="28"/>
          <w:szCs w:val="28"/>
        </w:rPr>
        <w:t>Жилой фонд</w:t>
      </w:r>
    </w:p>
    <w:p w:rsidR="00871AA8" w:rsidRPr="0075789B" w:rsidRDefault="00871AA8" w:rsidP="00871AA8">
      <w:pPr>
        <w:spacing w:after="0" w:line="240" w:lineRule="auto"/>
        <w:jc w:val="both"/>
        <w:rPr>
          <w:rFonts w:ascii="Times New Roman" w:hAnsi="Times New Roman"/>
          <w:color w:val="000000"/>
          <w:sz w:val="28"/>
          <w:szCs w:val="28"/>
        </w:rPr>
      </w:pPr>
      <w:r w:rsidRPr="0075789B">
        <w:rPr>
          <w:rFonts w:ascii="Times New Roman" w:hAnsi="Times New Roman"/>
          <w:color w:val="000000"/>
          <w:sz w:val="28"/>
          <w:szCs w:val="28"/>
        </w:rPr>
        <w:tab/>
        <w:t>Общая площадь жилищного фонда в сельском поселении Большое Микушкино составляет 42,079 м</w:t>
      </w:r>
      <w:r w:rsidRPr="0075789B">
        <w:rPr>
          <w:rFonts w:ascii="Times New Roman" w:hAnsi="Times New Roman"/>
          <w:color w:val="000000"/>
          <w:sz w:val="28"/>
          <w:szCs w:val="28"/>
          <w:vertAlign w:val="superscript"/>
        </w:rPr>
        <w:t>2</w:t>
      </w:r>
      <w:r w:rsidRPr="0075789B">
        <w:rPr>
          <w:rFonts w:ascii="Times New Roman" w:hAnsi="Times New Roman"/>
          <w:color w:val="000000"/>
          <w:sz w:val="28"/>
          <w:szCs w:val="28"/>
        </w:rPr>
        <w:t>. Государственный и муниципальный фонд отсутствует.</w:t>
      </w:r>
    </w:p>
    <w:p w:rsidR="00871AA8" w:rsidRPr="0075789B" w:rsidRDefault="00871AA8" w:rsidP="00871AA8">
      <w:pPr>
        <w:spacing w:after="0" w:line="240" w:lineRule="auto"/>
        <w:jc w:val="both"/>
        <w:rPr>
          <w:rFonts w:ascii="Times New Roman" w:hAnsi="Times New Roman"/>
          <w:color w:val="000000"/>
          <w:sz w:val="28"/>
          <w:szCs w:val="28"/>
        </w:rPr>
      </w:pPr>
      <w:r>
        <w:rPr>
          <w:rFonts w:ascii="Times New Roman" w:hAnsi="Times New Roman"/>
          <w:color w:val="000000"/>
          <w:sz w:val="28"/>
          <w:szCs w:val="28"/>
        </w:rPr>
        <w:tab/>
      </w:r>
      <w:r w:rsidRPr="0075789B">
        <w:rPr>
          <w:rFonts w:ascii="Times New Roman" w:hAnsi="Times New Roman"/>
          <w:color w:val="000000"/>
          <w:sz w:val="28"/>
          <w:szCs w:val="28"/>
        </w:rPr>
        <w:t>Средняя обеспеченность общей площадью в расчете на одного человека составляет 24,5 м</w:t>
      </w:r>
      <w:r w:rsidRPr="0075789B">
        <w:rPr>
          <w:rFonts w:ascii="Times New Roman" w:hAnsi="Times New Roman"/>
          <w:color w:val="000000"/>
          <w:sz w:val="28"/>
          <w:szCs w:val="28"/>
          <w:vertAlign w:val="superscript"/>
        </w:rPr>
        <w:t>2</w:t>
      </w:r>
      <w:r w:rsidRPr="0075789B">
        <w:rPr>
          <w:rFonts w:ascii="Times New Roman" w:hAnsi="Times New Roman"/>
          <w:color w:val="000000"/>
          <w:sz w:val="28"/>
          <w:szCs w:val="28"/>
        </w:rPr>
        <w:t>/чел.</w:t>
      </w:r>
    </w:p>
    <w:p w:rsidR="00871AA8" w:rsidRPr="0075789B" w:rsidRDefault="00871AA8" w:rsidP="00871AA8">
      <w:pPr>
        <w:spacing w:after="0" w:line="240" w:lineRule="auto"/>
        <w:jc w:val="center"/>
        <w:rPr>
          <w:rFonts w:ascii="Times New Roman" w:hAnsi="Times New Roman"/>
          <w:sz w:val="28"/>
          <w:szCs w:val="28"/>
        </w:rPr>
      </w:pPr>
      <w:r w:rsidRPr="0075789B">
        <w:rPr>
          <w:rFonts w:ascii="Times New Roman" w:hAnsi="Times New Roman"/>
          <w:sz w:val="28"/>
          <w:szCs w:val="28"/>
        </w:rPr>
        <w:t xml:space="preserve">Таблица  </w:t>
      </w:r>
      <w:r>
        <w:rPr>
          <w:rFonts w:ascii="Times New Roman" w:hAnsi="Times New Roman"/>
          <w:sz w:val="28"/>
          <w:szCs w:val="28"/>
        </w:rPr>
        <w:t>2</w:t>
      </w:r>
      <w:r w:rsidRPr="0075789B">
        <w:rPr>
          <w:rFonts w:ascii="Times New Roman" w:hAnsi="Times New Roman"/>
          <w:sz w:val="28"/>
          <w:szCs w:val="28"/>
        </w:rPr>
        <w:t xml:space="preserve"> - </w:t>
      </w:r>
      <w:r w:rsidRPr="0075789B">
        <w:rPr>
          <w:rFonts w:ascii="Times New Roman" w:hAnsi="Times New Roman"/>
          <w:bCs/>
          <w:iCs/>
          <w:sz w:val="28"/>
          <w:szCs w:val="28"/>
        </w:rPr>
        <w:t xml:space="preserve">Данные по жилищному фонду сельского поселения </w:t>
      </w:r>
      <w:r w:rsidRPr="0075789B">
        <w:rPr>
          <w:rFonts w:ascii="Times New Roman" w:hAnsi="Times New Roman"/>
          <w:sz w:val="28"/>
          <w:szCs w:val="28"/>
        </w:rPr>
        <w:t>Большое Микушкино</w:t>
      </w:r>
    </w:p>
    <w:tbl>
      <w:tblPr>
        <w:tblW w:w="9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4"/>
        <w:gridCol w:w="6356"/>
        <w:gridCol w:w="2752"/>
      </w:tblGrid>
      <w:tr w:rsidR="00871AA8" w:rsidRPr="0075789B" w:rsidTr="00793818">
        <w:tc>
          <w:tcPr>
            <w:tcW w:w="584" w:type="dxa"/>
          </w:tcPr>
          <w:p w:rsidR="00871AA8" w:rsidRPr="0075789B" w:rsidRDefault="00871AA8" w:rsidP="00793818">
            <w:pPr>
              <w:pStyle w:val="afc"/>
              <w:ind w:firstLine="0"/>
              <w:jc w:val="center"/>
              <w:rPr>
                <w:rFonts w:ascii="Times New Roman" w:hAnsi="Times New Roman" w:cs="Times New Roman"/>
                <w:lang w:eastAsia="en-US"/>
              </w:rPr>
            </w:pPr>
            <w:r w:rsidRPr="0075789B">
              <w:rPr>
                <w:rFonts w:ascii="Times New Roman" w:hAnsi="Times New Roman" w:cs="Times New Roman"/>
                <w:lang w:eastAsia="en-US"/>
              </w:rPr>
              <w:t>№</w:t>
            </w:r>
          </w:p>
          <w:p w:rsidR="00871AA8" w:rsidRPr="0075789B" w:rsidRDefault="00871AA8" w:rsidP="00793818">
            <w:pPr>
              <w:pStyle w:val="afc"/>
              <w:ind w:firstLine="0"/>
              <w:jc w:val="center"/>
              <w:rPr>
                <w:rFonts w:ascii="Times New Roman" w:hAnsi="Times New Roman" w:cs="Times New Roman"/>
                <w:lang w:eastAsia="en-US"/>
              </w:rPr>
            </w:pPr>
            <w:r w:rsidRPr="0075789B">
              <w:rPr>
                <w:rFonts w:ascii="Times New Roman" w:hAnsi="Times New Roman" w:cs="Times New Roman"/>
                <w:lang w:eastAsia="en-US"/>
              </w:rPr>
              <w:t>п/п</w:t>
            </w:r>
          </w:p>
        </w:tc>
        <w:tc>
          <w:tcPr>
            <w:tcW w:w="6356"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Наименование</w:t>
            </w:r>
          </w:p>
        </w:tc>
        <w:tc>
          <w:tcPr>
            <w:tcW w:w="2752"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Показатель</w:t>
            </w:r>
          </w:p>
        </w:tc>
      </w:tr>
      <w:tr w:rsidR="00871AA8" w:rsidRPr="0075789B" w:rsidTr="00793818">
        <w:tc>
          <w:tcPr>
            <w:tcW w:w="58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w:t>
            </w:r>
          </w:p>
        </w:tc>
        <w:tc>
          <w:tcPr>
            <w:tcW w:w="6356" w:type="dxa"/>
          </w:tcPr>
          <w:p w:rsidR="00871AA8" w:rsidRPr="0075789B" w:rsidRDefault="00871AA8" w:rsidP="00793818">
            <w:pPr>
              <w:spacing w:after="0" w:line="240" w:lineRule="auto"/>
              <w:rPr>
                <w:rFonts w:ascii="Times New Roman" w:hAnsi="Times New Roman"/>
                <w:b/>
              </w:rPr>
            </w:pPr>
            <w:r w:rsidRPr="0075789B">
              <w:rPr>
                <w:rFonts w:ascii="Times New Roman" w:hAnsi="Times New Roman"/>
                <w:b/>
              </w:rPr>
              <w:t>Общий жилой фонд, тыс. м</w:t>
            </w:r>
            <w:r w:rsidRPr="0075789B">
              <w:rPr>
                <w:rFonts w:ascii="Times New Roman" w:hAnsi="Times New Roman"/>
                <w:b/>
                <w:vertAlign w:val="superscript"/>
              </w:rPr>
              <w:t>2</w:t>
            </w:r>
            <w:r w:rsidRPr="0075789B">
              <w:rPr>
                <w:rFonts w:ascii="Times New Roman" w:hAnsi="Times New Roman"/>
                <w:b/>
              </w:rPr>
              <w:t xml:space="preserve"> общ. площади,  в </w:t>
            </w:r>
            <w:proofErr w:type="spellStart"/>
            <w:r w:rsidRPr="0075789B">
              <w:rPr>
                <w:rFonts w:ascii="Times New Roman" w:hAnsi="Times New Roman"/>
                <w:b/>
              </w:rPr>
              <w:t>т.ч</w:t>
            </w:r>
            <w:proofErr w:type="spellEnd"/>
            <w:r w:rsidRPr="0075789B">
              <w:rPr>
                <w:rFonts w:ascii="Times New Roman" w:hAnsi="Times New Roman"/>
                <w:b/>
              </w:rPr>
              <w:t>.</w:t>
            </w:r>
          </w:p>
        </w:tc>
        <w:tc>
          <w:tcPr>
            <w:tcW w:w="2752" w:type="dxa"/>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rPr>
              <w:t>42079</w:t>
            </w:r>
          </w:p>
        </w:tc>
      </w:tr>
      <w:tr w:rsidR="00871AA8" w:rsidRPr="0075789B" w:rsidTr="00793818">
        <w:tc>
          <w:tcPr>
            <w:tcW w:w="584" w:type="dxa"/>
          </w:tcPr>
          <w:p w:rsidR="00871AA8" w:rsidRPr="0075789B" w:rsidRDefault="00871AA8" w:rsidP="00793818">
            <w:pPr>
              <w:spacing w:after="0" w:line="240" w:lineRule="auto"/>
              <w:jc w:val="center"/>
              <w:rPr>
                <w:rFonts w:ascii="Times New Roman" w:hAnsi="Times New Roman"/>
              </w:rPr>
            </w:pPr>
          </w:p>
        </w:tc>
        <w:tc>
          <w:tcPr>
            <w:tcW w:w="6356" w:type="dxa"/>
          </w:tcPr>
          <w:p w:rsidR="00871AA8" w:rsidRPr="0075789B" w:rsidRDefault="00871AA8" w:rsidP="00793818">
            <w:pPr>
              <w:spacing w:after="0" w:line="240" w:lineRule="auto"/>
              <w:rPr>
                <w:rFonts w:ascii="Times New Roman" w:hAnsi="Times New Roman"/>
              </w:rPr>
            </w:pPr>
            <w:r w:rsidRPr="0075789B">
              <w:rPr>
                <w:rFonts w:ascii="Times New Roman" w:hAnsi="Times New Roman"/>
              </w:rPr>
              <w:t>государственный</w:t>
            </w:r>
          </w:p>
        </w:tc>
        <w:tc>
          <w:tcPr>
            <w:tcW w:w="2752" w:type="dxa"/>
            <w:vAlign w:val="center"/>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w:t>
            </w:r>
          </w:p>
        </w:tc>
      </w:tr>
      <w:tr w:rsidR="00871AA8" w:rsidRPr="0075789B" w:rsidTr="00793818">
        <w:tc>
          <w:tcPr>
            <w:tcW w:w="584" w:type="dxa"/>
          </w:tcPr>
          <w:p w:rsidR="00871AA8" w:rsidRPr="0075789B" w:rsidRDefault="00871AA8" w:rsidP="00793818">
            <w:pPr>
              <w:spacing w:after="0" w:line="240" w:lineRule="auto"/>
              <w:jc w:val="center"/>
              <w:rPr>
                <w:rFonts w:ascii="Times New Roman" w:hAnsi="Times New Roman"/>
              </w:rPr>
            </w:pPr>
          </w:p>
        </w:tc>
        <w:tc>
          <w:tcPr>
            <w:tcW w:w="6356" w:type="dxa"/>
          </w:tcPr>
          <w:p w:rsidR="00871AA8" w:rsidRPr="0075789B" w:rsidRDefault="00871AA8" w:rsidP="00793818">
            <w:pPr>
              <w:spacing w:after="0" w:line="240" w:lineRule="auto"/>
              <w:rPr>
                <w:rFonts w:ascii="Times New Roman" w:hAnsi="Times New Roman"/>
              </w:rPr>
            </w:pPr>
            <w:r w:rsidRPr="0075789B">
              <w:rPr>
                <w:rFonts w:ascii="Times New Roman" w:hAnsi="Times New Roman"/>
              </w:rPr>
              <w:t>муниципальный</w:t>
            </w:r>
          </w:p>
        </w:tc>
        <w:tc>
          <w:tcPr>
            <w:tcW w:w="2752" w:type="dxa"/>
            <w:vAlign w:val="center"/>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w:t>
            </w:r>
          </w:p>
        </w:tc>
      </w:tr>
      <w:tr w:rsidR="00871AA8" w:rsidRPr="0075789B" w:rsidTr="00793818">
        <w:tc>
          <w:tcPr>
            <w:tcW w:w="584" w:type="dxa"/>
          </w:tcPr>
          <w:p w:rsidR="00871AA8" w:rsidRPr="0075789B" w:rsidRDefault="00871AA8" w:rsidP="00793818">
            <w:pPr>
              <w:spacing w:after="0" w:line="240" w:lineRule="auto"/>
              <w:jc w:val="center"/>
              <w:rPr>
                <w:rFonts w:ascii="Times New Roman" w:hAnsi="Times New Roman"/>
              </w:rPr>
            </w:pPr>
          </w:p>
        </w:tc>
        <w:tc>
          <w:tcPr>
            <w:tcW w:w="6356" w:type="dxa"/>
          </w:tcPr>
          <w:p w:rsidR="00871AA8" w:rsidRPr="0075789B" w:rsidRDefault="00871AA8" w:rsidP="00793818">
            <w:pPr>
              <w:spacing w:after="0" w:line="240" w:lineRule="auto"/>
              <w:rPr>
                <w:rFonts w:ascii="Times New Roman" w:hAnsi="Times New Roman"/>
              </w:rPr>
            </w:pPr>
            <w:r w:rsidRPr="0075789B">
              <w:rPr>
                <w:rFonts w:ascii="Times New Roman" w:hAnsi="Times New Roman"/>
              </w:rPr>
              <w:t>частный, в том числе:</w:t>
            </w:r>
          </w:p>
        </w:tc>
        <w:tc>
          <w:tcPr>
            <w:tcW w:w="2752" w:type="dxa"/>
            <w:vAlign w:val="center"/>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42079</w:t>
            </w:r>
          </w:p>
        </w:tc>
      </w:tr>
      <w:tr w:rsidR="00871AA8" w:rsidRPr="0075789B" w:rsidTr="00793818">
        <w:tc>
          <w:tcPr>
            <w:tcW w:w="584" w:type="dxa"/>
          </w:tcPr>
          <w:p w:rsidR="00871AA8" w:rsidRPr="0075789B" w:rsidRDefault="00871AA8" w:rsidP="00793818">
            <w:pPr>
              <w:spacing w:after="0" w:line="240" w:lineRule="auto"/>
              <w:jc w:val="center"/>
              <w:rPr>
                <w:rFonts w:ascii="Times New Roman" w:hAnsi="Times New Roman"/>
              </w:rPr>
            </w:pPr>
          </w:p>
        </w:tc>
        <w:tc>
          <w:tcPr>
            <w:tcW w:w="6356" w:type="dxa"/>
          </w:tcPr>
          <w:p w:rsidR="00871AA8" w:rsidRPr="0075789B" w:rsidRDefault="00871AA8" w:rsidP="00793818">
            <w:pPr>
              <w:spacing w:after="0" w:line="240" w:lineRule="auto"/>
              <w:rPr>
                <w:rFonts w:ascii="Times New Roman" w:hAnsi="Times New Roman"/>
              </w:rPr>
            </w:pPr>
            <w:r w:rsidRPr="0075789B">
              <w:rPr>
                <w:rFonts w:ascii="Times New Roman" w:hAnsi="Times New Roman"/>
              </w:rPr>
              <w:t xml:space="preserve">в с. Большое Микушкино </w:t>
            </w:r>
          </w:p>
        </w:tc>
        <w:tc>
          <w:tcPr>
            <w:tcW w:w="2752"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24317</w:t>
            </w:r>
          </w:p>
        </w:tc>
      </w:tr>
      <w:tr w:rsidR="00871AA8" w:rsidRPr="0075789B" w:rsidTr="00793818">
        <w:tc>
          <w:tcPr>
            <w:tcW w:w="584" w:type="dxa"/>
          </w:tcPr>
          <w:p w:rsidR="00871AA8" w:rsidRPr="0075789B" w:rsidRDefault="00871AA8" w:rsidP="00793818">
            <w:pPr>
              <w:spacing w:after="0" w:line="240" w:lineRule="auto"/>
              <w:jc w:val="center"/>
              <w:rPr>
                <w:rFonts w:ascii="Times New Roman" w:hAnsi="Times New Roman"/>
              </w:rPr>
            </w:pPr>
          </w:p>
        </w:tc>
        <w:tc>
          <w:tcPr>
            <w:tcW w:w="6356" w:type="dxa"/>
          </w:tcPr>
          <w:p w:rsidR="00871AA8" w:rsidRPr="0075789B" w:rsidRDefault="00871AA8" w:rsidP="00793818">
            <w:pPr>
              <w:spacing w:after="0" w:line="240" w:lineRule="auto"/>
              <w:rPr>
                <w:rFonts w:ascii="Times New Roman" w:hAnsi="Times New Roman"/>
              </w:rPr>
            </w:pPr>
            <w:r w:rsidRPr="0075789B">
              <w:rPr>
                <w:rFonts w:ascii="Times New Roman" w:hAnsi="Times New Roman"/>
              </w:rPr>
              <w:t>в д. Малое Микушкино</w:t>
            </w:r>
          </w:p>
        </w:tc>
        <w:tc>
          <w:tcPr>
            <w:tcW w:w="2752"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16427</w:t>
            </w:r>
          </w:p>
        </w:tc>
      </w:tr>
      <w:tr w:rsidR="00871AA8" w:rsidRPr="0075789B" w:rsidTr="00793818">
        <w:tc>
          <w:tcPr>
            <w:tcW w:w="584" w:type="dxa"/>
          </w:tcPr>
          <w:p w:rsidR="00871AA8" w:rsidRPr="0075789B" w:rsidRDefault="00871AA8" w:rsidP="00793818">
            <w:pPr>
              <w:spacing w:after="0" w:line="240" w:lineRule="auto"/>
              <w:jc w:val="center"/>
              <w:rPr>
                <w:rFonts w:ascii="Times New Roman" w:hAnsi="Times New Roman"/>
              </w:rPr>
            </w:pPr>
          </w:p>
        </w:tc>
        <w:tc>
          <w:tcPr>
            <w:tcW w:w="6356" w:type="dxa"/>
          </w:tcPr>
          <w:p w:rsidR="00871AA8" w:rsidRPr="0075789B" w:rsidRDefault="00871AA8" w:rsidP="00793818">
            <w:pPr>
              <w:spacing w:after="0" w:line="240" w:lineRule="auto"/>
              <w:rPr>
                <w:rFonts w:ascii="Times New Roman" w:hAnsi="Times New Roman"/>
              </w:rPr>
            </w:pPr>
            <w:r w:rsidRPr="0075789B">
              <w:rPr>
                <w:rFonts w:ascii="Times New Roman" w:hAnsi="Times New Roman"/>
              </w:rPr>
              <w:t>в п. Лесной</w:t>
            </w:r>
          </w:p>
        </w:tc>
        <w:tc>
          <w:tcPr>
            <w:tcW w:w="2752"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1335</w:t>
            </w:r>
          </w:p>
        </w:tc>
      </w:tr>
      <w:tr w:rsidR="00871AA8" w:rsidRPr="0075789B" w:rsidTr="00793818">
        <w:tc>
          <w:tcPr>
            <w:tcW w:w="58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2</w:t>
            </w:r>
          </w:p>
        </w:tc>
        <w:tc>
          <w:tcPr>
            <w:tcW w:w="6356" w:type="dxa"/>
          </w:tcPr>
          <w:p w:rsidR="00871AA8" w:rsidRPr="0075789B" w:rsidRDefault="00871AA8" w:rsidP="00793818">
            <w:pPr>
              <w:spacing w:after="0" w:line="240" w:lineRule="auto"/>
              <w:rPr>
                <w:rFonts w:ascii="Times New Roman" w:hAnsi="Times New Roman"/>
                <w:b/>
              </w:rPr>
            </w:pPr>
            <w:r w:rsidRPr="0075789B">
              <w:rPr>
                <w:rFonts w:ascii="Times New Roman" w:hAnsi="Times New Roman"/>
                <w:b/>
              </w:rPr>
              <w:t>Общий жилой фонд на 1 жителя, м</w:t>
            </w:r>
            <w:r w:rsidRPr="0075789B">
              <w:rPr>
                <w:rFonts w:ascii="Times New Roman" w:hAnsi="Times New Roman"/>
                <w:b/>
                <w:vertAlign w:val="superscript"/>
              </w:rPr>
              <w:t>2</w:t>
            </w:r>
            <w:r w:rsidRPr="0075789B">
              <w:rPr>
                <w:rFonts w:ascii="Times New Roman" w:hAnsi="Times New Roman"/>
                <w:b/>
              </w:rPr>
              <w:t xml:space="preserve"> общ. площади    </w:t>
            </w:r>
          </w:p>
        </w:tc>
        <w:tc>
          <w:tcPr>
            <w:tcW w:w="2752"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24,5</w:t>
            </w:r>
          </w:p>
        </w:tc>
      </w:tr>
    </w:tbl>
    <w:p w:rsidR="00871AA8" w:rsidRPr="0075789B" w:rsidRDefault="00871AA8" w:rsidP="00871AA8">
      <w:pPr>
        <w:pStyle w:val="afc"/>
        <w:rPr>
          <w:rFonts w:ascii="Times New Roman" w:hAnsi="Times New Roman" w:cs="Times New Roman"/>
          <w:lang w:eastAsia="en-US"/>
        </w:rPr>
      </w:pPr>
    </w:p>
    <w:p w:rsidR="00871AA8" w:rsidRPr="0075789B" w:rsidRDefault="00871AA8" w:rsidP="00871AA8">
      <w:pPr>
        <w:spacing w:after="0" w:line="240" w:lineRule="auto"/>
        <w:ind w:firstLine="540"/>
        <w:jc w:val="both"/>
        <w:rPr>
          <w:rFonts w:ascii="Times New Roman" w:hAnsi="Times New Roman"/>
          <w:sz w:val="28"/>
          <w:szCs w:val="28"/>
        </w:rPr>
      </w:pPr>
      <w:r w:rsidRPr="0075789B">
        <w:rPr>
          <w:rFonts w:ascii="Times New Roman" w:hAnsi="Times New Roman"/>
          <w:sz w:val="28"/>
          <w:szCs w:val="28"/>
        </w:rPr>
        <w:t xml:space="preserve">В сельском поселении Большое Микушкино имеются жилые дома, отнесённые к ветхому жилищному фонду в соответствии с законодательством Российской Федерации и законом Самарской области «О жилище». </w:t>
      </w:r>
    </w:p>
    <w:p w:rsidR="00871AA8" w:rsidRDefault="00871AA8" w:rsidP="00871AA8">
      <w:pPr>
        <w:spacing w:after="0" w:line="240" w:lineRule="auto"/>
        <w:jc w:val="center"/>
        <w:outlineLvl w:val="0"/>
        <w:rPr>
          <w:rFonts w:ascii="Times New Roman" w:hAnsi="Times New Roman"/>
          <w:sz w:val="28"/>
          <w:szCs w:val="28"/>
        </w:rPr>
      </w:pPr>
    </w:p>
    <w:p w:rsidR="00871AA8" w:rsidRDefault="00871AA8" w:rsidP="00871AA8">
      <w:pPr>
        <w:spacing w:after="0" w:line="240" w:lineRule="auto"/>
        <w:jc w:val="center"/>
        <w:outlineLvl w:val="0"/>
        <w:rPr>
          <w:rFonts w:ascii="Times New Roman" w:hAnsi="Times New Roman"/>
          <w:sz w:val="28"/>
          <w:szCs w:val="28"/>
        </w:rPr>
      </w:pPr>
    </w:p>
    <w:p w:rsidR="00871AA8" w:rsidRDefault="00871AA8" w:rsidP="00871AA8">
      <w:pPr>
        <w:spacing w:after="0" w:line="240" w:lineRule="auto"/>
        <w:jc w:val="center"/>
        <w:outlineLvl w:val="0"/>
        <w:rPr>
          <w:rFonts w:ascii="Times New Roman" w:hAnsi="Times New Roman"/>
          <w:sz w:val="28"/>
          <w:szCs w:val="28"/>
        </w:rPr>
      </w:pPr>
    </w:p>
    <w:p w:rsidR="00871AA8" w:rsidRPr="0075789B" w:rsidRDefault="00871AA8" w:rsidP="00871AA8">
      <w:pPr>
        <w:spacing w:after="0" w:line="240" w:lineRule="auto"/>
        <w:jc w:val="center"/>
        <w:outlineLvl w:val="0"/>
        <w:rPr>
          <w:rFonts w:ascii="Times New Roman" w:hAnsi="Times New Roman"/>
          <w:sz w:val="28"/>
          <w:szCs w:val="28"/>
        </w:rPr>
      </w:pPr>
      <w:r w:rsidRPr="0075789B">
        <w:rPr>
          <w:rFonts w:ascii="Times New Roman" w:hAnsi="Times New Roman"/>
          <w:sz w:val="28"/>
          <w:szCs w:val="28"/>
        </w:rPr>
        <w:lastRenderedPageBreak/>
        <w:t xml:space="preserve">Таблица </w:t>
      </w:r>
      <w:r>
        <w:rPr>
          <w:rFonts w:ascii="Times New Roman" w:hAnsi="Times New Roman"/>
          <w:sz w:val="28"/>
          <w:szCs w:val="28"/>
        </w:rPr>
        <w:t>3</w:t>
      </w:r>
      <w:r w:rsidRPr="0075789B">
        <w:rPr>
          <w:rFonts w:ascii="Times New Roman" w:hAnsi="Times New Roman"/>
          <w:sz w:val="28"/>
          <w:szCs w:val="28"/>
        </w:rPr>
        <w:t xml:space="preserve"> - Ветхий фонд, подлежащий сносу</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
        <w:gridCol w:w="1984"/>
        <w:gridCol w:w="1843"/>
        <w:gridCol w:w="850"/>
        <w:gridCol w:w="1134"/>
        <w:gridCol w:w="993"/>
        <w:gridCol w:w="1275"/>
        <w:gridCol w:w="1134"/>
      </w:tblGrid>
      <w:tr w:rsidR="00871AA8" w:rsidRPr="0075789B" w:rsidTr="00793818">
        <w:trPr>
          <w:trHeight w:val="800"/>
        </w:trPr>
        <w:tc>
          <w:tcPr>
            <w:tcW w:w="534" w:type="dxa"/>
            <w:vAlign w:val="center"/>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 xml:space="preserve">№ </w:t>
            </w:r>
            <w:proofErr w:type="spellStart"/>
            <w:r w:rsidRPr="0075789B">
              <w:rPr>
                <w:rFonts w:ascii="Times New Roman" w:hAnsi="Times New Roman"/>
                <w:b/>
              </w:rPr>
              <w:t>пп</w:t>
            </w:r>
            <w:proofErr w:type="spellEnd"/>
          </w:p>
        </w:tc>
        <w:tc>
          <w:tcPr>
            <w:tcW w:w="1984" w:type="dxa"/>
            <w:vAlign w:val="center"/>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Наименование</w:t>
            </w:r>
          </w:p>
        </w:tc>
        <w:tc>
          <w:tcPr>
            <w:tcW w:w="1843" w:type="dxa"/>
            <w:vAlign w:val="center"/>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Улица</w:t>
            </w:r>
          </w:p>
        </w:tc>
        <w:tc>
          <w:tcPr>
            <w:tcW w:w="850" w:type="dxa"/>
            <w:vAlign w:val="center"/>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 дома</w:t>
            </w:r>
          </w:p>
        </w:tc>
        <w:tc>
          <w:tcPr>
            <w:tcW w:w="1134" w:type="dxa"/>
            <w:vAlign w:val="center"/>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Мате</w:t>
            </w:r>
          </w:p>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риал</w:t>
            </w:r>
          </w:p>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стен</w:t>
            </w:r>
          </w:p>
        </w:tc>
        <w:tc>
          <w:tcPr>
            <w:tcW w:w="993" w:type="dxa"/>
            <w:vAlign w:val="center"/>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Износ</w:t>
            </w:r>
          </w:p>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w:t>
            </w:r>
          </w:p>
          <w:p w:rsidR="00871AA8" w:rsidRPr="0075789B" w:rsidRDefault="00871AA8" w:rsidP="00793818">
            <w:pPr>
              <w:spacing w:after="0" w:line="240" w:lineRule="auto"/>
              <w:jc w:val="center"/>
              <w:rPr>
                <w:rFonts w:ascii="Times New Roman" w:hAnsi="Times New Roman"/>
                <w:b/>
              </w:rPr>
            </w:pPr>
          </w:p>
        </w:tc>
        <w:tc>
          <w:tcPr>
            <w:tcW w:w="1275" w:type="dxa"/>
            <w:vAlign w:val="center"/>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Общая</w:t>
            </w:r>
          </w:p>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площадь</w:t>
            </w:r>
          </w:p>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м</w:t>
            </w:r>
            <w:r w:rsidRPr="0075789B">
              <w:rPr>
                <w:rFonts w:ascii="Times New Roman" w:hAnsi="Times New Roman"/>
                <w:b/>
                <w:vertAlign w:val="superscript"/>
              </w:rPr>
              <w:t>2</w:t>
            </w:r>
          </w:p>
        </w:tc>
        <w:tc>
          <w:tcPr>
            <w:tcW w:w="1134" w:type="dxa"/>
            <w:vAlign w:val="center"/>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 xml:space="preserve">Кол-во </w:t>
            </w:r>
            <w:proofErr w:type="spellStart"/>
            <w:r w:rsidRPr="0075789B">
              <w:rPr>
                <w:rFonts w:ascii="Times New Roman" w:hAnsi="Times New Roman"/>
                <w:b/>
              </w:rPr>
              <w:t>прож</w:t>
            </w:r>
            <w:proofErr w:type="spellEnd"/>
            <w:r w:rsidRPr="0075789B">
              <w:rPr>
                <w:rFonts w:ascii="Times New Roman" w:hAnsi="Times New Roman"/>
                <w:b/>
              </w:rPr>
              <w:t>.</w:t>
            </w:r>
          </w:p>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(чел.)</w:t>
            </w:r>
          </w:p>
        </w:tc>
      </w:tr>
      <w:tr w:rsidR="00871AA8" w:rsidRPr="0075789B" w:rsidTr="00793818">
        <w:tc>
          <w:tcPr>
            <w:tcW w:w="5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w:t>
            </w:r>
          </w:p>
        </w:tc>
        <w:tc>
          <w:tcPr>
            <w:tcW w:w="198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2</w:t>
            </w:r>
          </w:p>
        </w:tc>
        <w:tc>
          <w:tcPr>
            <w:tcW w:w="1843"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3</w:t>
            </w:r>
          </w:p>
        </w:tc>
        <w:tc>
          <w:tcPr>
            <w:tcW w:w="850"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4</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5</w:t>
            </w:r>
          </w:p>
        </w:tc>
        <w:tc>
          <w:tcPr>
            <w:tcW w:w="993"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6</w:t>
            </w:r>
          </w:p>
        </w:tc>
        <w:tc>
          <w:tcPr>
            <w:tcW w:w="1275"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7</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8</w:t>
            </w:r>
          </w:p>
        </w:tc>
      </w:tr>
      <w:tr w:rsidR="00871AA8" w:rsidRPr="0075789B" w:rsidTr="00793818">
        <w:tc>
          <w:tcPr>
            <w:tcW w:w="9747" w:type="dxa"/>
            <w:gridSpan w:val="8"/>
          </w:tcPr>
          <w:p w:rsidR="00871AA8" w:rsidRPr="0075789B" w:rsidRDefault="00871AA8" w:rsidP="00793818">
            <w:pPr>
              <w:spacing w:after="0" w:line="240" w:lineRule="auto"/>
              <w:jc w:val="center"/>
              <w:rPr>
                <w:rFonts w:ascii="Times New Roman" w:hAnsi="Times New Roman"/>
                <w:b/>
              </w:rPr>
            </w:pPr>
            <w:r w:rsidRPr="0075789B">
              <w:rPr>
                <w:rFonts w:ascii="Times New Roman" w:hAnsi="Times New Roman"/>
                <w:b/>
              </w:rPr>
              <w:t>с. Большое Микушкино</w:t>
            </w:r>
          </w:p>
        </w:tc>
      </w:tr>
      <w:tr w:rsidR="00871AA8" w:rsidRPr="0075789B" w:rsidTr="00793818">
        <w:tc>
          <w:tcPr>
            <w:tcW w:w="5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w:t>
            </w:r>
          </w:p>
        </w:tc>
        <w:tc>
          <w:tcPr>
            <w:tcW w:w="1984"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с.Большое</w:t>
            </w:r>
            <w:proofErr w:type="spellEnd"/>
            <w:r w:rsidRPr="0075789B">
              <w:rPr>
                <w:rFonts w:ascii="Times New Roman" w:hAnsi="Times New Roman"/>
              </w:rPr>
              <w:t xml:space="preserve"> Микушкино</w:t>
            </w:r>
          </w:p>
        </w:tc>
        <w:tc>
          <w:tcPr>
            <w:tcW w:w="1843"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ул.Советская</w:t>
            </w:r>
            <w:proofErr w:type="spellEnd"/>
          </w:p>
        </w:tc>
        <w:tc>
          <w:tcPr>
            <w:tcW w:w="850"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83</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дерево</w:t>
            </w:r>
          </w:p>
        </w:tc>
        <w:tc>
          <w:tcPr>
            <w:tcW w:w="993"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65</w:t>
            </w:r>
          </w:p>
        </w:tc>
        <w:tc>
          <w:tcPr>
            <w:tcW w:w="1275"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60</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w:t>
            </w:r>
          </w:p>
        </w:tc>
      </w:tr>
      <w:tr w:rsidR="00871AA8" w:rsidRPr="0075789B" w:rsidTr="00793818">
        <w:tc>
          <w:tcPr>
            <w:tcW w:w="5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2</w:t>
            </w:r>
          </w:p>
        </w:tc>
        <w:tc>
          <w:tcPr>
            <w:tcW w:w="1984"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с.Большое</w:t>
            </w:r>
            <w:proofErr w:type="spellEnd"/>
            <w:r w:rsidRPr="0075789B">
              <w:rPr>
                <w:rFonts w:ascii="Times New Roman" w:hAnsi="Times New Roman"/>
              </w:rPr>
              <w:t xml:space="preserve"> Микушкино</w:t>
            </w:r>
          </w:p>
        </w:tc>
        <w:tc>
          <w:tcPr>
            <w:tcW w:w="1843"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ул.Советская</w:t>
            </w:r>
            <w:proofErr w:type="spellEnd"/>
          </w:p>
        </w:tc>
        <w:tc>
          <w:tcPr>
            <w:tcW w:w="850"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69</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Дерево</w:t>
            </w:r>
          </w:p>
        </w:tc>
        <w:tc>
          <w:tcPr>
            <w:tcW w:w="993"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65</w:t>
            </w:r>
          </w:p>
        </w:tc>
        <w:tc>
          <w:tcPr>
            <w:tcW w:w="1275"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32,3</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w:t>
            </w:r>
          </w:p>
        </w:tc>
      </w:tr>
      <w:tr w:rsidR="00871AA8" w:rsidRPr="0075789B" w:rsidTr="00793818">
        <w:tc>
          <w:tcPr>
            <w:tcW w:w="5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3</w:t>
            </w:r>
          </w:p>
        </w:tc>
        <w:tc>
          <w:tcPr>
            <w:tcW w:w="1984"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с.Большое</w:t>
            </w:r>
            <w:proofErr w:type="spellEnd"/>
            <w:r w:rsidRPr="0075789B">
              <w:rPr>
                <w:rFonts w:ascii="Times New Roman" w:hAnsi="Times New Roman"/>
              </w:rPr>
              <w:t xml:space="preserve"> Микушкино</w:t>
            </w:r>
          </w:p>
        </w:tc>
        <w:tc>
          <w:tcPr>
            <w:tcW w:w="1843"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ул.Советская</w:t>
            </w:r>
            <w:proofErr w:type="spellEnd"/>
          </w:p>
        </w:tc>
        <w:tc>
          <w:tcPr>
            <w:tcW w:w="850"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30</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Дерево</w:t>
            </w:r>
          </w:p>
        </w:tc>
        <w:tc>
          <w:tcPr>
            <w:tcW w:w="993"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65</w:t>
            </w:r>
          </w:p>
        </w:tc>
        <w:tc>
          <w:tcPr>
            <w:tcW w:w="1275"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25</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w:t>
            </w:r>
          </w:p>
        </w:tc>
      </w:tr>
      <w:tr w:rsidR="00871AA8" w:rsidRPr="0075789B" w:rsidTr="00793818">
        <w:tc>
          <w:tcPr>
            <w:tcW w:w="534" w:type="dxa"/>
          </w:tcPr>
          <w:p w:rsidR="00871AA8" w:rsidRPr="0075789B" w:rsidRDefault="007052D1" w:rsidP="00793818">
            <w:pPr>
              <w:spacing w:after="0" w:line="240" w:lineRule="auto"/>
              <w:jc w:val="center"/>
              <w:rPr>
                <w:rFonts w:ascii="Times New Roman" w:hAnsi="Times New Roman"/>
              </w:rPr>
            </w:pPr>
            <w:r>
              <w:rPr>
                <w:rFonts w:ascii="Times New Roman" w:hAnsi="Times New Roman"/>
              </w:rPr>
              <w:t>4</w:t>
            </w:r>
          </w:p>
        </w:tc>
        <w:tc>
          <w:tcPr>
            <w:tcW w:w="1984"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с.Большое</w:t>
            </w:r>
            <w:proofErr w:type="spellEnd"/>
            <w:r w:rsidRPr="0075789B">
              <w:rPr>
                <w:rFonts w:ascii="Times New Roman" w:hAnsi="Times New Roman"/>
              </w:rPr>
              <w:t xml:space="preserve"> Микушкино</w:t>
            </w:r>
          </w:p>
        </w:tc>
        <w:tc>
          <w:tcPr>
            <w:tcW w:w="1843"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ул.Переулочная</w:t>
            </w:r>
            <w:proofErr w:type="spellEnd"/>
          </w:p>
        </w:tc>
        <w:tc>
          <w:tcPr>
            <w:tcW w:w="850"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41</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Дерево</w:t>
            </w:r>
          </w:p>
        </w:tc>
        <w:tc>
          <w:tcPr>
            <w:tcW w:w="993"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65</w:t>
            </w:r>
          </w:p>
        </w:tc>
        <w:tc>
          <w:tcPr>
            <w:tcW w:w="1275"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10</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w:t>
            </w:r>
          </w:p>
        </w:tc>
      </w:tr>
      <w:tr w:rsidR="00871AA8" w:rsidRPr="0075789B" w:rsidTr="00793818">
        <w:tc>
          <w:tcPr>
            <w:tcW w:w="534" w:type="dxa"/>
          </w:tcPr>
          <w:p w:rsidR="00871AA8" w:rsidRPr="0075789B" w:rsidRDefault="007052D1" w:rsidP="00793818">
            <w:pPr>
              <w:spacing w:after="0" w:line="240" w:lineRule="auto"/>
              <w:jc w:val="center"/>
              <w:rPr>
                <w:rFonts w:ascii="Times New Roman" w:hAnsi="Times New Roman"/>
              </w:rPr>
            </w:pPr>
            <w:r>
              <w:rPr>
                <w:rFonts w:ascii="Times New Roman" w:hAnsi="Times New Roman"/>
              </w:rPr>
              <w:t>5</w:t>
            </w:r>
          </w:p>
        </w:tc>
        <w:tc>
          <w:tcPr>
            <w:tcW w:w="1984" w:type="dxa"/>
          </w:tcPr>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с.Большое</w:t>
            </w:r>
            <w:proofErr w:type="spellEnd"/>
            <w:r w:rsidRPr="0075789B">
              <w:rPr>
                <w:rFonts w:ascii="Times New Roman" w:hAnsi="Times New Roman"/>
              </w:rPr>
              <w:t xml:space="preserve"> Микушкино</w:t>
            </w:r>
          </w:p>
        </w:tc>
        <w:tc>
          <w:tcPr>
            <w:tcW w:w="1843"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 xml:space="preserve">ул. </w:t>
            </w:r>
            <w:proofErr w:type="spellStart"/>
            <w:r w:rsidRPr="0075789B">
              <w:rPr>
                <w:rFonts w:ascii="Times New Roman" w:hAnsi="Times New Roman"/>
              </w:rPr>
              <w:t>Чекмасов</w:t>
            </w:r>
            <w:proofErr w:type="spellEnd"/>
          </w:p>
          <w:p w:rsidR="00871AA8" w:rsidRPr="0075789B" w:rsidRDefault="00871AA8" w:rsidP="00793818">
            <w:pPr>
              <w:spacing w:after="0" w:line="240" w:lineRule="auto"/>
              <w:jc w:val="center"/>
              <w:rPr>
                <w:rFonts w:ascii="Times New Roman" w:hAnsi="Times New Roman"/>
              </w:rPr>
            </w:pPr>
            <w:proofErr w:type="spellStart"/>
            <w:r w:rsidRPr="0075789B">
              <w:rPr>
                <w:rFonts w:ascii="Times New Roman" w:hAnsi="Times New Roman"/>
              </w:rPr>
              <w:t>ская</w:t>
            </w:r>
            <w:proofErr w:type="spellEnd"/>
          </w:p>
        </w:tc>
        <w:tc>
          <w:tcPr>
            <w:tcW w:w="850"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4а</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дерево</w:t>
            </w:r>
          </w:p>
        </w:tc>
        <w:tc>
          <w:tcPr>
            <w:tcW w:w="993"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70</w:t>
            </w:r>
          </w:p>
        </w:tc>
        <w:tc>
          <w:tcPr>
            <w:tcW w:w="1275"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30</w:t>
            </w:r>
          </w:p>
        </w:tc>
        <w:tc>
          <w:tcPr>
            <w:tcW w:w="1134" w:type="dxa"/>
          </w:tcPr>
          <w:p w:rsidR="00871AA8" w:rsidRPr="0075789B" w:rsidRDefault="00871AA8" w:rsidP="00793818">
            <w:pPr>
              <w:spacing w:after="0" w:line="240" w:lineRule="auto"/>
              <w:jc w:val="center"/>
              <w:rPr>
                <w:rFonts w:ascii="Times New Roman" w:hAnsi="Times New Roman"/>
              </w:rPr>
            </w:pPr>
            <w:r w:rsidRPr="0075789B">
              <w:rPr>
                <w:rFonts w:ascii="Times New Roman" w:hAnsi="Times New Roman"/>
              </w:rPr>
              <w:t>1</w:t>
            </w:r>
          </w:p>
        </w:tc>
      </w:tr>
      <w:tr w:rsidR="00871AA8" w:rsidRPr="0075789B" w:rsidTr="00793818">
        <w:tc>
          <w:tcPr>
            <w:tcW w:w="534" w:type="dxa"/>
          </w:tcPr>
          <w:p w:rsidR="00871AA8" w:rsidRPr="0075789B" w:rsidRDefault="007052D1" w:rsidP="00793818">
            <w:pPr>
              <w:spacing w:after="0" w:line="240" w:lineRule="auto"/>
              <w:jc w:val="center"/>
              <w:rPr>
                <w:rFonts w:ascii="Times New Roman" w:hAnsi="Times New Roman"/>
              </w:rPr>
            </w:pPr>
            <w:r>
              <w:rPr>
                <w:rFonts w:ascii="Times New Roman" w:hAnsi="Times New Roman"/>
              </w:rPr>
              <w:t>6</w:t>
            </w:r>
          </w:p>
        </w:tc>
        <w:tc>
          <w:tcPr>
            <w:tcW w:w="1984" w:type="dxa"/>
          </w:tcPr>
          <w:p w:rsidR="00871AA8" w:rsidRPr="007052D1" w:rsidRDefault="00871AA8" w:rsidP="00793818">
            <w:pPr>
              <w:spacing w:after="0" w:line="240" w:lineRule="auto"/>
              <w:jc w:val="center"/>
              <w:rPr>
                <w:rFonts w:ascii="Times New Roman" w:hAnsi="Times New Roman"/>
              </w:rPr>
            </w:pPr>
            <w:proofErr w:type="spellStart"/>
            <w:r w:rsidRPr="007052D1">
              <w:rPr>
                <w:rFonts w:ascii="Times New Roman" w:hAnsi="Times New Roman"/>
              </w:rPr>
              <w:t>с.Большое</w:t>
            </w:r>
            <w:proofErr w:type="spellEnd"/>
            <w:r w:rsidRPr="007052D1">
              <w:rPr>
                <w:rFonts w:ascii="Times New Roman" w:hAnsi="Times New Roman"/>
              </w:rPr>
              <w:t xml:space="preserve"> Микушкино</w:t>
            </w:r>
          </w:p>
        </w:tc>
        <w:tc>
          <w:tcPr>
            <w:tcW w:w="1843" w:type="dxa"/>
          </w:tcPr>
          <w:p w:rsidR="00871AA8" w:rsidRPr="007052D1" w:rsidRDefault="00871AA8" w:rsidP="00793818">
            <w:pPr>
              <w:spacing w:after="0" w:line="240" w:lineRule="auto"/>
              <w:jc w:val="center"/>
              <w:rPr>
                <w:rFonts w:ascii="Times New Roman" w:hAnsi="Times New Roman"/>
              </w:rPr>
            </w:pPr>
            <w:proofErr w:type="spellStart"/>
            <w:r w:rsidRPr="007052D1">
              <w:rPr>
                <w:rFonts w:ascii="Times New Roman" w:hAnsi="Times New Roman"/>
              </w:rPr>
              <w:t>ул.Советская</w:t>
            </w:r>
            <w:proofErr w:type="spellEnd"/>
          </w:p>
        </w:tc>
        <w:tc>
          <w:tcPr>
            <w:tcW w:w="850" w:type="dxa"/>
          </w:tcPr>
          <w:p w:rsidR="00871AA8" w:rsidRPr="007052D1" w:rsidRDefault="00871AA8" w:rsidP="00793818">
            <w:pPr>
              <w:spacing w:after="0" w:line="240" w:lineRule="auto"/>
              <w:jc w:val="center"/>
              <w:rPr>
                <w:rFonts w:ascii="Times New Roman" w:hAnsi="Times New Roman"/>
              </w:rPr>
            </w:pPr>
            <w:r w:rsidRPr="007052D1">
              <w:rPr>
                <w:rFonts w:ascii="Times New Roman" w:hAnsi="Times New Roman"/>
              </w:rPr>
              <w:t>21</w:t>
            </w:r>
          </w:p>
        </w:tc>
        <w:tc>
          <w:tcPr>
            <w:tcW w:w="1134" w:type="dxa"/>
          </w:tcPr>
          <w:p w:rsidR="00871AA8" w:rsidRPr="007052D1" w:rsidRDefault="00871AA8" w:rsidP="00793818">
            <w:pPr>
              <w:spacing w:after="0" w:line="240" w:lineRule="auto"/>
              <w:jc w:val="center"/>
              <w:rPr>
                <w:rFonts w:ascii="Times New Roman" w:hAnsi="Times New Roman"/>
              </w:rPr>
            </w:pPr>
            <w:r w:rsidRPr="007052D1">
              <w:rPr>
                <w:rFonts w:ascii="Times New Roman" w:hAnsi="Times New Roman"/>
              </w:rPr>
              <w:t>дерево</w:t>
            </w:r>
          </w:p>
        </w:tc>
        <w:tc>
          <w:tcPr>
            <w:tcW w:w="993" w:type="dxa"/>
          </w:tcPr>
          <w:p w:rsidR="00871AA8" w:rsidRPr="007052D1" w:rsidRDefault="00871AA8" w:rsidP="00793818">
            <w:pPr>
              <w:spacing w:after="0" w:line="240" w:lineRule="auto"/>
              <w:jc w:val="center"/>
              <w:rPr>
                <w:rFonts w:ascii="Times New Roman" w:hAnsi="Times New Roman"/>
              </w:rPr>
            </w:pPr>
            <w:r w:rsidRPr="007052D1">
              <w:rPr>
                <w:rFonts w:ascii="Times New Roman" w:hAnsi="Times New Roman"/>
              </w:rPr>
              <w:t>63</w:t>
            </w:r>
          </w:p>
        </w:tc>
        <w:tc>
          <w:tcPr>
            <w:tcW w:w="1275" w:type="dxa"/>
          </w:tcPr>
          <w:p w:rsidR="00871AA8" w:rsidRPr="007052D1" w:rsidRDefault="00871AA8" w:rsidP="00793818">
            <w:pPr>
              <w:spacing w:after="0" w:line="240" w:lineRule="auto"/>
              <w:jc w:val="center"/>
              <w:rPr>
                <w:rFonts w:ascii="Times New Roman" w:hAnsi="Times New Roman"/>
              </w:rPr>
            </w:pPr>
            <w:r w:rsidRPr="007052D1">
              <w:rPr>
                <w:rFonts w:ascii="Times New Roman" w:hAnsi="Times New Roman"/>
              </w:rPr>
              <w:t>40</w:t>
            </w:r>
          </w:p>
        </w:tc>
        <w:tc>
          <w:tcPr>
            <w:tcW w:w="1134" w:type="dxa"/>
          </w:tcPr>
          <w:p w:rsidR="00871AA8" w:rsidRPr="007052D1" w:rsidRDefault="00871AA8" w:rsidP="00793818">
            <w:pPr>
              <w:spacing w:after="0" w:line="240" w:lineRule="auto"/>
              <w:jc w:val="center"/>
              <w:rPr>
                <w:rFonts w:ascii="Times New Roman" w:hAnsi="Times New Roman"/>
              </w:rPr>
            </w:pPr>
            <w:r w:rsidRPr="007052D1">
              <w:rPr>
                <w:rFonts w:ascii="Times New Roman" w:hAnsi="Times New Roman"/>
              </w:rPr>
              <w:t>1</w:t>
            </w:r>
          </w:p>
        </w:tc>
      </w:tr>
    </w:tbl>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sz w:val="28"/>
          <w:szCs w:val="28"/>
        </w:rPr>
      </w:pPr>
      <w:r>
        <w:rPr>
          <w:rFonts w:ascii="Times New Roman" w:hAnsi="Times New Roman"/>
          <w:b/>
          <w:sz w:val="28"/>
          <w:szCs w:val="28"/>
        </w:rPr>
        <w:t>Градостроительная деятельность</w:t>
      </w:r>
    </w:p>
    <w:p w:rsidR="00871AA8" w:rsidRPr="007701AE" w:rsidRDefault="00871AA8" w:rsidP="00871AA8">
      <w:pPr>
        <w:spacing w:after="0" w:line="240" w:lineRule="auto"/>
        <w:ind w:firstLine="567"/>
        <w:jc w:val="both"/>
        <w:rPr>
          <w:rFonts w:ascii="Times New Roman" w:hAnsi="Times New Roman"/>
          <w:b/>
          <w:sz w:val="28"/>
          <w:szCs w:val="28"/>
        </w:rPr>
      </w:pPr>
      <w:r w:rsidRPr="007701AE">
        <w:rPr>
          <w:rFonts w:ascii="Times New Roman" w:hAnsi="Times New Roman"/>
          <w:sz w:val="28"/>
          <w:szCs w:val="28"/>
        </w:rPr>
        <w:t>Планировочная структура населённых пунктов сельского поселения Большое Микушкино определяется следующими факторами: особенностями гидрографии и рельефа территории, улично-дорожной сетью населённых пунктов. Градостроительный каркас представлен 3 населенными пунктами: с. Большое М</w:t>
      </w:r>
      <w:r w:rsidR="00793818">
        <w:rPr>
          <w:rFonts w:ascii="Times New Roman" w:hAnsi="Times New Roman"/>
          <w:sz w:val="28"/>
          <w:szCs w:val="28"/>
        </w:rPr>
        <w:t>икушкино, п. Лес</w:t>
      </w:r>
      <w:r w:rsidRPr="007701AE">
        <w:rPr>
          <w:rFonts w:ascii="Times New Roman" w:hAnsi="Times New Roman"/>
          <w:sz w:val="28"/>
          <w:szCs w:val="28"/>
        </w:rPr>
        <w:t>ной и д. Малое Микушкино.</w:t>
      </w:r>
    </w:p>
    <w:p w:rsidR="00871AA8" w:rsidRPr="007701AE" w:rsidRDefault="00871AA8" w:rsidP="00871AA8">
      <w:pPr>
        <w:pStyle w:val="a0"/>
        <w:spacing w:after="0" w:line="240" w:lineRule="auto"/>
        <w:ind w:firstLine="567"/>
        <w:jc w:val="both"/>
        <w:rPr>
          <w:rFonts w:ascii="Times New Roman" w:hAnsi="Times New Roman"/>
          <w:bCs/>
          <w:sz w:val="28"/>
          <w:szCs w:val="28"/>
        </w:rPr>
      </w:pPr>
      <w:r w:rsidRPr="007701AE">
        <w:rPr>
          <w:rFonts w:ascii="Times New Roman" w:hAnsi="Times New Roman"/>
          <w:sz w:val="28"/>
          <w:szCs w:val="28"/>
        </w:rPr>
        <w:t xml:space="preserve">Сельское поселение имеет компактную территорию, которая пересекается с </w:t>
      </w:r>
      <w:r w:rsidRPr="0075789B">
        <w:rPr>
          <w:rFonts w:ascii="Times New Roman" w:hAnsi="Times New Roman"/>
          <w:color w:val="000000"/>
          <w:sz w:val="28"/>
          <w:szCs w:val="28"/>
        </w:rPr>
        <w:t>севера на юг автодорогой регионального или межмуниципального значения "Похвистнево - Сосновка" - "Урал". Все населённые пункты сельского поселения расположены на этой автодороге. В центральной части поселения находится село</w:t>
      </w:r>
      <w:r w:rsidRPr="007701AE">
        <w:rPr>
          <w:rFonts w:ascii="Times New Roman" w:hAnsi="Times New Roman"/>
          <w:sz w:val="28"/>
          <w:szCs w:val="28"/>
        </w:rPr>
        <w:t xml:space="preserve"> Большое Микушкино, к северу от него – посёлок Лесной, к югу – деревня Малое Микушкино.</w:t>
      </w:r>
    </w:p>
    <w:p w:rsidR="00871AA8" w:rsidRPr="007701AE" w:rsidRDefault="00871AA8" w:rsidP="00871AA8">
      <w:pPr>
        <w:spacing w:after="0" w:line="240" w:lineRule="auto"/>
        <w:ind w:left="57"/>
        <w:jc w:val="both"/>
        <w:rPr>
          <w:rFonts w:ascii="Times New Roman" w:hAnsi="Times New Roman"/>
          <w:sz w:val="28"/>
          <w:szCs w:val="28"/>
        </w:rPr>
      </w:pPr>
      <w:r w:rsidRPr="007701AE">
        <w:rPr>
          <w:rFonts w:ascii="Times New Roman" w:hAnsi="Times New Roman"/>
          <w:sz w:val="28"/>
          <w:szCs w:val="28"/>
        </w:rPr>
        <w:tab/>
        <w:t>Населённые пункты имеют линейную планировочную структуру, подчинённую особенностям рельефа и гидрографии.</w:t>
      </w:r>
    </w:p>
    <w:p w:rsidR="00871AA8" w:rsidRPr="007701AE" w:rsidRDefault="00871AA8" w:rsidP="00871AA8">
      <w:pPr>
        <w:spacing w:after="0" w:line="240" w:lineRule="auto"/>
        <w:jc w:val="both"/>
        <w:rPr>
          <w:rFonts w:ascii="Times New Roman" w:hAnsi="Times New Roman"/>
          <w:sz w:val="28"/>
          <w:szCs w:val="28"/>
        </w:rPr>
      </w:pPr>
      <w:r w:rsidRPr="007701AE">
        <w:rPr>
          <w:rFonts w:ascii="Times New Roman" w:hAnsi="Times New Roman"/>
          <w:sz w:val="28"/>
          <w:szCs w:val="28"/>
        </w:rPr>
        <w:tab/>
        <w:t>В результате анализа современного использования территории, можно сделать следующие выводы:</w:t>
      </w:r>
    </w:p>
    <w:p w:rsidR="00871AA8" w:rsidRPr="007701AE" w:rsidRDefault="00871AA8" w:rsidP="00871AA8">
      <w:pPr>
        <w:spacing w:after="0" w:line="240" w:lineRule="auto"/>
        <w:jc w:val="both"/>
        <w:rPr>
          <w:rFonts w:ascii="Times New Roman" w:hAnsi="Times New Roman"/>
          <w:sz w:val="28"/>
          <w:szCs w:val="28"/>
        </w:rPr>
      </w:pPr>
      <w:r w:rsidRPr="007701AE">
        <w:rPr>
          <w:rFonts w:ascii="Times New Roman" w:hAnsi="Times New Roman"/>
          <w:sz w:val="28"/>
          <w:szCs w:val="28"/>
        </w:rPr>
        <w:t>- для развития села Большое Микушкино и Малое Микушкино требуются новые территории;</w:t>
      </w:r>
    </w:p>
    <w:p w:rsidR="00871AA8" w:rsidRPr="007701AE" w:rsidRDefault="00871AA8" w:rsidP="00871AA8">
      <w:pPr>
        <w:spacing w:after="0" w:line="240" w:lineRule="auto"/>
        <w:jc w:val="both"/>
        <w:rPr>
          <w:rFonts w:ascii="Times New Roman" w:hAnsi="Times New Roman"/>
          <w:sz w:val="28"/>
          <w:szCs w:val="28"/>
        </w:rPr>
      </w:pPr>
      <w:r w:rsidRPr="007701AE">
        <w:rPr>
          <w:rFonts w:ascii="Times New Roman" w:hAnsi="Times New Roman"/>
          <w:sz w:val="28"/>
          <w:szCs w:val="28"/>
        </w:rPr>
        <w:t xml:space="preserve">- развитие села Большое Микушкино планируется на двух площадках, расположенных к юго-западу и северо-западу от села; </w:t>
      </w:r>
    </w:p>
    <w:p w:rsidR="00871AA8" w:rsidRPr="007701AE" w:rsidRDefault="00871AA8" w:rsidP="00871AA8">
      <w:pPr>
        <w:spacing w:after="0" w:line="240" w:lineRule="auto"/>
        <w:jc w:val="both"/>
        <w:rPr>
          <w:rFonts w:ascii="Times New Roman" w:hAnsi="Times New Roman"/>
          <w:sz w:val="28"/>
          <w:szCs w:val="28"/>
        </w:rPr>
      </w:pPr>
      <w:r w:rsidRPr="007701AE">
        <w:rPr>
          <w:rFonts w:ascii="Times New Roman" w:hAnsi="Times New Roman"/>
          <w:sz w:val="28"/>
          <w:szCs w:val="28"/>
        </w:rPr>
        <w:t xml:space="preserve">- развитие деревни Малое Микушкино планируется на площадке, расположенной к юго-западу от села; </w:t>
      </w:r>
    </w:p>
    <w:p w:rsidR="00871AA8" w:rsidRPr="007701AE" w:rsidRDefault="00871AA8" w:rsidP="00871AA8">
      <w:pPr>
        <w:spacing w:after="0" w:line="240" w:lineRule="auto"/>
        <w:jc w:val="both"/>
        <w:rPr>
          <w:rFonts w:ascii="Times New Roman" w:hAnsi="Times New Roman"/>
          <w:sz w:val="28"/>
          <w:szCs w:val="28"/>
        </w:rPr>
      </w:pPr>
      <w:r w:rsidRPr="007701AE">
        <w:rPr>
          <w:rFonts w:ascii="Times New Roman" w:hAnsi="Times New Roman"/>
          <w:sz w:val="28"/>
          <w:szCs w:val="28"/>
        </w:rPr>
        <w:t>- развитие посёлка Лесной планируется в существующих границах.</w:t>
      </w:r>
    </w:p>
    <w:p w:rsidR="00871AA8" w:rsidRDefault="00871AA8" w:rsidP="00871AA8">
      <w:pPr>
        <w:tabs>
          <w:tab w:val="left" w:pos="284"/>
          <w:tab w:val="left" w:pos="567"/>
        </w:tabs>
        <w:spacing w:after="0" w:line="240" w:lineRule="auto"/>
        <w:jc w:val="center"/>
        <w:rPr>
          <w:rFonts w:ascii="Times New Roman" w:hAnsi="Times New Roman"/>
          <w:sz w:val="28"/>
          <w:szCs w:val="28"/>
        </w:rPr>
      </w:pPr>
      <w:r>
        <w:rPr>
          <w:rFonts w:ascii="Times New Roman" w:eastAsia="Times New Roman" w:hAnsi="Times New Roman"/>
          <w:b/>
          <w:bCs/>
          <w:kern w:val="1"/>
          <w:sz w:val="28"/>
          <w:szCs w:val="28"/>
        </w:rPr>
        <w:t>Транспортная инфраструктура</w:t>
      </w:r>
    </w:p>
    <w:p w:rsidR="00871AA8" w:rsidRPr="007701AE" w:rsidRDefault="00871AA8" w:rsidP="00871AA8">
      <w:pPr>
        <w:spacing w:after="0" w:line="240" w:lineRule="auto"/>
        <w:jc w:val="both"/>
        <w:rPr>
          <w:rFonts w:ascii="Times New Roman" w:hAnsi="Times New Roman"/>
          <w:sz w:val="28"/>
          <w:szCs w:val="28"/>
        </w:rPr>
      </w:pPr>
      <w:r w:rsidRPr="007701AE">
        <w:rPr>
          <w:rFonts w:ascii="Times New Roman" w:hAnsi="Times New Roman"/>
          <w:sz w:val="28"/>
          <w:szCs w:val="28"/>
        </w:rPr>
        <w:tab/>
        <w:t xml:space="preserve">По территории сельского поселения проходит автомобильная дорога общего пользования федерального значения "Урал" и дороги регионального или межмуниципального значения: "Похвистнево - Сосновка" - "Урал", "Похвистнево - Урал" - Малое Микушкино (в соответствии с «Перечнем автомобильных дорог общего пользования регионального или </w:t>
      </w:r>
      <w:r w:rsidRPr="007701AE">
        <w:rPr>
          <w:rFonts w:ascii="Times New Roman" w:hAnsi="Times New Roman"/>
          <w:sz w:val="28"/>
          <w:szCs w:val="28"/>
        </w:rPr>
        <w:lastRenderedPageBreak/>
        <w:t>межмуниципального значения Самарской области», утвержденным Постановлением Правительства Самарской области от 9 августа 2006 г. № 106).</w:t>
      </w:r>
    </w:p>
    <w:p w:rsidR="00871AA8" w:rsidRDefault="00871AA8" w:rsidP="00871AA8">
      <w:pPr>
        <w:spacing w:after="0" w:line="240" w:lineRule="auto"/>
        <w:ind w:firstLine="567"/>
        <w:jc w:val="both"/>
        <w:rPr>
          <w:rFonts w:ascii="Times New Roman" w:eastAsia="Times New Roman" w:hAnsi="Times New Roman"/>
          <w:sz w:val="28"/>
          <w:szCs w:val="28"/>
        </w:rPr>
      </w:pPr>
      <w:r>
        <w:rPr>
          <w:rFonts w:ascii="Times New Roman" w:hAnsi="Times New Roman"/>
          <w:sz w:val="28"/>
          <w:szCs w:val="28"/>
        </w:rPr>
        <w:t>Р</w:t>
      </w:r>
      <w:r>
        <w:rPr>
          <w:rFonts w:ascii="Times New Roman" w:eastAsia="TimesNewRoman" w:hAnsi="Times New Roman"/>
          <w:sz w:val="28"/>
          <w:szCs w:val="28"/>
        </w:rPr>
        <w:t xml:space="preserve">азмещаемая на территории поселения автомобильная дорога регионального значения, являются собственностью Самарской области. </w:t>
      </w:r>
      <w:r>
        <w:rPr>
          <w:rFonts w:ascii="Times New Roman" w:hAnsi="Times New Roman"/>
          <w:sz w:val="28"/>
          <w:szCs w:val="28"/>
        </w:rPr>
        <w:t>Реконструкция автомобильных дорог общего пользования регионального значения не входит в полномочия органов местного самоуправления. Кроме региональной дороги, на территории поселения расположены дороги местного значения</w:t>
      </w:r>
      <w:r>
        <w:rPr>
          <w:rFonts w:ascii="Times New Roman" w:hAnsi="Times New Roman"/>
          <w:bCs/>
          <w:color w:val="000000"/>
          <w:sz w:val="28"/>
          <w:szCs w:val="28"/>
        </w:rPr>
        <w:t xml:space="preserve"> общего пользования.</w:t>
      </w:r>
      <w:r>
        <w:rPr>
          <w:rFonts w:ascii="Times New Roman" w:hAnsi="Times New Roman"/>
          <w:sz w:val="28"/>
          <w:szCs w:val="28"/>
        </w:rPr>
        <w:t xml:space="preserve"> </w:t>
      </w:r>
      <w:r>
        <w:rPr>
          <w:rFonts w:ascii="Times New Roman" w:eastAsia="Times New Roman" w:hAnsi="Times New Roman"/>
          <w:sz w:val="28"/>
          <w:szCs w:val="28"/>
        </w:rPr>
        <w:t>Существующая транспортная схема населенных пунктов представлена регулярной сеткой улиц и дорог. Основными центрами транспортного тяготения являются места приложения труда – производственные зоны, а также общественные центры с объектами социальной инфраструктуры.</w:t>
      </w:r>
    </w:p>
    <w:p w:rsidR="00871AA8" w:rsidRDefault="00871AA8" w:rsidP="00871AA8">
      <w:pPr>
        <w:spacing w:after="0" w:line="240" w:lineRule="auto"/>
        <w:ind w:firstLine="567"/>
        <w:jc w:val="center"/>
        <w:rPr>
          <w:rFonts w:ascii="Times New Roman" w:eastAsia="Times New Roman" w:hAnsi="Times New Roman"/>
          <w:b/>
          <w:color w:val="000000"/>
          <w:sz w:val="24"/>
          <w:szCs w:val="24"/>
        </w:rPr>
      </w:pPr>
      <w:r>
        <w:rPr>
          <w:rFonts w:ascii="Times New Roman" w:eastAsia="Times New Roman" w:hAnsi="Times New Roman"/>
          <w:color w:val="000000"/>
          <w:sz w:val="28"/>
          <w:szCs w:val="28"/>
        </w:rPr>
        <w:t>Таблица 4 – Наименование дорог сельского поселения Большое Микушкино</w:t>
      </w:r>
    </w:p>
    <w:tbl>
      <w:tblPr>
        <w:tblW w:w="0" w:type="auto"/>
        <w:tblLayout w:type="fixed"/>
        <w:tblLook w:val="0000" w:firstRow="0" w:lastRow="0" w:firstColumn="0" w:lastColumn="0" w:noHBand="0" w:noVBand="0"/>
      </w:tblPr>
      <w:tblGrid>
        <w:gridCol w:w="2919"/>
        <w:gridCol w:w="1696"/>
        <w:gridCol w:w="1242"/>
        <w:gridCol w:w="1903"/>
        <w:gridCol w:w="1987"/>
      </w:tblGrid>
      <w:tr w:rsidR="00871AA8" w:rsidTr="00793818">
        <w:trPr>
          <w:trHeight w:val="562"/>
        </w:trPr>
        <w:tc>
          <w:tcPr>
            <w:tcW w:w="29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Наименование дорог/улиц</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Ширина дороги, м</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Число полос</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Категория дороги</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eastAsia="Times New Roman" w:hAnsi="Times New Roman"/>
                <w:b/>
                <w:color w:val="000000"/>
                <w:sz w:val="24"/>
                <w:szCs w:val="24"/>
              </w:rPr>
              <w:t xml:space="preserve">Соответствие нормативам СП 34.13330.2012 </w:t>
            </w:r>
          </w:p>
        </w:tc>
      </w:tr>
      <w:tr w:rsidR="00871AA8" w:rsidRPr="00280FE0" w:rsidTr="00793818">
        <w:tc>
          <w:tcPr>
            <w:tcW w:w="9747" w:type="dxa"/>
            <w:gridSpan w:val="5"/>
            <w:tcBorders>
              <w:top w:val="single" w:sz="4" w:space="0" w:color="000000"/>
              <w:left w:val="single" w:sz="4" w:space="0" w:color="000000"/>
              <w:bottom w:val="single" w:sz="4" w:space="0" w:color="000000"/>
              <w:right w:val="single" w:sz="4" w:space="0" w:color="000000"/>
            </w:tcBorders>
            <w:shd w:val="clear" w:color="auto" w:fill="FFFFFF"/>
          </w:tcPr>
          <w:p w:rsidR="00871AA8" w:rsidRPr="00280FE0" w:rsidRDefault="00871AA8" w:rsidP="00793818">
            <w:pPr>
              <w:spacing w:after="0" w:line="240" w:lineRule="auto"/>
              <w:jc w:val="center"/>
              <w:rPr>
                <w:rFonts w:ascii="Times New Roman" w:hAnsi="Times New Roman"/>
                <w:sz w:val="24"/>
                <w:szCs w:val="24"/>
              </w:rPr>
            </w:pPr>
            <w:r w:rsidRPr="00280FE0">
              <w:rPr>
                <w:rFonts w:ascii="Times New Roman" w:hAnsi="Times New Roman"/>
                <w:b/>
                <w:sz w:val="24"/>
                <w:szCs w:val="24"/>
              </w:rPr>
              <w:t xml:space="preserve">с. </w:t>
            </w:r>
            <w:r>
              <w:rPr>
                <w:rFonts w:ascii="Times New Roman" w:hAnsi="Times New Roman"/>
                <w:b/>
                <w:sz w:val="24"/>
                <w:szCs w:val="24"/>
              </w:rPr>
              <w:t>Большое Микушкино</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proofErr w:type="spellStart"/>
            <w:r>
              <w:rPr>
                <w:rFonts w:ascii="Times New Roman" w:hAnsi="Times New Roman"/>
                <w:sz w:val="24"/>
                <w:szCs w:val="24"/>
              </w:rPr>
              <w:t>ул.Советская</w:t>
            </w:r>
            <w:proofErr w:type="spellEnd"/>
            <w:r>
              <w:rPr>
                <w:rFonts w:ascii="Times New Roman" w:hAnsi="Times New Roman"/>
                <w:sz w:val="24"/>
                <w:szCs w:val="24"/>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9044CD" w:rsidRDefault="00871AA8" w:rsidP="00793818">
            <w:pPr>
              <w:spacing w:after="0" w:line="240" w:lineRule="auto"/>
              <w:jc w:val="center"/>
              <w:rPr>
                <w:rFonts w:ascii="Times New Roman" w:hAnsi="Times New Roman"/>
                <w:sz w:val="24"/>
                <w:szCs w:val="24"/>
                <w:lang w:val="en-US"/>
              </w:rPr>
            </w:pPr>
            <w:r>
              <w:rPr>
                <w:rFonts w:ascii="Times New Roman" w:hAnsi="Times New Roman"/>
                <w:sz w:val="24"/>
                <w:szCs w:val="24"/>
                <w:lang w:val="en-US"/>
              </w:rPr>
              <w:t>IV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не 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proofErr w:type="spellStart"/>
            <w:r>
              <w:rPr>
                <w:rFonts w:ascii="Times New Roman" w:hAnsi="Times New Roman"/>
                <w:sz w:val="24"/>
                <w:szCs w:val="24"/>
              </w:rPr>
              <w:t>ул.Советская</w:t>
            </w:r>
            <w:proofErr w:type="spellEnd"/>
            <w:r>
              <w:rPr>
                <w:rFonts w:ascii="Times New Roman" w:hAnsi="Times New Roman"/>
                <w:sz w:val="24"/>
                <w:szCs w:val="24"/>
              </w:rPr>
              <w:t xml:space="preserve"> (примыкание)</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lang w:val="en-US"/>
              </w:rPr>
              <w:t>IV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не 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proofErr w:type="spellStart"/>
            <w:r>
              <w:rPr>
                <w:rFonts w:ascii="Times New Roman" w:hAnsi="Times New Roman"/>
                <w:sz w:val="24"/>
                <w:szCs w:val="24"/>
              </w:rPr>
              <w:t>ул.Советская</w:t>
            </w:r>
            <w:proofErr w:type="spellEnd"/>
            <w:r>
              <w:rPr>
                <w:rFonts w:ascii="Times New Roman" w:hAnsi="Times New Roman"/>
                <w:sz w:val="24"/>
                <w:szCs w:val="24"/>
              </w:rPr>
              <w:t xml:space="preserve">- переулки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9044CD"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Коммунаровская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proofErr w:type="spellStart"/>
            <w:r>
              <w:rPr>
                <w:rFonts w:ascii="Times New Roman" w:hAnsi="Times New Roman"/>
                <w:sz w:val="24"/>
                <w:szCs w:val="24"/>
              </w:rPr>
              <w:t>ул.Переулочная</w:t>
            </w:r>
            <w:proofErr w:type="spellEnd"/>
            <w:r>
              <w:rPr>
                <w:rFonts w:ascii="Times New Roman" w:hAnsi="Times New Roman"/>
                <w:sz w:val="24"/>
                <w:szCs w:val="24"/>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proofErr w:type="spellStart"/>
            <w:r>
              <w:rPr>
                <w:rFonts w:ascii="Times New Roman" w:hAnsi="Times New Roman"/>
                <w:sz w:val="24"/>
                <w:szCs w:val="24"/>
              </w:rPr>
              <w:t>ул.Степная</w:t>
            </w:r>
            <w:proofErr w:type="spellEnd"/>
            <w:r>
              <w:rPr>
                <w:rFonts w:ascii="Times New Roman" w:hAnsi="Times New Roman"/>
                <w:sz w:val="24"/>
                <w:szCs w:val="24"/>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proofErr w:type="spellStart"/>
            <w:r>
              <w:rPr>
                <w:rFonts w:ascii="Times New Roman" w:hAnsi="Times New Roman"/>
                <w:sz w:val="24"/>
                <w:szCs w:val="24"/>
              </w:rPr>
              <w:t>ул.Степная</w:t>
            </w:r>
            <w:proofErr w:type="spellEnd"/>
            <w:r>
              <w:rPr>
                <w:rFonts w:ascii="Times New Roman" w:hAnsi="Times New Roman"/>
                <w:sz w:val="24"/>
                <w:szCs w:val="24"/>
              </w:rPr>
              <w:t xml:space="preserve">  (примыкание)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lang w:val="en-US"/>
              </w:rPr>
              <w:t>IV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не 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Чекмасовская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9747" w:type="dxa"/>
            <w:gridSpan w:val="5"/>
            <w:tcBorders>
              <w:top w:val="single" w:sz="4" w:space="0" w:color="000000"/>
              <w:left w:val="single" w:sz="4" w:space="0" w:color="000000"/>
              <w:bottom w:val="single" w:sz="4" w:space="0" w:color="000000"/>
              <w:right w:val="single" w:sz="4" w:space="0" w:color="000000"/>
            </w:tcBorders>
            <w:shd w:val="clear" w:color="auto" w:fill="FFFFFF"/>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b/>
                <w:sz w:val="24"/>
                <w:szCs w:val="24"/>
              </w:rPr>
              <w:t>д</w:t>
            </w:r>
            <w:r w:rsidRPr="00280FE0">
              <w:rPr>
                <w:rFonts w:ascii="Times New Roman" w:hAnsi="Times New Roman"/>
                <w:b/>
                <w:sz w:val="24"/>
                <w:szCs w:val="24"/>
              </w:rPr>
              <w:t xml:space="preserve">. </w:t>
            </w:r>
            <w:r>
              <w:rPr>
                <w:rFonts w:ascii="Times New Roman" w:hAnsi="Times New Roman"/>
                <w:b/>
                <w:sz w:val="24"/>
                <w:szCs w:val="24"/>
              </w:rPr>
              <w:t>Малое Микушкино</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proofErr w:type="spellStart"/>
            <w:r>
              <w:rPr>
                <w:rFonts w:ascii="Times New Roman" w:hAnsi="Times New Roman"/>
                <w:sz w:val="24"/>
                <w:szCs w:val="24"/>
              </w:rPr>
              <w:t>ул.Октябрьская</w:t>
            </w:r>
            <w:proofErr w:type="spellEnd"/>
            <w:r>
              <w:rPr>
                <w:rFonts w:ascii="Times New Roman" w:hAnsi="Times New Roman"/>
                <w:sz w:val="24"/>
                <w:szCs w:val="24"/>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sidRPr="005F2904">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ул.Комсомольская</w:t>
            </w:r>
            <w:proofErr w:type="spellEnd"/>
            <w:r>
              <w:rPr>
                <w:rFonts w:ascii="Times New Roman" w:hAnsi="Times New Roman"/>
                <w:sz w:val="24"/>
                <w:szCs w:val="24"/>
                <w:shd w:val="clear" w:color="auto" w:fill="FFFFFF"/>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sidRPr="005F2904">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ул.Первомайская</w:t>
            </w:r>
            <w:proofErr w:type="spellEnd"/>
            <w:r>
              <w:rPr>
                <w:rFonts w:ascii="Times New Roman" w:hAnsi="Times New Roman"/>
                <w:sz w:val="24"/>
                <w:szCs w:val="24"/>
                <w:shd w:val="clear" w:color="auto" w:fill="FFFFFF"/>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sidRPr="005F2904">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ул.Молодежная</w:t>
            </w:r>
            <w:proofErr w:type="spellEnd"/>
            <w:r>
              <w:rPr>
                <w:rFonts w:ascii="Times New Roman" w:hAnsi="Times New Roman"/>
                <w:sz w:val="24"/>
                <w:szCs w:val="24"/>
                <w:shd w:val="clear" w:color="auto" w:fill="FFFFFF"/>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sidRPr="005F2904">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дорога от въезда в </w:t>
            </w:r>
            <w:proofErr w:type="spellStart"/>
            <w:r>
              <w:rPr>
                <w:rFonts w:ascii="Times New Roman" w:hAnsi="Times New Roman"/>
                <w:sz w:val="24"/>
                <w:szCs w:val="24"/>
                <w:shd w:val="clear" w:color="auto" w:fill="FFFFFF"/>
              </w:rPr>
              <w:t>дер.Малое</w:t>
            </w:r>
            <w:proofErr w:type="spellEnd"/>
            <w:r>
              <w:rPr>
                <w:rFonts w:ascii="Times New Roman" w:hAnsi="Times New Roman"/>
                <w:sz w:val="24"/>
                <w:szCs w:val="24"/>
                <w:shd w:val="clear" w:color="auto" w:fill="FFFFFF"/>
              </w:rPr>
              <w:t xml:space="preserve"> Микушкино до моста через речку</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sidRPr="005F2904">
              <w:rPr>
                <w:rFonts w:ascii="Times New Roman" w:hAnsi="Times New Roman"/>
                <w:sz w:val="24"/>
                <w:szCs w:val="24"/>
                <w:lang w:val="en-US"/>
              </w:rPr>
              <w:t>IV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не соответствует</w:t>
            </w:r>
          </w:p>
        </w:tc>
      </w:tr>
      <w:tr w:rsidR="00871AA8" w:rsidRPr="00280FE0" w:rsidTr="00793818">
        <w:tc>
          <w:tcPr>
            <w:tcW w:w="9747" w:type="dxa"/>
            <w:gridSpan w:val="5"/>
            <w:tcBorders>
              <w:top w:val="single" w:sz="4" w:space="0" w:color="000000"/>
              <w:left w:val="single" w:sz="4" w:space="0" w:color="000000"/>
              <w:bottom w:val="single" w:sz="4" w:space="0" w:color="000000"/>
              <w:right w:val="single" w:sz="4" w:space="0" w:color="000000"/>
            </w:tcBorders>
            <w:shd w:val="clear" w:color="auto" w:fill="FFFFFF"/>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b/>
                <w:sz w:val="24"/>
                <w:szCs w:val="24"/>
              </w:rPr>
              <w:t>п</w:t>
            </w:r>
            <w:r w:rsidRPr="00280FE0">
              <w:rPr>
                <w:rFonts w:ascii="Times New Roman" w:hAnsi="Times New Roman"/>
                <w:b/>
                <w:sz w:val="24"/>
                <w:szCs w:val="24"/>
              </w:rPr>
              <w:t xml:space="preserve">. </w:t>
            </w:r>
            <w:r>
              <w:rPr>
                <w:rFonts w:ascii="Times New Roman" w:hAnsi="Times New Roman"/>
                <w:b/>
                <w:sz w:val="24"/>
                <w:szCs w:val="24"/>
              </w:rPr>
              <w:t>Лесной</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ул.Лесная</w:t>
            </w:r>
            <w:proofErr w:type="spellEnd"/>
            <w:r>
              <w:rPr>
                <w:rFonts w:ascii="Times New Roman" w:hAnsi="Times New Roman"/>
                <w:sz w:val="24"/>
                <w:szCs w:val="24"/>
                <w:shd w:val="clear" w:color="auto" w:fill="FFFFFF"/>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4,5</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sidRPr="00F71314">
              <w:rPr>
                <w:rFonts w:ascii="Times New Roman" w:hAnsi="Times New Roman"/>
                <w:sz w:val="24"/>
                <w:szCs w:val="24"/>
                <w:lang w:val="en-US"/>
              </w:rPr>
              <w:t>IV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не 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ул.Лесная</w:t>
            </w:r>
            <w:proofErr w:type="spellEnd"/>
            <w:r>
              <w:rPr>
                <w:rFonts w:ascii="Times New Roman" w:hAnsi="Times New Roman"/>
                <w:sz w:val="24"/>
                <w:szCs w:val="24"/>
                <w:shd w:val="clear" w:color="auto" w:fill="FFFFFF"/>
              </w:rPr>
              <w:t xml:space="preserve"> (переулок)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2,4</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sidRPr="00F71314">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r w:rsidR="00871AA8" w:rsidRPr="00280FE0" w:rsidTr="00793818">
        <w:tc>
          <w:tcPr>
            <w:tcW w:w="2919"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ул.Заречная</w:t>
            </w:r>
            <w:proofErr w:type="spellEnd"/>
            <w:r>
              <w:rPr>
                <w:rFonts w:ascii="Times New Roman" w:hAnsi="Times New Roman"/>
                <w:sz w:val="24"/>
                <w:szCs w:val="24"/>
                <w:shd w:val="clear" w:color="auto" w:fill="FFFFFF"/>
              </w:rPr>
              <w:t xml:space="preserve"> </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2,4</w:t>
            </w:r>
          </w:p>
        </w:tc>
        <w:tc>
          <w:tcPr>
            <w:tcW w:w="12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19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sidRPr="00F71314">
              <w:rPr>
                <w:rFonts w:ascii="Times New Roman" w:hAnsi="Times New Roman"/>
                <w:sz w:val="24"/>
                <w:szCs w:val="24"/>
                <w:lang w:val="en-US"/>
              </w:rPr>
              <w:t>V</w:t>
            </w:r>
          </w:p>
        </w:tc>
        <w:tc>
          <w:tcPr>
            <w:tcW w:w="1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80FE0"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соответствует</w:t>
            </w:r>
          </w:p>
        </w:tc>
      </w:tr>
    </w:tbl>
    <w:p w:rsidR="00871AA8" w:rsidRDefault="00871AA8" w:rsidP="00871AA8">
      <w:pPr>
        <w:spacing w:after="0" w:line="240" w:lineRule="auto"/>
        <w:jc w:val="both"/>
        <w:rPr>
          <w:shd w:val="clear" w:color="auto" w:fill="FF00FF"/>
        </w:rPr>
      </w:pPr>
    </w:p>
    <w:p w:rsidR="00871AA8" w:rsidRPr="00563C94" w:rsidRDefault="00871AA8" w:rsidP="00871AA8">
      <w:pPr>
        <w:spacing w:after="0" w:line="240" w:lineRule="auto"/>
        <w:ind w:firstLine="708"/>
        <w:jc w:val="both"/>
        <w:rPr>
          <w:rFonts w:ascii="Times New Roman" w:eastAsia="Times New Roman" w:hAnsi="Times New Roman"/>
          <w:color w:val="000000"/>
          <w:sz w:val="28"/>
          <w:szCs w:val="28"/>
        </w:rPr>
      </w:pPr>
      <w:r w:rsidRPr="00563C94">
        <w:rPr>
          <w:rFonts w:ascii="Times New Roman" w:eastAsia="Times New Roman" w:hAnsi="Times New Roman"/>
          <w:color w:val="000000"/>
          <w:sz w:val="28"/>
          <w:szCs w:val="28"/>
        </w:rPr>
        <w:t>Искусственные дорожные сооружения в границах сельского поселения Большое Микушкино:</w:t>
      </w:r>
    </w:p>
    <w:p w:rsidR="00871AA8" w:rsidRPr="00563C94" w:rsidRDefault="00871AA8" w:rsidP="00871AA8">
      <w:pPr>
        <w:spacing w:after="0" w:line="240" w:lineRule="auto"/>
        <w:jc w:val="both"/>
        <w:rPr>
          <w:rFonts w:ascii="Times New Roman" w:hAnsi="Times New Roman"/>
          <w:sz w:val="28"/>
          <w:szCs w:val="28"/>
        </w:rPr>
      </w:pPr>
      <w:r w:rsidRPr="00563C94">
        <w:rPr>
          <w:rFonts w:ascii="Times New Roman" w:hAnsi="Times New Roman"/>
          <w:sz w:val="28"/>
          <w:szCs w:val="28"/>
        </w:rPr>
        <w:t xml:space="preserve">- </w:t>
      </w:r>
      <w:r w:rsidRPr="00563C94">
        <w:rPr>
          <w:rFonts w:ascii="Times New Roman" w:eastAsia="Times New Roman" w:hAnsi="Times New Roman"/>
          <w:color w:val="000000"/>
          <w:sz w:val="28"/>
          <w:szCs w:val="28"/>
        </w:rPr>
        <w:t xml:space="preserve">Автомобильный мост </w:t>
      </w:r>
      <w:r w:rsidRPr="00563C94">
        <w:rPr>
          <w:rFonts w:ascii="Times New Roman" w:hAnsi="Times New Roman"/>
          <w:sz w:val="28"/>
          <w:szCs w:val="28"/>
        </w:rPr>
        <w:t>через реку  Сургут по автодороге  общего пользования регионального значения  "Похвистнево - Сосновка" - "Урал" (с. Большое Микушкино);</w:t>
      </w:r>
    </w:p>
    <w:p w:rsidR="00871AA8" w:rsidRPr="00563C94" w:rsidRDefault="00871AA8" w:rsidP="00871AA8">
      <w:pPr>
        <w:spacing w:line="240" w:lineRule="auto"/>
        <w:jc w:val="both"/>
        <w:rPr>
          <w:rFonts w:ascii="Times New Roman" w:hAnsi="Times New Roman"/>
          <w:sz w:val="28"/>
          <w:szCs w:val="28"/>
        </w:rPr>
      </w:pPr>
      <w:r w:rsidRPr="00563C94">
        <w:rPr>
          <w:rFonts w:ascii="Times New Roman" w:hAnsi="Times New Roman"/>
          <w:sz w:val="28"/>
          <w:szCs w:val="28"/>
        </w:rPr>
        <w:t xml:space="preserve">- </w:t>
      </w:r>
      <w:r w:rsidRPr="00563C94">
        <w:rPr>
          <w:rFonts w:ascii="Times New Roman" w:eastAsia="Times New Roman" w:hAnsi="Times New Roman"/>
          <w:color w:val="000000"/>
          <w:sz w:val="28"/>
          <w:szCs w:val="28"/>
        </w:rPr>
        <w:t>Автомобильный мост п</w:t>
      </w:r>
      <w:r w:rsidRPr="00563C94">
        <w:rPr>
          <w:rFonts w:ascii="Times New Roman" w:hAnsi="Times New Roman"/>
          <w:sz w:val="28"/>
          <w:szCs w:val="28"/>
        </w:rPr>
        <w:t>о автодороге "Похвистнево - Урал" - Малое Микушкино.</w:t>
      </w:r>
    </w:p>
    <w:p w:rsidR="00871AA8" w:rsidRDefault="00871AA8" w:rsidP="00871AA8">
      <w:pPr>
        <w:spacing w:after="0" w:line="240" w:lineRule="auto"/>
        <w:jc w:val="center"/>
        <w:rPr>
          <w:rFonts w:ascii="Times New Roman" w:hAnsi="Times New Roman"/>
          <w:sz w:val="28"/>
          <w:szCs w:val="28"/>
        </w:rPr>
      </w:pPr>
      <w:r>
        <w:rPr>
          <w:rFonts w:ascii="Times New Roman" w:hAnsi="Times New Roman"/>
          <w:b/>
          <w:color w:val="000000"/>
          <w:sz w:val="28"/>
          <w:szCs w:val="28"/>
        </w:rPr>
        <w:lastRenderedPageBreak/>
        <w:t>1.3. Характеристика функционирования и показатели работы транспортной инфраструктуры по видам транспорта</w:t>
      </w:r>
    </w:p>
    <w:p w:rsidR="00871AA8" w:rsidRDefault="00871AA8" w:rsidP="00871AA8">
      <w:pPr>
        <w:spacing w:after="0" w:line="240" w:lineRule="auto"/>
        <w:ind w:right="-141" w:firstLine="567"/>
        <w:jc w:val="both"/>
        <w:rPr>
          <w:rFonts w:ascii="Times New Roman" w:hAnsi="Times New Roman"/>
          <w:sz w:val="28"/>
          <w:szCs w:val="28"/>
        </w:rPr>
      </w:pPr>
      <w:r>
        <w:rPr>
          <w:rFonts w:ascii="Times New Roman" w:hAnsi="Times New Roman"/>
          <w:sz w:val="28"/>
          <w:szCs w:val="28"/>
        </w:rPr>
        <w:t>Развитие транспортной системы сельского поселения Большое Микушкино является необходимым условием улучшения качества жизни жителей.</w:t>
      </w:r>
    </w:p>
    <w:p w:rsidR="00871AA8" w:rsidRDefault="00871AA8" w:rsidP="00871AA8">
      <w:pPr>
        <w:spacing w:after="0" w:line="240" w:lineRule="auto"/>
        <w:ind w:right="-141" w:firstLine="567"/>
        <w:jc w:val="both"/>
        <w:rPr>
          <w:rFonts w:ascii="Times New Roman" w:hAnsi="Times New Roman"/>
          <w:sz w:val="28"/>
          <w:szCs w:val="28"/>
        </w:rPr>
      </w:pPr>
      <w:r>
        <w:rPr>
          <w:rFonts w:ascii="Times New Roman" w:hAnsi="Times New Roman"/>
          <w:sz w:val="28"/>
          <w:szCs w:val="28"/>
        </w:rPr>
        <w:t>Наличием и состоянием сети автомобильных дорог определяется территориальная целостность и единство экономического пространства. Недооценка проблемы, несоответствия состояния дорог местного значения социально-экономическим потребностям общества является одной из причин экономических трудностей и негативных социальных процессов.</w:t>
      </w:r>
    </w:p>
    <w:p w:rsidR="00871AA8" w:rsidRDefault="00871AA8" w:rsidP="00871AA8">
      <w:pPr>
        <w:spacing w:after="0" w:line="240" w:lineRule="auto"/>
        <w:ind w:right="-141" w:firstLine="567"/>
        <w:jc w:val="both"/>
        <w:rPr>
          <w:rFonts w:ascii="Times New Roman" w:eastAsia="Times New Roman" w:hAnsi="Times New Roman"/>
          <w:b/>
          <w:sz w:val="28"/>
          <w:szCs w:val="28"/>
        </w:rPr>
      </w:pPr>
      <w:r>
        <w:rPr>
          <w:rFonts w:ascii="Times New Roman" w:hAnsi="Times New Roman"/>
          <w:sz w:val="28"/>
          <w:szCs w:val="28"/>
        </w:rPr>
        <w:t xml:space="preserve">Внешние транспортно-экономические связи сельского поселения с другими регионами осуществляются </w:t>
      </w:r>
      <w:r w:rsidRPr="00563C94">
        <w:rPr>
          <w:rFonts w:ascii="Times New Roman" w:hAnsi="Times New Roman"/>
          <w:color w:val="000000"/>
          <w:sz w:val="28"/>
          <w:szCs w:val="28"/>
        </w:rPr>
        <w:t>одним видом</w:t>
      </w:r>
      <w:r>
        <w:rPr>
          <w:rFonts w:ascii="Times New Roman" w:hAnsi="Times New Roman"/>
          <w:sz w:val="28"/>
          <w:szCs w:val="28"/>
        </w:rPr>
        <w:t xml:space="preserve"> транспорта–автомобильным. </w:t>
      </w:r>
    </w:p>
    <w:p w:rsidR="00871AA8" w:rsidRDefault="00871AA8" w:rsidP="00871AA8">
      <w:pPr>
        <w:spacing w:after="0" w:line="240" w:lineRule="auto"/>
        <w:ind w:firstLine="567"/>
        <w:jc w:val="both"/>
        <w:rPr>
          <w:rFonts w:ascii="Times New Roman" w:eastAsia="Times New Roman" w:hAnsi="Times New Roman"/>
          <w:b/>
          <w:sz w:val="28"/>
          <w:szCs w:val="28"/>
        </w:rPr>
      </w:pPr>
      <w:r>
        <w:rPr>
          <w:rFonts w:ascii="Times New Roman" w:eastAsia="Times New Roman" w:hAnsi="Times New Roman"/>
          <w:b/>
          <w:sz w:val="28"/>
          <w:szCs w:val="28"/>
        </w:rPr>
        <w:t>Автомобильный транспорт</w:t>
      </w:r>
    </w:p>
    <w:p w:rsidR="00871AA8" w:rsidRDefault="00871AA8" w:rsidP="00871AA8">
      <w:pPr>
        <w:spacing w:after="0" w:line="240" w:lineRule="auto"/>
        <w:ind w:firstLine="708"/>
        <w:jc w:val="both"/>
        <w:rPr>
          <w:rFonts w:ascii="Times New Roman" w:eastAsia="Times New Roman" w:hAnsi="Times New Roman"/>
          <w:color w:val="000000"/>
          <w:sz w:val="28"/>
          <w:szCs w:val="28"/>
        </w:rPr>
      </w:pPr>
      <w:r w:rsidRPr="002A3BBA">
        <w:rPr>
          <w:rFonts w:ascii="Times New Roman" w:eastAsia="Times New Roman" w:hAnsi="Times New Roman"/>
          <w:color w:val="000000"/>
          <w:sz w:val="28"/>
          <w:szCs w:val="28"/>
        </w:rPr>
        <w:t xml:space="preserve">Внешний транспорт </w:t>
      </w:r>
      <w:r>
        <w:rPr>
          <w:rFonts w:ascii="Times New Roman" w:eastAsia="Times New Roman" w:hAnsi="Times New Roman"/>
          <w:color w:val="000000"/>
          <w:sz w:val="28"/>
          <w:szCs w:val="28"/>
        </w:rPr>
        <w:t>сельского поселения Большое Микушкино</w:t>
      </w:r>
      <w:r w:rsidRPr="002A3BBA">
        <w:rPr>
          <w:rFonts w:ascii="Times New Roman" w:eastAsia="Times New Roman" w:hAnsi="Times New Roman"/>
          <w:color w:val="000000"/>
          <w:sz w:val="28"/>
          <w:szCs w:val="28"/>
        </w:rPr>
        <w:t xml:space="preserve"> представлен автомобильн</w:t>
      </w:r>
      <w:r>
        <w:rPr>
          <w:rFonts w:ascii="Times New Roman" w:eastAsia="Times New Roman" w:hAnsi="Times New Roman"/>
          <w:color w:val="000000"/>
          <w:sz w:val="28"/>
          <w:szCs w:val="28"/>
        </w:rPr>
        <w:t xml:space="preserve">ой </w:t>
      </w:r>
      <w:r w:rsidRPr="002A3BBA">
        <w:rPr>
          <w:rFonts w:ascii="Times New Roman" w:eastAsia="Times New Roman" w:hAnsi="Times New Roman"/>
          <w:color w:val="000000"/>
          <w:sz w:val="28"/>
          <w:szCs w:val="28"/>
        </w:rPr>
        <w:t xml:space="preserve"> дорог</w:t>
      </w:r>
      <w:r>
        <w:rPr>
          <w:rFonts w:ascii="Times New Roman" w:eastAsia="Times New Roman" w:hAnsi="Times New Roman"/>
          <w:color w:val="000000"/>
          <w:sz w:val="28"/>
          <w:szCs w:val="28"/>
        </w:rPr>
        <w:t>ой</w:t>
      </w:r>
      <w:r w:rsidRPr="002A3BB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регионального значения</w:t>
      </w:r>
      <w:r w:rsidRPr="00D55ECD">
        <w:rPr>
          <w:rFonts w:ascii="Times New Roman" w:eastAsia="Times New Roman" w:hAnsi="Times New Roman"/>
          <w:color w:val="000000"/>
          <w:sz w:val="28"/>
          <w:szCs w:val="28"/>
        </w:rPr>
        <w:t>    «Похвистнево – Сосновка» - «Урал» (4</w:t>
      </w:r>
      <w:r>
        <w:rPr>
          <w:rFonts w:ascii="Times New Roman" w:eastAsia="Times New Roman" w:hAnsi="Times New Roman"/>
          <w:color w:val="000000"/>
          <w:sz w:val="28"/>
          <w:szCs w:val="28"/>
        </w:rPr>
        <w:t xml:space="preserve"> категории, 2 полосы движения).</w:t>
      </w:r>
      <w:r w:rsidRPr="00D55ECD">
        <w:rPr>
          <w:rFonts w:ascii="Times New Roman" w:eastAsia="Times New Roman" w:hAnsi="Times New Roman"/>
          <w:color w:val="000000"/>
          <w:sz w:val="28"/>
          <w:szCs w:val="28"/>
        </w:rPr>
        <w:t>  </w:t>
      </w:r>
    </w:p>
    <w:p w:rsidR="00871AA8" w:rsidRPr="00C63551" w:rsidRDefault="00871AA8" w:rsidP="00871AA8">
      <w:pPr>
        <w:spacing w:after="0" w:line="240" w:lineRule="auto"/>
        <w:ind w:right="-141" w:firstLine="567"/>
        <w:jc w:val="both"/>
        <w:rPr>
          <w:rFonts w:ascii="Times New Roman" w:eastAsia="Calibri" w:hAnsi="Times New Roman"/>
          <w:sz w:val="28"/>
          <w:szCs w:val="28"/>
        </w:rPr>
      </w:pPr>
      <w:r w:rsidRPr="00C63551">
        <w:rPr>
          <w:rFonts w:ascii="Times New Roman" w:eastAsia="Calibri" w:hAnsi="Times New Roman"/>
          <w:sz w:val="28"/>
          <w:szCs w:val="28"/>
        </w:rPr>
        <w:t>Всего на территории поселения зарегистрированы 291  автомобиль, из них: 280 ед. - легковые и 11 ед. - грузовые.</w:t>
      </w:r>
    </w:p>
    <w:p w:rsidR="00871AA8" w:rsidRDefault="00871AA8" w:rsidP="00871AA8">
      <w:pPr>
        <w:spacing w:after="0" w:line="240" w:lineRule="auto"/>
        <w:ind w:right="-141" w:firstLine="567"/>
        <w:jc w:val="both"/>
        <w:rPr>
          <w:rFonts w:ascii="Times New Roman" w:hAnsi="Times New Roman"/>
          <w:b/>
          <w:sz w:val="28"/>
          <w:szCs w:val="28"/>
        </w:rPr>
      </w:pPr>
      <w:r w:rsidRPr="00D55ECD">
        <w:rPr>
          <w:rFonts w:ascii="Times New Roman" w:eastAsia="Calibri" w:hAnsi="Times New Roman"/>
          <w:sz w:val="28"/>
          <w:szCs w:val="28"/>
        </w:rPr>
        <w:t xml:space="preserve">Уровень автомобилизации в </w:t>
      </w:r>
      <w:r>
        <w:rPr>
          <w:rFonts w:ascii="Times New Roman" w:eastAsia="Calibri" w:hAnsi="Times New Roman"/>
          <w:sz w:val="28"/>
          <w:szCs w:val="28"/>
        </w:rPr>
        <w:t>сельском поселении Большое Микушкино</w:t>
      </w:r>
      <w:r w:rsidRPr="00D55ECD">
        <w:rPr>
          <w:rFonts w:ascii="Times New Roman" w:eastAsia="Calibri" w:hAnsi="Times New Roman"/>
          <w:sz w:val="28"/>
          <w:szCs w:val="28"/>
        </w:rPr>
        <w:t xml:space="preserve"> низкий и  составляет  </w:t>
      </w:r>
      <w:r>
        <w:rPr>
          <w:rFonts w:ascii="Times New Roman" w:eastAsia="Calibri" w:hAnsi="Times New Roman"/>
          <w:sz w:val="28"/>
          <w:szCs w:val="28"/>
        </w:rPr>
        <w:t>170 автомобилей на 1000 жителей (средний по Самарской области 320 автомобиля  на 1000 жителей).</w:t>
      </w:r>
    </w:p>
    <w:p w:rsidR="00871AA8" w:rsidRDefault="00871AA8" w:rsidP="00871AA8">
      <w:pPr>
        <w:spacing w:after="0" w:line="240" w:lineRule="auto"/>
        <w:ind w:right="-141" w:firstLine="567"/>
        <w:jc w:val="both"/>
        <w:rPr>
          <w:rFonts w:ascii="Times New Roman" w:eastAsia="TimesNewRomanPSMT" w:hAnsi="Times New Roman"/>
          <w:sz w:val="28"/>
          <w:szCs w:val="28"/>
        </w:rPr>
      </w:pPr>
      <w:r>
        <w:rPr>
          <w:rFonts w:ascii="Times New Roman" w:hAnsi="Times New Roman"/>
          <w:b/>
          <w:sz w:val="28"/>
          <w:szCs w:val="28"/>
        </w:rPr>
        <w:t>Железнодорожный транспорт</w:t>
      </w:r>
    </w:p>
    <w:p w:rsidR="00871AA8" w:rsidRPr="00280FE0" w:rsidRDefault="00871AA8" w:rsidP="00871AA8">
      <w:pPr>
        <w:spacing w:after="0" w:line="240" w:lineRule="auto"/>
        <w:ind w:right="-141" w:firstLine="567"/>
        <w:jc w:val="both"/>
        <w:rPr>
          <w:rFonts w:ascii="Times New Roman" w:hAnsi="Times New Roman"/>
          <w:color w:val="000000"/>
          <w:sz w:val="28"/>
          <w:szCs w:val="28"/>
        </w:rPr>
      </w:pPr>
      <w:r w:rsidRPr="00280FE0">
        <w:rPr>
          <w:rFonts w:ascii="Times New Roman" w:hAnsi="Times New Roman"/>
          <w:color w:val="000000"/>
          <w:sz w:val="28"/>
          <w:szCs w:val="28"/>
        </w:rPr>
        <w:t xml:space="preserve">Федеральные железные дороги, проходящие в переделах Самарской области не пересекают территорию сельского поселения </w:t>
      </w:r>
      <w:r>
        <w:rPr>
          <w:rFonts w:ascii="Times New Roman" w:hAnsi="Times New Roman"/>
          <w:color w:val="000000"/>
          <w:sz w:val="28"/>
          <w:szCs w:val="28"/>
        </w:rPr>
        <w:t>Большое Микушкино</w:t>
      </w:r>
      <w:r w:rsidRPr="00280FE0">
        <w:rPr>
          <w:rFonts w:ascii="Times New Roman" w:hAnsi="Times New Roman"/>
          <w:color w:val="000000"/>
          <w:sz w:val="28"/>
          <w:szCs w:val="28"/>
        </w:rPr>
        <w:t>.</w:t>
      </w:r>
    </w:p>
    <w:p w:rsidR="00871AA8" w:rsidRDefault="00871AA8" w:rsidP="00871AA8">
      <w:pPr>
        <w:spacing w:after="0" w:line="240" w:lineRule="auto"/>
        <w:ind w:right="-141" w:firstLine="567"/>
        <w:jc w:val="both"/>
        <w:rPr>
          <w:rFonts w:ascii="Times New Roman" w:hAnsi="Times New Roman"/>
          <w:sz w:val="28"/>
          <w:szCs w:val="28"/>
        </w:rPr>
      </w:pPr>
      <w:r>
        <w:rPr>
          <w:rFonts w:ascii="Times New Roman" w:hAnsi="Times New Roman"/>
          <w:b/>
          <w:sz w:val="28"/>
          <w:szCs w:val="28"/>
        </w:rPr>
        <w:t>Водный транспорт</w:t>
      </w:r>
    </w:p>
    <w:p w:rsidR="00871AA8" w:rsidRDefault="00871AA8" w:rsidP="00871AA8">
      <w:pPr>
        <w:spacing w:after="0" w:line="240" w:lineRule="auto"/>
        <w:jc w:val="both"/>
        <w:rPr>
          <w:rFonts w:ascii="Times New Roman" w:hAnsi="Times New Roman"/>
          <w:b/>
          <w:sz w:val="28"/>
          <w:szCs w:val="28"/>
        </w:rPr>
      </w:pPr>
      <w:r>
        <w:rPr>
          <w:rFonts w:ascii="Times New Roman" w:hAnsi="Times New Roman"/>
          <w:sz w:val="28"/>
          <w:szCs w:val="28"/>
        </w:rPr>
        <w:tab/>
        <w:t>На территории сельского поселения Большое Микушкино водный транспорт отсутствует.</w:t>
      </w:r>
      <w:r w:rsidRPr="00AC4109">
        <w:rPr>
          <w:rFonts w:ascii="Times New Roman" w:hAnsi="Times New Roman"/>
          <w:sz w:val="28"/>
          <w:szCs w:val="28"/>
        </w:rPr>
        <w:t xml:space="preserve">         </w:t>
      </w:r>
    </w:p>
    <w:p w:rsidR="00871AA8" w:rsidRDefault="00871AA8" w:rsidP="00871AA8">
      <w:pPr>
        <w:spacing w:after="0" w:line="240" w:lineRule="auto"/>
        <w:ind w:right="-141" w:firstLine="567"/>
        <w:jc w:val="both"/>
        <w:rPr>
          <w:rFonts w:ascii="Times New Roman" w:hAnsi="Times New Roman"/>
          <w:sz w:val="28"/>
          <w:szCs w:val="28"/>
        </w:rPr>
      </w:pPr>
      <w:r>
        <w:rPr>
          <w:rFonts w:ascii="Times New Roman" w:hAnsi="Times New Roman"/>
          <w:b/>
          <w:sz w:val="28"/>
          <w:szCs w:val="28"/>
        </w:rPr>
        <w:t>Воздушный транспорт</w:t>
      </w:r>
    </w:p>
    <w:p w:rsidR="00871AA8" w:rsidRDefault="00871AA8" w:rsidP="00871AA8">
      <w:pPr>
        <w:spacing w:after="0" w:line="240" w:lineRule="auto"/>
        <w:ind w:right="-141" w:firstLine="567"/>
        <w:jc w:val="both"/>
        <w:rPr>
          <w:rFonts w:ascii="Times New Roman" w:hAnsi="Times New Roman"/>
          <w:sz w:val="28"/>
          <w:szCs w:val="28"/>
        </w:rPr>
      </w:pPr>
      <w:r>
        <w:rPr>
          <w:rFonts w:ascii="Times New Roman" w:hAnsi="Times New Roman"/>
          <w:sz w:val="28"/>
          <w:szCs w:val="28"/>
        </w:rPr>
        <w:t>Воздушные перевозки в сельском поселении Большое Микушкино не осуществляются.  Для воздушных перелетов население пользуется аэропортом г. Самара (</w:t>
      </w:r>
      <w:proofErr w:type="spellStart"/>
      <w:r>
        <w:rPr>
          <w:rFonts w:ascii="Times New Roman" w:hAnsi="Times New Roman"/>
          <w:sz w:val="28"/>
          <w:szCs w:val="28"/>
        </w:rPr>
        <w:t>Курумоч</w:t>
      </w:r>
      <w:proofErr w:type="spellEnd"/>
      <w:r>
        <w:rPr>
          <w:rFonts w:ascii="Times New Roman" w:hAnsi="Times New Roman"/>
          <w:sz w:val="28"/>
          <w:szCs w:val="28"/>
        </w:rPr>
        <w:t>), расположенном на расстоянии 149 км от сельского поселения.</w:t>
      </w:r>
    </w:p>
    <w:p w:rsidR="00871AA8" w:rsidRDefault="00871AA8" w:rsidP="00871AA8">
      <w:pPr>
        <w:spacing w:after="0" w:line="240" w:lineRule="auto"/>
        <w:ind w:right="-141" w:firstLine="567"/>
        <w:jc w:val="both"/>
        <w:rPr>
          <w:rFonts w:ascii="Times New Roman" w:hAnsi="Times New Roman"/>
          <w:sz w:val="28"/>
          <w:szCs w:val="28"/>
        </w:rPr>
      </w:pPr>
      <w:r>
        <w:rPr>
          <w:rFonts w:ascii="Times New Roman" w:hAnsi="Times New Roman"/>
          <w:sz w:val="28"/>
          <w:szCs w:val="28"/>
        </w:rPr>
        <w:t xml:space="preserve">Из аэропорта выполняются рейсы практически во все крупные города России, а так же в Турцию, </w:t>
      </w:r>
      <w:r w:rsidRPr="00D55ECD">
        <w:rPr>
          <w:rFonts w:ascii="Times New Roman" w:hAnsi="Times New Roman"/>
          <w:color w:val="000000"/>
          <w:sz w:val="28"/>
          <w:szCs w:val="28"/>
        </w:rPr>
        <w:t>Объединенные Арабские Эмираты, Израиль, Германию, Чехию, Австралию, Италию и другие страны</w:t>
      </w:r>
      <w:r>
        <w:rPr>
          <w:rFonts w:ascii="Times New Roman" w:hAnsi="Times New Roman"/>
          <w:color w:val="000000"/>
          <w:sz w:val="28"/>
          <w:szCs w:val="28"/>
        </w:rPr>
        <w:t>.</w:t>
      </w:r>
    </w:p>
    <w:p w:rsidR="00871AA8" w:rsidRDefault="00871AA8" w:rsidP="00871AA8">
      <w:pPr>
        <w:spacing w:after="0" w:line="240" w:lineRule="auto"/>
        <w:ind w:right="-141" w:firstLine="567"/>
        <w:jc w:val="both"/>
        <w:rPr>
          <w:rFonts w:ascii="Times New Roman" w:hAnsi="Times New Roman"/>
          <w:sz w:val="28"/>
          <w:szCs w:val="28"/>
        </w:rPr>
      </w:pPr>
    </w:p>
    <w:p w:rsidR="00871AA8" w:rsidRDefault="00871AA8" w:rsidP="00871AA8">
      <w:pPr>
        <w:spacing w:after="0" w:line="240" w:lineRule="auto"/>
        <w:jc w:val="center"/>
        <w:rPr>
          <w:rFonts w:ascii="Times New Roman" w:hAnsi="Times New Roman"/>
          <w:color w:val="000000"/>
          <w:sz w:val="28"/>
          <w:szCs w:val="28"/>
        </w:rPr>
      </w:pPr>
      <w:r>
        <w:rPr>
          <w:rFonts w:ascii="Times New Roman" w:hAnsi="Times New Roman"/>
          <w:b/>
          <w:color w:val="000000"/>
          <w:sz w:val="28"/>
          <w:szCs w:val="28"/>
        </w:rPr>
        <w:t>1.4. Характеристика сети дорог сельского поселения Большое Микушкино, параметры дорожного движения и оценка качества содержания дорог</w:t>
      </w:r>
    </w:p>
    <w:p w:rsidR="00871AA8" w:rsidRDefault="00871AA8" w:rsidP="00871AA8">
      <w:pPr>
        <w:spacing w:after="0" w:line="240" w:lineRule="auto"/>
        <w:ind w:right="-141" w:firstLine="567"/>
        <w:jc w:val="both"/>
      </w:pPr>
      <w:r>
        <w:rPr>
          <w:rFonts w:ascii="Times New Roman" w:hAnsi="Times New Roman"/>
          <w:color w:val="000000"/>
          <w:sz w:val="28"/>
          <w:szCs w:val="28"/>
        </w:rPr>
        <w:t xml:space="preserve">Дорожно-транспортная сеть сельского поселения Большое Микушкино состоит из дорог </w:t>
      </w:r>
      <w:r>
        <w:rPr>
          <w:rFonts w:ascii="Times New Roman" w:hAnsi="Times New Roman"/>
          <w:color w:val="000000"/>
          <w:sz w:val="28"/>
          <w:szCs w:val="28"/>
          <w:lang w:val="en-US"/>
        </w:rPr>
        <w:t>IV</w:t>
      </w:r>
      <w:r w:rsidRPr="008360D2">
        <w:rPr>
          <w:rFonts w:ascii="Times New Roman" w:hAnsi="Times New Roman"/>
          <w:color w:val="000000"/>
          <w:sz w:val="28"/>
          <w:szCs w:val="28"/>
        </w:rPr>
        <w:t xml:space="preserve"> - </w:t>
      </w:r>
      <w:r>
        <w:rPr>
          <w:rFonts w:ascii="Times New Roman" w:hAnsi="Times New Roman"/>
          <w:color w:val="000000"/>
          <w:sz w:val="28"/>
          <w:szCs w:val="28"/>
          <w:lang w:val="en-US"/>
        </w:rPr>
        <w:t>V</w:t>
      </w:r>
      <w:r>
        <w:rPr>
          <w:rFonts w:ascii="Times New Roman" w:hAnsi="Times New Roman"/>
          <w:color w:val="000000"/>
          <w:sz w:val="28"/>
          <w:szCs w:val="28"/>
        </w:rPr>
        <w:t xml:space="preserve"> категории (таблица 4), предназначенных для не скоростного движения (</w:t>
      </w:r>
      <w:r>
        <w:rPr>
          <w:rFonts w:ascii="Times New Roman" w:hAnsi="Times New Roman"/>
          <w:color w:val="000000"/>
          <w:sz w:val="28"/>
          <w:szCs w:val="28"/>
          <w:lang w:val="en-US"/>
        </w:rPr>
        <w:t>V</w:t>
      </w:r>
      <w:r>
        <w:rPr>
          <w:rFonts w:ascii="Times New Roman" w:hAnsi="Times New Roman"/>
          <w:color w:val="000000"/>
          <w:sz w:val="28"/>
          <w:szCs w:val="28"/>
        </w:rPr>
        <w:t xml:space="preserve"> категория – одна полоса движения, ширина проезжей части 3-4,5 метров; </w:t>
      </w:r>
      <w:r>
        <w:rPr>
          <w:rFonts w:ascii="Times New Roman" w:hAnsi="Times New Roman"/>
          <w:color w:val="000000"/>
          <w:sz w:val="28"/>
          <w:szCs w:val="28"/>
          <w:lang w:val="en-US"/>
        </w:rPr>
        <w:t>IV</w:t>
      </w:r>
      <w:r>
        <w:rPr>
          <w:rFonts w:ascii="Times New Roman" w:hAnsi="Times New Roman"/>
          <w:color w:val="000000"/>
          <w:sz w:val="28"/>
          <w:szCs w:val="28"/>
        </w:rPr>
        <w:t xml:space="preserve"> категория - две полосы движения ширина проезжей части 5,5-6,0 м).</w:t>
      </w:r>
    </w:p>
    <w:p w:rsidR="00871AA8" w:rsidRDefault="00871AA8" w:rsidP="00871AA8">
      <w:pPr>
        <w:pStyle w:val="af2"/>
        <w:spacing w:line="240" w:lineRule="auto"/>
      </w:pPr>
    </w:p>
    <w:p w:rsidR="00871AA8" w:rsidRDefault="00871AA8" w:rsidP="00871AA8">
      <w:pPr>
        <w:spacing w:line="240" w:lineRule="auto"/>
        <w:sectPr w:rsidR="00871AA8" w:rsidSect="00793818">
          <w:footerReference w:type="default" r:id="rId9"/>
          <w:pgSz w:w="11906" w:h="16838"/>
          <w:pgMar w:top="1134" w:right="567" w:bottom="1134" w:left="1701" w:header="720" w:footer="170" w:gutter="0"/>
          <w:cols w:space="720"/>
          <w:docGrid w:linePitch="360" w:charSpace="-2049"/>
        </w:sectPr>
      </w:pPr>
    </w:p>
    <w:p w:rsidR="00871AA8" w:rsidRPr="00106843" w:rsidRDefault="00871AA8" w:rsidP="00871AA8">
      <w:pPr>
        <w:spacing w:after="0" w:line="240" w:lineRule="auto"/>
        <w:jc w:val="center"/>
        <w:rPr>
          <w:rFonts w:ascii="Times New Roman" w:eastAsia="Times New Roman" w:hAnsi="Times New Roman"/>
          <w:bCs/>
          <w:iCs/>
          <w:color w:val="000000"/>
          <w:sz w:val="28"/>
          <w:szCs w:val="28"/>
        </w:rPr>
      </w:pPr>
      <w:r w:rsidRPr="00106843">
        <w:rPr>
          <w:rFonts w:ascii="Times New Roman" w:eastAsia="Times New Roman" w:hAnsi="Times New Roman"/>
          <w:bCs/>
          <w:iCs/>
          <w:color w:val="000000"/>
          <w:sz w:val="28"/>
          <w:szCs w:val="28"/>
        </w:rPr>
        <w:lastRenderedPageBreak/>
        <w:t xml:space="preserve">Таблица </w:t>
      </w:r>
      <w:r>
        <w:rPr>
          <w:rFonts w:ascii="Times New Roman" w:eastAsia="Times New Roman" w:hAnsi="Times New Roman"/>
          <w:bCs/>
          <w:iCs/>
          <w:color w:val="000000"/>
          <w:sz w:val="28"/>
          <w:szCs w:val="28"/>
        </w:rPr>
        <w:t>5</w:t>
      </w:r>
      <w:r w:rsidRPr="00106843">
        <w:rPr>
          <w:rFonts w:ascii="Times New Roman" w:eastAsia="Times New Roman" w:hAnsi="Times New Roman"/>
          <w:bCs/>
          <w:iCs/>
          <w:color w:val="000000"/>
          <w:sz w:val="28"/>
          <w:szCs w:val="28"/>
        </w:rPr>
        <w:t>– Характеристика улично-дорожной сети сельского поселения</w:t>
      </w:r>
      <w:r>
        <w:rPr>
          <w:rFonts w:ascii="Times New Roman" w:eastAsia="Times New Roman" w:hAnsi="Times New Roman"/>
          <w:bCs/>
          <w:iCs/>
          <w:color w:val="000000"/>
          <w:sz w:val="28"/>
          <w:szCs w:val="28"/>
        </w:rPr>
        <w:t xml:space="preserve"> Большое Микушкино</w:t>
      </w:r>
    </w:p>
    <w:tbl>
      <w:tblPr>
        <w:tblW w:w="1631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86"/>
        <w:gridCol w:w="1572"/>
        <w:gridCol w:w="884"/>
        <w:gridCol w:w="1559"/>
        <w:gridCol w:w="1559"/>
        <w:gridCol w:w="2127"/>
        <w:gridCol w:w="2931"/>
        <w:gridCol w:w="12"/>
        <w:gridCol w:w="1984"/>
      </w:tblGrid>
      <w:tr w:rsidR="00871AA8" w:rsidRPr="00106843" w:rsidTr="00BB1123">
        <w:tc>
          <w:tcPr>
            <w:tcW w:w="3686" w:type="dxa"/>
            <w:vMerge w:val="restart"/>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Наименование дорог/улиц</w:t>
            </w:r>
          </w:p>
        </w:tc>
        <w:tc>
          <w:tcPr>
            <w:tcW w:w="1572" w:type="dxa"/>
            <w:vMerge w:val="restart"/>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Тип покрытия</w:t>
            </w:r>
          </w:p>
        </w:tc>
        <w:tc>
          <w:tcPr>
            <w:tcW w:w="2443" w:type="dxa"/>
            <w:gridSpan w:val="2"/>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Протяженность дорог, км/значение</w:t>
            </w:r>
          </w:p>
        </w:tc>
        <w:tc>
          <w:tcPr>
            <w:tcW w:w="1559" w:type="dxa"/>
            <w:vMerge w:val="restart"/>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Скорость движения, км/час</w:t>
            </w:r>
          </w:p>
        </w:tc>
        <w:tc>
          <w:tcPr>
            <w:tcW w:w="2127" w:type="dxa"/>
            <w:vMerge w:val="restart"/>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 xml:space="preserve">Плотность движения (число авт. </w:t>
            </w:r>
            <w:r>
              <w:rPr>
                <w:rFonts w:ascii="Times New Roman" w:eastAsia="Times New Roman" w:hAnsi="Times New Roman"/>
                <w:b/>
                <w:color w:val="000000"/>
                <w:sz w:val="24"/>
                <w:szCs w:val="24"/>
              </w:rPr>
              <w:t>н</w:t>
            </w:r>
            <w:r w:rsidRPr="00106843">
              <w:rPr>
                <w:rFonts w:ascii="Times New Roman" w:eastAsia="Times New Roman" w:hAnsi="Times New Roman"/>
                <w:b/>
                <w:color w:val="000000"/>
                <w:sz w:val="24"/>
                <w:szCs w:val="24"/>
              </w:rPr>
              <w:t>а 1 км</w:t>
            </w:r>
            <w:r>
              <w:rPr>
                <w:rFonts w:ascii="Times New Roman" w:eastAsia="Times New Roman" w:hAnsi="Times New Roman"/>
                <w:b/>
                <w:color w:val="000000"/>
                <w:sz w:val="24"/>
                <w:szCs w:val="24"/>
              </w:rPr>
              <w:t>)</w:t>
            </w:r>
          </w:p>
        </w:tc>
        <w:tc>
          <w:tcPr>
            <w:tcW w:w="2943" w:type="dxa"/>
            <w:gridSpan w:val="2"/>
            <w:vMerge w:val="restart"/>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 xml:space="preserve">Интенсивность движения транспорта, </w:t>
            </w:r>
            <w:proofErr w:type="spellStart"/>
            <w:r w:rsidRPr="00106843">
              <w:rPr>
                <w:rFonts w:ascii="Times New Roman" w:eastAsia="Times New Roman" w:hAnsi="Times New Roman"/>
                <w:b/>
                <w:color w:val="000000"/>
                <w:sz w:val="24"/>
                <w:szCs w:val="24"/>
              </w:rPr>
              <w:t>ед</w:t>
            </w:r>
            <w:proofErr w:type="spellEnd"/>
            <w:r w:rsidRPr="00106843">
              <w:rPr>
                <w:rFonts w:ascii="Times New Roman" w:eastAsia="Times New Roman" w:hAnsi="Times New Roman"/>
                <w:b/>
                <w:color w:val="000000"/>
                <w:sz w:val="24"/>
                <w:szCs w:val="24"/>
              </w:rPr>
              <w:t>/</w:t>
            </w:r>
            <w:proofErr w:type="spellStart"/>
            <w:r w:rsidRPr="00106843">
              <w:rPr>
                <w:rFonts w:ascii="Times New Roman" w:eastAsia="Times New Roman" w:hAnsi="Times New Roman"/>
                <w:b/>
                <w:color w:val="000000"/>
                <w:sz w:val="24"/>
                <w:szCs w:val="24"/>
              </w:rPr>
              <w:t>сут</w:t>
            </w:r>
            <w:proofErr w:type="spellEnd"/>
          </w:p>
        </w:tc>
        <w:tc>
          <w:tcPr>
            <w:tcW w:w="1984" w:type="dxa"/>
            <w:vMerge w:val="restart"/>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Коэффициент загрузки,</w:t>
            </w:r>
            <w:r>
              <w:rPr>
                <w:rFonts w:ascii="Times New Roman" w:eastAsia="Times New Roman" w:hAnsi="Times New Roman"/>
                <w:b/>
                <w:color w:val="000000"/>
                <w:sz w:val="24"/>
                <w:szCs w:val="24"/>
              </w:rPr>
              <w:t xml:space="preserve">  </w:t>
            </w:r>
            <w:r w:rsidRPr="00106843">
              <w:rPr>
                <w:rFonts w:ascii="Times New Roman" w:eastAsia="Times New Roman" w:hAnsi="Times New Roman"/>
                <w:b/>
                <w:color w:val="000000"/>
                <w:sz w:val="24"/>
                <w:szCs w:val="24"/>
              </w:rPr>
              <w:t>%</w:t>
            </w:r>
          </w:p>
        </w:tc>
      </w:tr>
      <w:tr w:rsidR="00871AA8" w:rsidRPr="00106843" w:rsidTr="00BB1123">
        <w:tc>
          <w:tcPr>
            <w:tcW w:w="3686" w:type="dxa"/>
            <w:vMerge/>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p>
        </w:tc>
        <w:tc>
          <w:tcPr>
            <w:tcW w:w="1572" w:type="dxa"/>
            <w:vMerge/>
            <w:shd w:val="clear" w:color="auto" w:fill="FFFFFF"/>
          </w:tcPr>
          <w:p w:rsidR="00871AA8" w:rsidRPr="00106843" w:rsidRDefault="00871AA8" w:rsidP="00793818">
            <w:pPr>
              <w:spacing w:after="0" w:line="240" w:lineRule="auto"/>
              <w:jc w:val="center"/>
              <w:rPr>
                <w:rFonts w:ascii="Times New Roman" w:eastAsia="Times New Roman" w:hAnsi="Times New Roman"/>
                <w:b/>
                <w:color w:val="000000"/>
                <w:sz w:val="24"/>
                <w:szCs w:val="24"/>
              </w:rPr>
            </w:pPr>
          </w:p>
        </w:tc>
        <w:tc>
          <w:tcPr>
            <w:tcW w:w="884" w:type="dxa"/>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местного</w:t>
            </w:r>
          </w:p>
        </w:tc>
        <w:tc>
          <w:tcPr>
            <w:tcW w:w="1559" w:type="dxa"/>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r w:rsidRPr="00106843">
              <w:rPr>
                <w:rFonts w:ascii="Times New Roman" w:eastAsia="Times New Roman" w:hAnsi="Times New Roman"/>
                <w:b/>
                <w:color w:val="000000"/>
                <w:sz w:val="24"/>
                <w:szCs w:val="24"/>
              </w:rPr>
              <w:t>районного</w:t>
            </w:r>
          </w:p>
        </w:tc>
        <w:tc>
          <w:tcPr>
            <w:tcW w:w="1559" w:type="dxa"/>
            <w:vMerge/>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p>
        </w:tc>
        <w:tc>
          <w:tcPr>
            <w:tcW w:w="2127" w:type="dxa"/>
            <w:vMerge/>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p>
        </w:tc>
        <w:tc>
          <w:tcPr>
            <w:tcW w:w="2943" w:type="dxa"/>
            <w:gridSpan w:val="2"/>
            <w:vMerge/>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p>
        </w:tc>
        <w:tc>
          <w:tcPr>
            <w:tcW w:w="1984" w:type="dxa"/>
            <w:vMerge/>
            <w:shd w:val="clear" w:color="auto" w:fill="FFFFFF"/>
            <w:vAlign w:val="center"/>
          </w:tcPr>
          <w:p w:rsidR="00871AA8" w:rsidRPr="00106843" w:rsidRDefault="00871AA8" w:rsidP="00793818">
            <w:pPr>
              <w:spacing w:after="0" w:line="240" w:lineRule="auto"/>
              <w:jc w:val="center"/>
              <w:rPr>
                <w:rFonts w:ascii="Times New Roman" w:eastAsia="Times New Roman" w:hAnsi="Times New Roman"/>
                <w:b/>
                <w:color w:val="000000"/>
                <w:sz w:val="24"/>
                <w:szCs w:val="24"/>
              </w:rPr>
            </w:pPr>
          </w:p>
        </w:tc>
      </w:tr>
      <w:tr w:rsidR="00871AA8" w:rsidRPr="00106843" w:rsidTr="00BB1123">
        <w:tc>
          <w:tcPr>
            <w:tcW w:w="16314" w:type="dxa"/>
            <w:gridSpan w:val="9"/>
            <w:shd w:val="clear" w:color="auto" w:fill="FFFFFF"/>
          </w:tcPr>
          <w:p w:rsidR="00871AA8" w:rsidRPr="007B3291" w:rsidRDefault="00871AA8" w:rsidP="00793818">
            <w:pPr>
              <w:spacing w:after="0" w:line="240" w:lineRule="auto"/>
              <w:jc w:val="center"/>
              <w:rPr>
                <w:rFonts w:ascii="Times New Roman" w:hAnsi="Times New Roman"/>
                <w:sz w:val="24"/>
                <w:szCs w:val="24"/>
              </w:rPr>
            </w:pPr>
            <w:r w:rsidRPr="00280FE0">
              <w:rPr>
                <w:rFonts w:ascii="Times New Roman" w:hAnsi="Times New Roman"/>
                <w:b/>
                <w:sz w:val="24"/>
                <w:szCs w:val="24"/>
              </w:rPr>
              <w:t xml:space="preserve">с. </w:t>
            </w:r>
            <w:r>
              <w:rPr>
                <w:rFonts w:ascii="Times New Roman" w:hAnsi="Times New Roman"/>
                <w:b/>
                <w:sz w:val="24"/>
                <w:szCs w:val="24"/>
              </w:rPr>
              <w:t>Большое Микушкино</w:t>
            </w:r>
          </w:p>
        </w:tc>
      </w:tr>
      <w:tr w:rsidR="00871AA8" w:rsidRPr="00106843" w:rsidTr="00BB1123">
        <w:tc>
          <w:tcPr>
            <w:tcW w:w="3686" w:type="dxa"/>
            <w:shd w:val="clear" w:color="auto" w:fill="FFFFFF"/>
          </w:tcPr>
          <w:p w:rsidR="00871AA8" w:rsidRPr="00B028AA"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Советская </w:t>
            </w:r>
          </w:p>
        </w:tc>
        <w:tc>
          <w:tcPr>
            <w:tcW w:w="1572" w:type="dxa"/>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региональная</w:t>
            </w:r>
          </w:p>
        </w:tc>
        <w:tc>
          <w:tcPr>
            <w:tcW w:w="884" w:type="dxa"/>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59" w:type="dxa"/>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3,0</w:t>
            </w:r>
          </w:p>
        </w:tc>
        <w:tc>
          <w:tcPr>
            <w:tcW w:w="1559"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sidRPr="00464057">
              <w:rPr>
                <w:rFonts w:ascii="Times New Roman" w:hAnsi="Times New Roman"/>
                <w:color w:val="000000"/>
                <w:sz w:val="24"/>
                <w:szCs w:val="24"/>
              </w:rPr>
              <w:t>60</w:t>
            </w:r>
          </w:p>
        </w:tc>
        <w:tc>
          <w:tcPr>
            <w:tcW w:w="2127"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500</w:t>
            </w:r>
          </w:p>
        </w:tc>
        <w:tc>
          <w:tcPr>
            <w:tcW w:w="2943" w:type="dxa"/>
            <w:gridSpan w:val="2"/>
            <w:shd w:val="clear" w:color="auto" w:fill="FFFFFF"/>
            <w:vAlign w:val="center"/>
          </w:tcPr>
          <w:p w:rsidR="00871AA8" w:rsidRPr="00464057"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1500</w:t>
            </w:r>
          </w:p>
        </w:tc>
        <w:tc>
          <w:tcPr>
            <w:tcW w:w="1984"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70-80</w:t>
            </w:r>
          </w:p>
        </w:tc>
      </w:tr>
      <w:tr w:rsidR="00871AA8" w:rsidRPr="00106843" w:rsidTr="00BB1123">
        <w:tc>
          <w:tcPr>
            <w:tcW w:w="3686" w:type="dxa"/>
            <w:shd w:val="clear" w:color="auto" w:fill="FFFFFF"/>
          </w:tcPr>
          <w:p w:rsidR="00871AA8" w:rsidRPr="00B028AA" w:rsidRDefault="00871AA8" w:rsidP="00793818">
            <w:pPr>
              <w:spacing w:after="0" w:line="240" w:lineRule="auto"/>
              <w:rPr>
                <w:rFonts w:ascii="Times New Roman" w:hAnsi="Times New Roman"/>
                <w:sz w:val="24"/>
                <w:szCs w:val="24"/>
              </w:rPr>
            </w:pPr>
            <w:r>
              <w:rPr>
                <w:rFonts w:ascii="Times New Roman" w:hAnsi="Times New Roman"/>
                <w:sz w:val="24"/>
                <w:szCs w:val="24"/>
              </w:rPr>
              <w:t>ул. Советская (примыкание)</w:t>
            </w:r>
          </w:p>
        </w:tc>
        <w:tc>
          <w:tcPr>
            <w:tcW w:w="1572" w:type="dxa"/>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0,52</w:t>
            </w:r>
          </w:p>
        </w:tc>
        <w:tc>
          <w:tcPr>
            <w:tcW w:w="1559" w:type="dxa"/>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60/</w:t>
            </w:r>
            <w:r w:rsidRPr="00464057">
              <w:rPr>
                <w:rFonts w:ascii="Times New Roman" w:hAnsi="Times New Roman"/>
                <w:color w:val="000000"/>
                <w:sz w:val="24"/>
                <w:szCs w:val="24"/>
              </w:rPr>
              <w:t>40/20</w:t>
            </w:r>
          </w:p>
        </w:tc>
        <w:tc>
          <w:tcPr>
            <w:tcW w:w="2127"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200</w:t>
            </w:r>
          </w:p>
        </w:tc>
        <w:tc>
          <w:tcPr>
            <w:tcW w:w="2943" w:type="dxa"/>
            <w:gridSpan w:val="2"/>
            <w:shd w:val="clear" w:color="auto" w:fill="FFFFFF"/>
            <w:vAlign w:val="center"/>
          </w:tcPr>
          <w:p w:rsidR="00871AA8" w:rsidRPr="00464057"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200</w:t>
            </w:r>
          </w:p>
        </w:tc>
        <w:tc>
          <w:tcPr>
            <w:tcW w:w="1984"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40-50</w:t>
            </w:r>
          </w:p>
        </w:tc>
      </w:tr>
      <w:tr w:rsidR="00871AA8" w:rsidRPr="00106843" w:rsidTr="00BB1123">
        <w:tc>
          <w:tcPr>
            <w:tcW w:w="3686" w:type="dxa"/>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Советская- переулки </w:t>
            </w:r>
          </w:p>
        </w:tc>
        <w:tc>
          <w:tcPr>
            <w:tcW w:w="1572" w:type="dxa"/>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0,76</w:t>
            </w:r>
          </w:p>
        </w:tc>
        <w:tc>
          <w:tcPr>
            <w:tcW w:w="1559" w:type="dxa"/>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60/40</w:t>
            </w:r>
          </w:p>
        </w:tc>
        <w:tc>
          <w:tcPr>
            <w:tcW w:w="2127"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50</w:t>
            </w:r>
          </w:p>
        </w:tc>
        <w:tc>
          <w:tcPr>
            <w:tcW w:w="2943" w:type="dxa"/>
            <w:gridSpan w:val="2"/>
            <w:shd w:val="clear" w:color="auto" w:fill="FFFFFF"/>
            <w:vAlign w:val="center"/>
          </w:tcPr>
          <w:p w:rsidR="00871AA8" w:rsidRPr="00464057"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50</w:t>
            </w:r>
          </w:p>
        </w:tc>
        <w:tc>
          <w:tcPr>
            <w:tcW w:w="1984"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10-20</w:t>
            </w:r>
          </w:p>
        </w:tc>
      </w:tr>
      <w:tr w:rsidR="00871AA8" w:rsidRPr="00106843" w:rsidTr="00BB1123">
        <w:tc>
          <w:tcPr>
            <w:tcW w:w="3686" w:type="dxa"/>
            <w:shd w:val="clear" w:color="auto" w:fill="FFFFFF"/>
          </w:tcPr>
          <w:p w:rsidR="00871AA8" w:rsidRPr="00B028AA"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Коммунаровская </w:t>
            </w:r>
          </w:p>
        </w:tc>
        <w:tc>
          <w:tcPr>
            <w:tcW w:w="1572" w:type="dxa"/>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1,67</w:t>
            </w:r>
          </w:p>
        </w:tc>
        <w:tc>
          <w:tcPr>
            <w:tcW w:w="1559" w:type="dxa"/>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sidRPr="00464057">
              <w:rPr>
                <w:rFonts w:ascii="Times New Roman" w:hAnsi="Times New Roman"/>
                <w:color w:val="000000"/>
                <w:sz w:val="24"/>
                <w:szCs w:val="24"/>
              </w:rPr>
              <w:t>60</w:t>
            </w:r>
          </w:p>
        </w:tc>
        <w:tc>
          <w:tcPr>
            <w:tcW w:w="2127"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2943" w:type="dxa"/>
            <w:gridSpan w:val="2"/>
            <w:shd w:val="clear" w:color="auto" w:fill="FFFFFF"/>
            <w:vAlign w:val="center"/>
          </w:tcPr>
          <w:p w:rsidR="00871AA8" w:rsidRPr="00464057"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100</w:t>
            </w:r>
          </w:p>
        </w:tc>
        <w:tc>
          <w:tcPr>
            <w:tcW w:w="1984" w:type="dxa"/>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20-30</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Переулочная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sidRPr="00464057">
              <w:rPr>
                <w:rFonts w:ascii="Times New Roman" w:hAnsi="Times New Roman"/>
                <w:color w:val="000000"/>
                <w:sz w:val="24"/>
                <w:szCs w:val="24"/>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60</w:t>
            </w:r>
          </w:p>
        </w:tc>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20-30</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Степная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sidRPr="00464057">
              <w:rPr>
                <w:rFonts w:ascii="Times New Roman" w:hAnsi="Times New Roman"/>
                <w:color w:val="000000"/>
                <w:sz w:val="24"/>
                <w:szCs w:val="24"/>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30</w:t>
            </w:r>
          </w:p>
        </w:tc>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5-10</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Степная  (примыкание)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0,675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sidRPr="00464057">
              <w:rPr>
                <w:rFonts w:ascii="Times New Roman" w:hAnsi="Times New Roman"/>
                <w:color w:val="000000"/>
                <w:sz w:val="24"/>
                <w:szCs w:val="24"/>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30</w:t>
            </w:r>
          </w:p>
        </w:tc>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5-10</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Чекмасовская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2,68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sidRPr="00464057">
              <w:rPr>
                <w:rFonts w:ascii="Times New Roman" w:hAnsi="Times New Roman"/>
                <w:color w:val="000000"/>
                <w:sz w:val="24"/>
                <w:szCs w:val="24"/>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22</w:t>
            </w:r>
          </w:p>
        </w:tc>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464057"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5-10</w:t>
            </w:r>
          </w:p>
        </w:tc>
      </w:tr>
      <w:tr w:rsidR="00871AA8" w:rsidRPr="00106843" w:rsidTr="00BB1123">
        <w:tc>
          <w:tcPr>
            <w:tcW w:w="16314" w:type="dxa"/>
            <w:gridSpan w:val="9"/>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center"/>
              <w:rPr>
                <w:rFonts w:ascii="Times New Roman" w:hAnsi="Times New Roman"/>
                <w:sz w:val="24"/>
                <w:szCs w:val="24"/>
              </w:rPr>
            </w:pPr>
            <w:r>
              <w:rPr>
                <w:rFonts w:ascii="Times New Roman" w:hAnsi="Times New Roman"/>
                <w:b/>
                <w:sz w:val="24"/>
                <w:szCs w:val="24"/>
              </w:rPr>
              <w:t>д</w:t>
            </w:r>
            <w:r w:rsidRPr="00280FE0">
              <w:rPr>
                <w:rFonts w:ascii="Times New Roman" w:hAnsi="Times New Roman"/>
                <w:b/>
                <w:sz w:val="24"/>
                <w:szCs w:val="24"/>
              </w:rPr>
              <w:t xml:space="preserve">. </w:t>
            </w:r>
            <w:r>
              <w:rPr>
                <w:rFonts w:ascii="Times New Roman" w:hAnsi="Times New Roman"/>
                <w:b/>
                <w:sz w:val="24"/>
                <w:szCs w:val="24"/>
              </w:rPr>
              <w:t>Малое Микушкино</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ул. Октябрьская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AA025C" w:rsidRDefault="00871AA8" w:rsidP="00793818">
            <w:pPr>
              <w:spacing w:after="0" w:line="240" w:lineRule="auto"/>
              <w:jc w:val="center"/>
              <w:rPr>
                <w:rFonts w:ascii="Times New Roman" w:hAnsi="Times New Roman"/>
                <w:color w:val="000000"/>
                <w:sz w:val="24"/>
                <w:szCs w:val="24"/>
              </w:rPr>
            </w:pPr>
            <w:r w:rsidRPr="00AA025C">
              <w:rPr>
                <w:rFonts w:ascii="Times New Roman" w:hAnsi="Times New Roman"/>
                <w:color w:val="000000"/>
                <w:sz w:val="24"/>
                <w:szCs w:val="24"/>
              </w:rPr>
              <w:t>60/40/20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45C66" w:rsidRDefault="00871AA8" w:rsidP="00793818">
            <w:pPr>
              <w:spacing w:after="0" w:line="240" w:lineRule="auto"/>
              <w:jc w:val="center"/>
              <w:rPr>
                <w:rFonts w:ascii="Times New Roman" w:hAnsi="Times New Roman"/>
                <w:color w:val="000000"/>
                <w:sz w:val="24"/>
                <w:szCs w:val="24"/>
              </w:rPr>
            </w:pPr>
            <w:r w:rsidRPr="00B45C66">
              <w:rPr>
                <w:rFonts w:ascii="Times New Roman" w:hAnsi="Times New Roman"/>
                <w:color w:val="000000"/>
                <w:sz w:val="24"/>
                <w:szCs w:val="24"/>
              </w:rPr>
              <w:t>42</w:t>
            </w:r>
          </w:p>
        </w:tc>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52533"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20-30</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ул. Комсомольская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1,79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AA025C" w:rsidRDefault="00871AA8" w:rsidP="00793818">
            <w:pPr>
              <w:spacing w:after="0" w:line="240" w:lineRule="auto"/>
              <w:jc w:val="center"/>
              <w:rPr>
                <w:rFonts w:ascii="Times New Roman" w:hAnsi="Times New Roman"/>
                <w:color w:val="000000"/>
                <w:sz w:val="24"/>
                <w:szCs w:val="24"/>
              </w:rPr>
            </w:pPr>
            <w:r w:rsidRPr="00AA025C">
              <w:rPr>
                <w:rFonts w:ascii="Times New Roman" w:hAnsi="Times New Roman"/>
                <w:color w:val="000000"/>
                <w:sz w:val="24"/>
                <w:szCs w:val="24"/>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45C66"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45</w:t>
            </w:r>
          </w:p>
        </w:tc>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52533"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80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30-40</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ул. Первомайская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1,91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AA025C" w:rsidRDefault="00871AA8" w:rsidP="00793818">
            <w:pPr>
              <w:spacing w:after="0" w:line="240" w:lineRule="auto"/>
              <w:jc w:val="center"/>
              <w:rPr>
                <w:rFonts w:ascii="Times New Roman" w:hAnsi="Times New Roman"/>
                <w:color w:val="000000"/>
                <w:sz w:val="24"/>
                <w:szCs w:val="24"/>
              </w:rPr>
            </w:pPr>
            <w:r w:rsidRPr="00AA025C">
              <w:rPr>
                <w:rFonts w:ascii="Times New Roman" w:hAnsi="Times New Roman"/>
                <w:color w:val="000000"/>
                <w:sz w:val="24"/>
                <w:szCs w:val="24"/>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45C66"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79</w:t>
            </w:r>
          </w:p>
        </w:tc>
        <w:tc>
          <w:tcPr>
            <w:tcW w:w="294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52533"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40-50</w:t>
            </w:r>
          </w:p>
        </w:tc>
      </w:tr>
      <w:tr w:rsidR="00871AA8" w:rsidRPr="00106843" w:rsidTr="00BB1123">
        <w:tc>
          <w:tcPr>
            <w:tcW w:w="3686" w:type="dxa"/>
            <w:shd w:val="clear" w:color="auto" w:fill="FFFFFF"/>
          </w:tcPr>
          <w:p w:rsidR="00871AA8" w:rsidRDefault="00871AA8" w:rsidP="00793818">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ул. Молодежная </w:t>
            </w:r>
          </w:p>
        </w:tc>
        <w:tc>
          <w:tcPr>
            <w:tcW w:w="1572" w:type="dxa"/>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0,76</w:t>
            </w:r>
          </w:p>
        </w:tc>
        <w:tc>
          <w:tcPr>
            <w:tcW w:w="1559" w:type="dxa"/>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shd w:val="clear" w:color="auto" w:fill="FFFFFF"/>
            <w:vAlign w:val="center"/>
          </w:tcPr>
          <w:p w:rsidR="00871AA8" w:rsidRPr="00AA025C" w:rsidRDefault="00871AA8" w:rsidP="00793818">
            <w:pPr>
              <w:spacing w:after="0" w:line="240" w:lineRule="auto"/>
              <w:jc w:val="center"/>
              <w:rPr>
                <w:rFonts w:ascii="Times New Roman" w:hAnsi="Times New Roman"/>
                <w:color w:val="000000"/>
                <w:sz w:val="24"/>
                <w:szCs w:val="24"/>
              </w:rPr>
            </w:pPr>
            <w:r w:rsidRPr="00AA025C">
              <w:rPr>
                <w:rFonts w:ascii="Times New Roman" w:hAnsi="Times New Roman"/>
                <w:color w:val="000000"/>
                <w:sz w:val="24"/>
                <w:szCs w:val="24"/>
              </w:rPr>
              <w:t>60</w:t>
            </w:r>
          </w:p>
        </w:tc>
        <w:tc>
          <w:tcPr>
            <w:tcW w:w="2127" w:type="dxa"/>
            <w:shd w:val="clear" w:color="auto" w:fill="FFFFFF"/>
            <w:vAlign w:val="center"/>
          </w:tcPr>
          <w:p w:rsidR="00871AA8" w:rsidRPr="00B45C66"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50</w:t>
            </w:r>
          </w:p>
        </w:tc>
        <w:tc>
          <w:tcPr>
            <w:tcW w:w="2943" w:type="dxa"/>
            <w:gridSpan w:val="2"/>
            <w:shd w:val="clear" w:color="auto" w:fill="FFFFFF"/>
            <w:vAlign w:val="center"/>
          </w:tcPr>
          <w:p w:rsidR="00871AA8" w:rsidRPr="00C52533"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50</w:t>
            </w:r>
          </w:p>
        </w:tc>
        <w:tc>
          <w:tcPr>
            <w:tcW w:w="1984" w:type="dxa"/>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10-20</w:t>
            </w:r>
          </w:p>
        </w:tc>
      </w:tr>
      <w:tr w:rsidR="00871AA8" w:rsidRPr="00106843" w:rsidTr="00BB1123">
        <w:tc>
          <w:tcPr>
            <w:tcW w:w="3686" w:type="dxa"/>
            <w:shd w:val="clear" w:color="auto" w:fill="FFFFFF"/>
          </w:tcPr>
          <w:p w:rsidR="00871AA8" w:rsidRDefault="00871AA8" w:rsidP="00793818">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дорога от въезда в </w:t>
            </w:r>
            <w:proofErr w:type="spellStart"/>
            <w:r>
              <w:rPr>
                <w:rFonts w:ascii="Times New Roman" w:hAnsi="Times New Roman"/>
                <w:sz w:val="24"/>
                <w:szCs w:val="24"/>
                <w:shd w:val="clear" w:color="auto" w:fill="FFFFFF"/>
              </w:rPr>
              <w:t>дер.Малое</w:t>
            </w:r>
            <w:proofErr w:type="spellEnd"/>
            <w:r>
              <w:rPr>
                <w:rFonts w:ascii="Times New Roman" w:hAnsi="Times New Roman"/>
                <w:sz w:val="24"/>
                <w:szCs w:val="24"/>
                <w:shd w:val="clear" w:color="auto" w:fill="FFFFFF"/>
              </w:rPr>
              <w:t xml:space="preserve"> Микушкино до моста через речку</w:t>
            </w:r>
          </w:p>
        </w:tc>
        <w:tc>
          <w:tcPr>
            <w:tcW w:w="1572" w:type="dxa"/>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региональная</w:t>
            </w:r>
          </w:p>
        </w:tc>
        <w:tc>
          <w:tcPr>
            <w:tcW w:w="884" w:type="dxa"/>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59" w:type="dxa"/>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0,3</w:t>
            </w:r>
          </w:p>
        </w:tc>
        <w:tc>
          <w:tcPr>
            <w:tcW w:w="1559" w:type="dxa"/>
            <w:shd w:val="clear" w:color="auto" w:fill="FFFFFF"/>
            <w:vAlign w:val="center"/>
          </w:tcPr>
          <w:p w:rsidR="00871AA8" w:rsidRPr="00AA025C" w:rsidRDefault="00871AA8" w:rsidP="00793818">
            <w:pPr>
              <w:spacing w:after="0" w:line="240" w:lineRule="auto"/>
              <w:jc w:val="center"/>
              <w:rPr>
                <w:rFonts w:ascii="Times New Roman" w:hAnsi="Times New Roman"/>
                <w:color w:val="000000"/>
                <w:sz w:val="24"/>
                <w:szCs w:val="24"/>
              </w:rPr>
            </w:pPr>
            <w:r w:rsidRPr="00AA025C">
              <w:rPr>
                <w:rFonts w:ascii="Times New Roman" w:hAnsi="Times New Roman"/>
                <w:color w:val="000000"/>
                <w:sz w:val="24"/>
                <w:szCs w:val="24"/>
              </w:rPr>
              <w:t>40</w:t>
            </w:r>
          </w:p>
        </w:tc>
        <w:tc>
          <w:tcPr>
            <w:tcW w:w="2127" w:type="dxa"/>
            <w:shd w:val="clear" w:color="auto" w:fill="FFFFFF"/>
            <w:vAlign w:val="center"/>
          </w:tcPr>
          <w:p w:rsidR="00871AA8" w:rsidRPr="00B45C66"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200</w:t>
            </w:r>
          </w:p>
        </w:tc>
        <w:tc>
          <w:tcPr>
            <w:tcW w:w="2943" w:type="dxa"/>
            <w:gridSpan w:val="2"/>
            <w:shd w:val="clear" w:color="auto" w:fill="FFFFFF"/>
            <w:vAlign w:val="center"/>
          </w:tcPr>
          <w:p w:rsidR="00871AA8" w:rsidRPr="00C52533"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200</w:t>
            </w:r>
          </w:p>
        </w:tc>
        <w:tc>
          <w:tcPr>
            <w:tcW w:w="1984" w:type="dxa"/>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40-50</w:t>
            </w:r>
          </w:p>
        </w:tc>
      </w:tr>
      <w:tr w:rsidR="00871AA8" w:rsidRPr="00106843" w:rsidTr="00BB1123">
        <w:tc>
          <w:tcPr>
            <w:tcW w:w="16314" w:type="dxa"/>
            <w:gridSpan w:val="9"/>
            <w:shd w:val="clear" w:color="auto" w:fill="FFFFFF"/>
          </w:tcPr>
          <w:p w:rsidR="00871AA8" w:rsidRPr="001E0333" w:rsidRDefault="00871AA8" w:rsidP="00793818">
            <w:pPr>
              <w:spacing w:after="0" w:line="240" w:lineRule="auto"/>
              <w:jc w:val="center"/>
              <w:rPr>
                <w:rFonts w:ascii="Times New Roman" w:hAnsi="Times New Roman"/>
                <w:color w:val="000000"/>
                <w:sz w:val="24"/>
                <w:szCs w:val="24"/>
              </w:rPr>
            </w:pPr>
            <w:r w:rsidRPr="001E0333">
              <w:rPr>
                <w:rFonts w:ascii="Times New Roman" w:hAnsi="Times New Roman"/>
                <w:b/>
                <w:color w:val="000000"/>
                <w:sz w:val="24"/>
                <w:szCs w:val="24"/>
              </w:rPr>
              <w:t>п. Лесной</w:t>
            </w:r>
          </w:p>
        </w:tc>
      </w:tr>
      <w:tr w:rsidR="00871AA8" w:rsidRPr="00106843" w:rsidTr="00BB1123">
        <w:tc>
          <w:tcPr>
            <w:tcW w:w="3686" w:type="dxa"/>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ул. Лесная </w:t>
            </w:r>
          </w:p>
        </w:tc>
        <w:tc>
          <w:tcPr>
            <w:tcW w:w="1572" w:type="dxa"/>
            <w:shd w:val="clear" w:color="auto" w:fill="FFFFFF"/>
            <w:vAlign w:val="center"/>
          </w:tcPr>
          <w:p w:rsidR="00871AA8" w:rsidRPr="00B028AA" w:rsidRDefault="00871AA8" w:rsidP="00793818">
            <w:pPr>
              <w:spacing w:line="240" w:lineRule="auto"/>
              <w:jc w:val="center"/>
              <w:rPr>
                <w:rFonts w:ascii="Times New Roman" w:hAnsi="Times New Roman"/>
                <w:sz w:val="24"/>
                <w:szCs w:val="24"/>
              </w:rPr>
            </w:pPr>
            <w:r>
              <w:rPr>
                <w:rFonts w:ascii="Times New Roman" w:hAnsi="Times New Roman"/>
                <w:sz w:val="24"/>
                <w:szCs w:val="24"/>
              </w:rPr>
              <w:t>региональная</w:t>
            </w:r>
          </w:p>
        </w:tc>
        <w:tc>
          <w:tcPr>
            <w:tcW w:w="884" w:type="dxa"/>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59" w:type="dxa"/>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1,0</w:t>
            </w:r>
          </w:p>
        </w:tc>
        <w:tc>
          <w:tcPr>
            <w:tcW w:w="1559" w:type="dxa"/>
            <w:shd w:val="clear" w:color="auto" w:fill="FFFFFF"/>
            <w:vAlign w:val="center"/>
          </w:tcPr>
          <w:p w:rsidR="00871AA8" w:rsidRPr="00AA025C" w:rsidRDefault="00871AA8" w:rsidP="00793818">
            <w:pPr>
              <w:spacing w:after="0" w:line="240" w:lineRule="auto"/>
              <w:jc w:val="center"/>
              <w:rPr>
                <w:rFonts w:ascii="Times New Roman" w:hAnsi="Times New Roman"/>
                <w:color w:val="000000"/>
                <w:sz w:val="24"/>
                <w:szCs w:val="24"/>
              </w:rPr>
            </w:pPr>
            <w:r w:rsidRPr="00AA025C">
              <w:rPr>
                <w:rFonts w:ascii="Times New Roman" w:hAnsi="Times New Roman"/>
                <w:color w:val="000000"/>
                <w:sz w:val="24"/>
                <w:szCs w:val="24"/>
              </w:rPr>
              <w:t>60</w:t>
            </w:r>
          </w:p>
        </w:tc>
        <w:tc>
          <w:tcPr>
            <w:tcW w:w="2127" w:type="dxa"/>
            <w:shd w:val="clear" w:color="auto" w:fill="FFFFFF"/>
            <w:vAlign w:val="center"/>
          </w:tcPr>
          <w:p w:rsidR="00871AA8" w:rsidRPr="00B45C66" w:rsidRDefault="00871AA8" w:rsidP="00793818">
            <w:pPr>
              <w:spacing w:after="0" w:line="240" w:lineRule="auto"/>
              <w:jc w:val="center"/>
              <w:rPr>
                <w:rFonts w:ascii="Times New Roman" w:hAnsi="Times New Roman"/>
                <w:color w:val="000000"/>
                <w:sz w:val="24"/>
                <w:szCs w:val="24"/>
              </w:rPr>
            </w:pPr>
            <w:r w:rsidRPr="00B45C66">
              <w:rPr>
                <w:rFonts w:ascii="Times New Roman" w:hAnsi="Times New Roman"/>
                <w:color w:val="000000"/>
                <w:sz w:val="24"/>
                <w:szCs w:val="24"/>
              </w:rPr>
              <w:t>1500</w:t>
            </w:r>
          </w:p>
        </w:tc>
        <w:tc>
          <w:tcPr>
            <w:tcW w:w="2931" w:type="dxa"/>
            <w:shd w:val="clear" w:color="auto" w:fill="FFFFFF"/>
            <w:vAlign w:val="center"/>
          </w:tcPr>
          <w:p w:rsidR="00871AA8" w:rsidRPr="00C52533"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1500</w:t>
            </w:r>
          </w:p>
        </w:tc>
        <w:tc>
          <w:tcPr>
            <w:tcW w:w="1996" w:type="dxa"/>
            <w:gridSpan w:val="2"/>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70-80</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ул. Лесная (переулок)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AA025C" w:rsidRDefault="00871AA8" w:rsidP="00793818">
            <w:pPr>
              <w:spacing w:after="0" w:line="240" w:lineRule="auto"/>
              <w:jc w:val="center"/>
              <w:rPr>
                <w:rFonts w:ascii="Times New Roman" w:hAnsi="Times New Roman"/>
                <w:color w:val="000000"/>
                <w:sz w:val="24"/>
                <w:szCs w:val="24"/>
              </w:rPr>
            </w:pPr>
            <w:r w:rsidRPr="00AA025C">
              <w:rPr>
                <w:rFonts w:ascii="Times New Roman" w:hAnsi="Times New Roman"/>
                <w:color w:val="000000"/>
                <w:sz w:val="24"/>
                <w:szCs w:val="24"/>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45C66"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293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52533" w:rsidRDefault="00871AA8" w:rsidP="00793818">
            <w:pPr>
              <w:spacing w:after="0" w:line="240" w:lineRule="auto"/>
              <w:jc w:val="center"/>
              <w:rPr>
                <w:rFonts w:ascii="Times New Roman" w:eastAsia="Times New Roman" w:hAnsi="Times New Roman"/>
                <w:color w:val="000000"/>
                <w:sz w:val="24"/>
                <w:szCs w:val="24"/>
              </w:rPr>
            </w:pPr>
            <w:r w:rsidRPr="00C52533">
              <w:rPr>
                <w:rFonts w:ascii="Times New Roman" w:eastAsia="Times New Roman" w:hAnsi="Times New Roman"/>
                <w:color w:val="000000"/>
                <w:sz w:val="24"/>
                <w:szCs w:val="24"/>
              </w:rPr>
              <w:t>20</w:t>
            </w:r>
          </w:p>
        </w:tc>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5-10</w:t>
            </w:r>
          </w:p>
        </w:tc>
      </w:tr>
      <w:tr w:rsidR="00871AA8" w:rsidRPr="00106843" w:rsidTr="00BB1123">
        <w:tc>
          <w:tcPr>
            <w:tcW w:w="3686" w:type="dxa"/>
            <w:tcBorders>
              <w:top w:val="single" w:sz="4" w:space="0" w:color="000000"/>
              <w:left w:val="single" w:sz="4" w:space="0" w:color="000000"/>
              <w:bottom w:val="single" w:sz="4" w:space="0" w:color="000000"/>
              <w:right w:val="single" w:sz="4" w:space="0" w:color="000000"/>
            </w:tcBorders>
            <w:shd w:val="clear" w:color="auto" w:fill="FFFFFF"/>
          </w:tcPr>
          <w:p w:rsidR="00871AA8" w:rsidRPr="00B028AA" w:rsidRDefault="00871AA8" w:rsidP="00793818">
            <w:pPr>
              <w:spacing w:after="0" w:line="240" w:lineRule="auto"/>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Ул.Заречная</w:t>
            </w:r>
            <w:proofErr w:type="spellEnd"/>
            <w:r>
              <w:rPr>
                <w:rFonts w:ascii="Times New Roman" w:hAnsi="Times New Roman"/>
                <w:sz w:val="24"/>
                <w:szCs w:val="24"/>
                <w:shd w:val="clear" w:color="auto" w:fill="FFFFFF"/>
              </w:rPr>
              <w:t xml:space="preserve"> </w:t>
            </w:r>
          </w:p>
        </w:tc>
        <w:tc>
          <w:tcPr>
            <w:tcW w:w="15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местная</w:t>
            </w:r>
          </w:p>
        </w:tc>
        <w:tc>
          <w:tcPr>
            <w:tcW w:w="8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028AA"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1E0333" w:rsidRDefault="00871AA8" w:rsidP="00793818">
            <w:pPr>
              <w:spacing w:after="0" w:line="240" w:lineRule="auto"/>
              <w:jc w:val="center"/>
              <w:rPr>
                <w:rFonts w:ascii="Times New Roman" w:eastAsia="Times New Roman" w:hAnsi="Times New Roman"/>
                <w:color w:val="000000"/>
                <w:sz w:val="24"/>
                <w:szCs w:val="24"/>
              </w:rPr>
            </w:pPr>
            <w:r w:rsidRPr="001E0333">
              <w:rPr>
                <w:rFonts w:ascii="Times New Roman" w:eastAsia="Times New Roman" w:hAnsi="Times New Roman"/>
                <w:color w:val="00000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AA025C" w:rsidRDefault="00871AA8" w:rsidP="00793818">
            <w:pPr>
              <w:spacing w:after="0" w:line="240" w:lineRule="auto"/>
              <w:jc w:val="center"/>
              <w:rPr>
                <w:rFonts w:ascii="Times New Roman" w:hAnsi="Times New Roman"/>
                <w:color w:val="000000"/>
                <w:sz w:val="24"/>
                <w:szCs w:val="24"/>
              </w:rPr>
            </w:pPr>
            <w:r w:rsidRPr="00AA025C">
              <w:rPr>
                <w:rFonts w:ascii="Times New Roman" w:hAnsi="Times New Roman"/>
                <w:color w:val="000000"/>
                <w:sz w:val="24"/>
                <w:szCs w:val="24"/>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B45C66" w:rsidRDefault="00871AA8" w:rsidP="007938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293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52533" w:rsidRDefault="00871AA8" w:rsidP="00793818">
            <w:pPr>
              <w:spacing w:after="0" w:line="240" w:lineRule="auto"/>
              <w:jc w:val="center"/>
              <w:rPr>
                <w:rFonts w:ascii="Times New Roman" w:eastAsia="Times New Roman" w:hAnsi="Times New Roman"/>
                <w:color w:val="000000"/>
                <w:sz w:val="24"/>
                <w:szCs w:val="24"/>
              </w:rPr>
            </w:pPr>
            <w:r w:rsidRPr="00C52533">
              <w:rPr>
                <w:rFonts w:ascii="Times New Roman" w:eastAsia="Times New Roman" w:hAnsi="Times New Roman"/>
                <w:color w:val="000000"/>
                <w:sz w:val="24"/>
                <w:szCs w:val="24"/>
              </w:rPr>
              <w:t>20</w:t>
            </w:r>
          </w:p>
        </w:tc>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5-10</w:t>
            </w:r>
          </w:p>
        </w:tc>
      </w:tr>
    </w:tbl>
    <w:p w:rsidR="00871AA8" w:rsidRDefault="00871AA8" w:rsidP="00871AA8">
      <w:pPr>
        <w:spacing w:after="0" w:line="240" w:lineRule="auto"/>
        <w:ind w:firstLine="567"/>
        <w:jc w:val="both"/>
        <w:rPr>
          <w:rFonts w:ascii="Times New Roman" w:eastAsia="Times New Roman" w:hAnsi="Times New Roman"/>
          <w:sz w:val="28"/>
          <w:szCs w:val="28"/>
        </w:rPr>
        <w:sectPr w:rsidR="00871AA8" w:rsidSect="00BB1123">
          <w:footerReference w:type="default" r:id="rId10"/>
          <w:pgSz w:w="16838" w:h="11906" w:orient="landscape"/>
          <w:pgMar w:top="1134" w:right="567" w:bottom="1134" w:left="567" w:header="720" w:footer="709" w:gutter="0"/>
          <w:cols w:space="720"/>
          <w:docGrid w:linePitch="360" w:charSpace="-2049"/>
        </w:sectPr>
      </w:pPr>
    </w:p>
    <w:p w:rsidR="00871AA8" w:rsidRDefault="00871AA8" w:rsidP="00871AA8">
      <w:pPr>
        <w:widowControl w:val="0"/>
        <w:spacing w:after="0" w:line="240" w:lineRule="auto"/>
        <w:jc w:val="center"/>
        <w:rPr>
          <w:rFonts w:ascii="Times New Roman" w:eastAsia="Times New Roman" w:hAnsi="Times New Roman"/>
          <w:sz w:val="28"/>
          <w:szCs w:val="28"/>
        </w:rPr>
      </w:pPr>
      <w:r>
        <w:rPr>
          <w:rFonts w:ascii="Times New Roman" w:eastAsia="Times New Roman" w:hAnsi="Times New Roman"/>
          <w:b/>
          <w:sz w:val="28"/>
          <w:szCs w:val="28"/>
        </w:rPr>
        <w:lastRenderedPageBreak/>
        <w:t>Экологическая нагрузка на окружающую среду от автомобильного транспорта и экономические потери</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sz w:val="28"/>
          <w:szCs w:val="28"/>
        </w:rPr>
        <w:t xml:space="preserve">Автомобильный транспорт привлекает к себе все большее внимание как источник антропогенной нагрузки на окружающую среду. </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bCs/>
          <w:sz w:val="28"/>
          <w:szCs w:val="28"/>
        </w:rPr>
        <w:t>Негативные воздействия на окружающую среду при эксплуатации автомобилей:</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bCs/>
          <w:sz w:val="28"/>
          <w:szCs w:val="28"/>
        </w:rPr>
        <w:t>– потребление топлива, выделение вредных выхлопных газов;</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bCs/>
          <w:sz w:val="28"/>
          <w:szCs w:val="28"/>
        </w:rPr>
        <w:t>– продукты истирания шин и тормозов;</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bCs/>
          <w:sz w:val="28"/>
          <w:szCs w:val="28"/>
        </w:rPr>
        <w:t>– шумовое загрязнение окружающей среды;</w:t>
      </w:r>
    </w:p>
    <w:p w:rsidR="00871AA8" w:rsidRDefault="00871AA8" w:rsidP="00871AA8">
      <w:pPr>
        <w:spacing w:after="0" w:line="240" w:lineRule="auto"/>
        <w:ind w:right="-2" w:firstLine="567"/>
        <w:jc w:val="both"/>
        <w:rPr>
          <w:rFonts w:ascii="Times New Roman" w:eastAsia="Times New Roman" w:hAnsi="Times New Roman"/>
          <w:sz w:val="28"/>
          <w:szCs w:val="28"/>
        </w:rPr>
      </w:pPr>
      <w:r>
        <w:rPr>
          <w:rFonts w:ascii="Times New Roman" w:eastAsia="Times New Roman" w:hAnsi="Times New Roman"/>
          <w:bCs/>
          <w:sz w:val="28"/>
          <w:szCs w:val="28"/>
        </w:rPr>
        <w:t>– материальные и человеческие потери в результате транспортных аварий.</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sz w:val="28"/>
          <w:szCs w:val="28"/>
        </w:rPr>
        <w:t>С точки зрения загрязнения атмосферы автомобильный транспорт является перемещающимся в пространстве источником выбросов продуктов сжигания топлива (отработавших газов).</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bCs/>
          <w:sz w:val="28"/>
          <w:szCs w:val="28"/>
        </w:rPr>
        <w:t>В качестве топлива служат: бензин, сжиженный газ, дизельное топливо.</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bCs/>
          <w:sz w:val="28"/>
          <w:szCs w:val="28"/>
        </w:rPr>
        <w:t>При сжигании указанных видов топлива в атмосферу поступают окислы азота, оксид углерода, сернистый ангидрид, углеводороды, сажа. Оксид азота в соединении с водяными парами образует азотную кислоту, которая раздражает легочную ткань, что приводит к хроническим заболеваниям. Диоксид азота раздражает слизистую оболочку глаз, легких и вызывает необратимые изменения в сердечнососудистой системе.</w:t>
      </w:r>
    </w:p>
    <w:p w:rsidR="00871AA8" w:rsidRDefault="00871AA8" w:rsidP="00871AA8">
      <w:pPr>
        <w:spacing w:after="0" w:line="240" w:lineRule="auto"/>
        <w:ind w:right="-2" w:firstLine="567"/>
        <w:jc w:val="both"/>
        <w:rPr>
          <w:rFonts w:ascii="Times New Roman" w:eastAsia="Times New Roman" w:hAnsi="Times New Roman"/>
          <w:bCs/>
          <w:sz w:val="28"/>
          <w:szCs w:val="28"/>
        </w:rPr>
      </w:pPr>
      <w:r>
        <w:rPr>
          <w:rFonts w:ascii="Times New Roman" w:eastAsia="Times New Roman" w:hAnsi="Times New Roman"/>
          <w:bCs/>
          <w:sz w:val="28"/>
          <w:szCs w:val="28"/>
        </w:rPr>
        <w:t>Автотранспорт, как передвижной источник выбросов отличает (помимо возможности перемещаться в пространстве) существенное изменение удельных выбросов во времени. У одной и той же автотранспортной единицы выбросы при различных режимах работы двигателя (прогрев, пробег) будут различны (соотношение составит 1:4, 4:1 соответственно), кроме того выбросы различаются и для периодов года (теплый и  холодный - соотношение составит 1:1,1:1,3 соответственно).</w:t>
      </w:r>
    </w:p>
    <w:p w:rsidR="00871AA8" w:rsidRDefault="00871AA8" w:rsidP="00871AA8">
      <w:pPr>
        <w:shd w:val="clear" w:color="auto" w:fill="FFFFFF"/>
        <w:spacing w:after="0" w:line="240" w:lineRule="auto"/>
        <w:ind w:right="-2" w:firstLine="567"/>
        <w:jc w:val="both"/>
        <w:rPr>
          <w:rFonts w:ascii="Times New Roman" w:eastAsia="Times New Roman" w:hAnsi="Times New Roman"/>
          <w:sz w:val="28"/>
          <w:szCs w:val="28"/>
        </w:rPr>
      </w:pPr>
      <w:r>
        <w:rPr>
          <w:rFonts w:ascii="Times New Roman" w:eastAsia="Times New Roman" w:hAnsi="Times New Roman"/>
          <w:bCs/>
          <w:sz w:val="28"/>
          <w:szCs w:val="28"/>
        </w:rPr>
        <w:t>Загрязнение окружающей среды токсичными компонентами отработавших газов приводит к нарушениям в росте растений. Непосредственную опасность для растений представляют диоксид серы, оксид азота, продукты фотохимических</w:t>
      </w:r>
      <w:r>
        <w:rPr>
          <w:rFonts w:ascii="Times New Roman" w:eastAsia="Times New Roman" w:hAnsi="Times New Roman"/>
          <w:sz w:val="28"/>
          <w:szCs w:val="28"/>
        </w:rPr>
        <w:t xml:space="preserve"> реакций. Накапливаясь в растениях, они создают опасность для животных и людей. Наибольшую экологическую нагрузку испытывают растения на полосах земель вдоль дорог с большой интенсивностью движения. </w:t>
      </w:r>
    </w:p>
    <w:p w:rsidR="00871AA8" w:rsidRDefault="00871AA8" w:rsidP="00871AA8">
      <w:pPr>
        <w:shd w:val="clear" w:color="auto" w:fill="FFFFFF"/>
        <w:spacing w:after="0" w:line="240" w:lineRule="auto"/>
        <w:ind w:right="-2" w:firstLine="567"/>
        <w:jc w:val="both"/>
        <w:rPr>
          <w:rFonts w:ascii="Times New Roman" w:eastAsia="Times New Roman" w:hAnsi="Times New Roman"/>
          <w:sz w:val="28"/>
          <w:szCs w:val="28"/>
        </w:rPr>
      </w:pPr>
      <w:r>
        <w:rPr>
          <w:rFonts w:ascii="Times New Roman" w:eastAsia="Times New Roman" w:hAnsi="Times New Roman"/>
          <w:sz w:val="28"/>
          <w:szCs w:val="28"/>
        </w:rPr>
        <w:t>Отработавшие газы способствуют ускорению процессов разрушения изделий из пластмассы и резины, оцинкованных поверхностей и черных металлов, а также покраски, облицовки и конструкции зданий. При солнечной безветренной погоде компоненты отработавших газов и углеводороды в результате фотохимических реакций образуют смог.</w:t>
      </w:r>
    </w:p>
    <w:p w:rsidR="00871AA8" w:rsidRDefault="00871AA8" w:rsidP="00871AA8">
      <w:pPr>
        <w:shd w:val="clear" w:color="auto" w:fill="FFFFFF"/>
        <w:spacing w:after="0" w:line="240" w:lineRule="auto"/>
        <w:ind w:right="-2" w:firstLine="567"/>
        <w:jc w:val="both"/>
        <w:rPr>
          <w:rFonts w:ascii="Times New Roman" w:hAnsi="Times New Roman"/>
          <w:color w:val="000000"/>
          <w:sz w:val="28"/>
          <w:szCs w:val="28"/>
        </w:rPr>
      </w:pPr>
      <w:r>
        <w:rPr>
          <w:rFonts w:ascii="Times New Roman" w:eastAsia="Times New Roman" w:hAnsi="Times New Roman"/>
          <w:sz w:val="28"/>
          <w:szCs w:val="28"/>
        </w:rPr>
        <w:t xml:space="preserve">Еще одним фактором воздействия автомобильного транспорта на окружающую среду и человека является шум, создаваемый двигателем внутреннего сгорания, шасси автомобиля (в основном механизмами трансмиссии и кузова), и в результате взаимодействия шины с дорожным покрытием. Интенсивность шума зависит от топографии местности, скорости и направления ветра, температурного градиента, влажности воздуха, наличия и </w:t>
      </w:r>
      <w:r>
        <w:rPr>
          <w:rFonts w:ascii="Times New Roman" w:eastAsia="Times New Roman" w:hAnsi="Times New Roman"/>
          <w:sz w:val="28"/>
          <w:szCs w:val="28"/>
        </w:rPr>
        <w:lastRenderedPageBreak/>
        <w:t xml:space="preserve">типа </w:t>
      </w:r>
      <w:proofErr w:type="spellStart"/>
      <w:r>
        <w:rPr>
          <w:rFonts w:ascii="Times New Roman" w:eastAsia="Times New Roman" w:hAnsi="Times New Roman"/>
          <w:sz w:val="28"/>
          <w:szCs w:val="28"/>
        </w:rPr>
        <w:t>шумозащитных</w:t>
      </w:r>
      <w:proofErr w:type="spellEnd"/>
      <w:r>
        <w:rPr>
          <w:rFonts w:ascii="Times New Roman" w:eastAsia="Times New Roman" w:hAnsi="Times New Roman"/>
          <w:sz w:val="28"/>
          <w:szCs w:val="28"/>
        </w:rPr>
        <w:t xml:space="preserve"> сооружений и др. Чрезмерный шум может стать причиной нервного истощения, психической угнетенности, вегетативного невроза, расстройства эндокринной и сердечно-сосудистой системы, изменения ритма и частоты сердечных сокращений, артериальной гипертонии. </w:t>
      </w:r>
    </w:p>
    <w:p w:rsidR="00871AA8" w:rsidRDefault="00871AA8" w:rsidP="00871AA8">
      <w:pPr>
        <w:shd w:val="clear" w:color="auto" w:fill="FFFFFF"/>
        <w:spacing w:after="0" w:line="240" w:lineRule="auto"/>
        <w:ind w:right="-2" w:firstLine="567"/>
        <w:jc w:val="both"/>
        <w:rPr>
          <w:i/>
          <w:color w:val="000000"/>
          <w:sz w:val="28"/>
          <w:szCs w:val="28"/>
          <w:u w:val="single"/>
        </w:rPr>
      </w:pPr>
      <w:r>
        <w:rPr>
          <w:rFonts w:ascii="Times New Roman" w:hAnsi="Times New Roman"/>
          <w:color w:val="000000"/>
          <w:sz w:val="28"/>
          <w:szCs w:val="28"/>
        </w:rPr>
        <w:t>Негативной стороной и главной угрозой экономической безопасности в схеме автотранспорта являются ДТП (ущерб от ДТП). Экономические потери в каждом секторе экономики:</w:t>
      </w:r>
    </w:p>
    <w:p w:rsidR="00871AA8" w:rsidRDefault="00871AA8" w:rsidP="00871AA8">
      <w:pPr>
        <w:pStyle w:val="16"/>
        <w:numPr>
          <w:ilvl w:val="0"/>
          <w:numId w:val="3"/>
        </w:numPr>
        <w:spacing w:before="0" w:after="0" w:line="240" w:lineRule="auto"/>
        <w:ind w:left="0" w:right="-2" w:firstLine="567"/>
        <w:jc w:val="both"/>
        <w:rPr>
          <w:color w:val="000000"/>
          <w:sz w:val="28"/>
          <w:szCs w:val="28"/>
        </w:rPr>
      </w:pPr>
      <w:r>
        <w:rPr>
          <w:i/>
          <w:color w:val="000000"/>
          <w:sz w:val="28"/>
          <w:szCs w:val="28"/>
          <w:u w:val="single"/>
        </w:rPr>
        <w:t>Сектор общественных финансов:</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Расходы дорожных служб на ликвидацию последствий ДТП.</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Расходы пенсионного фонда РФ (пособия по потере кормильца, пенсии по инвалидности, выплаты на погребение, ежемесячные денежные выплаты).</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Расходы фонда социального страхования РФ (расходы на реабилитацию пострадавших, оплата больничного листа, выплаты на погребение, недополученная часть налоговых поступлений с единого социального налога).</w:t>
      </w:r>
    </w:p>
    <w:p w:rsidR="00871AA8" w:rsidRDefault="00871AA8" w:rsidP="00871AA8">
      <w:pPr>
        <w:pStyle w:val="16"/>
        <w:spacing w:before="0" w:after="0" w:line="240" w:lineRule="auto"/>
        <w:ind w:right="-2" w:firstLine="567"/>
        <w:jc w:val="both"/>
        <w:rPr>
          <w:i/>
          <w:color w:val="000000"/>
          <w:sz w:val="28"/>
          <w:szCs w:val="28"/>
          <w:u w:val="single"/>
        </w:rPr>
      </w:pPr>
      <w:r>
        <w:rPr>
          <w:color w:val="000000"/>
          <w:sz w:val="28"/>
          <w:szCs w:val="28"/>
        </w:rPr>
        <w:t>- Расходы фонда обязательного медицинского страхования РФ.</w:t>
      </w:r>
    </w:p>
    <w:p w:rsidR="00871AA8" w:rsidRDefault="00871AA8" w:rsidP="00871AA8">
      <w:pPr>
        <w:pStyle w:val="16"/>
        <w:spacing w:before="0" w:after="0" w:line="240" w:lineRule="auto"/>
        <w:ind w:right="-2" w:firstLine="567"/>
        <w:jc w:val="both"/>
        <w:rPr>
          <w:color w:val="000000"/>
          <w:sz w:val="28"/>
          <w:szCs w:val="28"/>
        </w:rPr>
      </w:pPr>
      <w:r>
        <w:rPr>
          <w:i/>
          <w:color w:val="000000"/>
          <w:sz w:val="28"/>
          <w:szCs w:val="28"/>
          <w:u w:val="single"/>
        </w:rPr>
        <w:t>2. Рыночный сектор</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Потери вследствие повреждения транспортных средств и грузов.</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Издержки, связанные с простоем ремонтируемых транспортных средств.</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Неустойки, связанные с невыполнением договорных обязательств.</w:t>
      </w:r>
    </w:p>
    <w:p w:rsidR="00871AA8" w:rsidRDefault="00871AA8" w:rsidP="00871AA8">
      <w:pPr>
        <w:pStyle w:val="16"/>
        <w:spacing w:before="0" w:after="0" w:line="240" w:lineRule="auto"/>
        <w:ind w:right="-2" w:firstLine="567"/>
        <w:jc w:val="both"/>
        <w:rPr>
          <w:i/>
          <w:color w:val="000000"/>
          <w:sz w:val="28"/>
          <w:szCs w:val="28"/>
          <w:u w:val="single"/>
        </w:rPr>
      </w:pPr>
      <w:r>
        <w:rPr>
          <w:color w:val="000000"/>
          <w:sz w:val="28"/>
          <w:szCs w:val="28"/>
        </w:rPr>
        <w:t>- Потери доходов в связи с не укомплектованностью штата, из-за временной нетрудоспособности или гибели работника.</w:t>
      </w:r>
    </w:p>
    <w:p w:rsidR="00871AA8" w:rsidRDefault="00871AA8" w:rsidP="00871AA8">
      <w:pPr>
        <w:pStyle w:val="16"/>
        <w:spacing w:before="0" w:after="0" w:line="240" w:lineRule="auto"/>
        <w:ind w:right="-2" w:firstLine="567"/>
        <w:jc w:val="both"/>
        <w:rPr>
          <w:color w:val="000000"/>
          <w:sz w:val="28"/>
          <w:szCs w:val="28"/>
        </w:rPr>
      </w:pPr>
      <w:r>
        <w:rPr>
          <w:i/>
          <w:color w:val="000000"/>
          <w:sz w:val="28"/>
          <w:szCs w:val="28"/>
          <w:u w:val="single"/>
        </w:rPr>
        <w:t>3. Сектор домашних хозяйств</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Потери вследствие повреждения транспортных средств и имущества.</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Потери заработной платы пострадавшего в ДТП.</w:t>
      </w:r>
    </w:p>
    <w:p w:rsidR="00871AA8" w:rsidRDefault="00871AA8" w:rsidP="00871AA8">
      <w:pPr>
        <w:pStyle w:val="16"/>
        <w:spacing w:before="0" w:after="0" w:line="240" w:lineRule="auto"/>
        <w:ind w:right="-2" w:firstLine="567"/>
        <w:jc w:val="both"/>
        <w:rPr>
          <w:color w:val="000000"/>
          <w:sz w:val="28"/>
          <w:szCs w:val="28"/>
        </w:rPr>
      </w:pPr>
      <w:r>
        <w:rPr>
          <w:color w:val="000000"/>
          <w:sz w:val="28"/>
          <w:szCs w:val="28"/>
        </w:rPr>
        <w:t>- Расходы на платные медицинские услуги.</w:t>
      </w:r>
    </w:p>
    <w:p w:rsidR="00871AA8" w:rsidRDefault="00871AA8" w:rsidP="00871AA8">
      <w:pPr>
        <w:pStyle w:val="16"/>
        <w:spacing w:before="0" w:after="0" w:line="240" w:lineRule="auto"/>
        <w:ind w:right="-2" w:firstLine="567"/>
        <w:jc w:val="both"/>
        <w:rPr>
          <w:b/>
          <w:color w:val="000000"/>
          <w:sz w:val="28"/>
          <w:szCs w:val="28"/>
        </w:rPr>
      </w:pPr>
      <w:r>
        <w:rPr>
          <w:color w:val="000000"/>
          <w:sz w:val="28"/>
          <w:szCs w:val="28"/>
        </w:rPr>
        <w:t>- Дополнительные расходы на медицинскую реабилитацию.</w:t>
      </w:r>
    </w:p>
    <w:p w:rsidR="00871AA8" w:rsidRDefault="00871AA8" w:rsidP="00871AA8">
      <w:pPr>
        <w:pStyle w:val="16"/>
        <w:spacing w:before="0" w:after="0" w:line="240" w:lineRule="auto"/>
        <w:ind w:right="375"/>
        <w:jc w:val="center"/>
        <w:rPr>
          <w:sz w:val="28"/>
          <w:szCs w:val="28"/>
        </w:rPr>
      </w:pPr>
      <w:r>
        <w:rPr>
          <w:b/>
          <w:color w:val="000000"/>
          <w:sz w:val="28"/>
          <w:szCs w:val="28"/>
        </w:rPr>
        <w:t>Оценка качества содержания дорог</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связи с недостаточным  финансированием  расходов на дорожное хозяйство в бюджете сельского поселения Большое Микушкино, эксплуатационное состояние значительной части улиц сельского поселения по отдельным параметрам перестало соответствовать требованиям нормативных документов и технических регламентов. Возросли материальные затраты на содержание улично-дорожной сети, в связи с необходимостью проведения значительного объема работ по ямочному ремонту дорожного покрытия улиц.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 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w:t>
      </w:r>
      <w:r>
        <w:rPr>
          <w:rFonts w:ascii="Times New Roman" w:hAnsi="Times New Roman"/>
          <w:sz w:val="28"/>
          <w:szCs w:val="28"/>
        </w:rPr>
        <w:lastRenderedPageBreak/>
        <w:t xml:space="preserve">содержанию и эксплуатации дорог. При выполнении текущего ремонта используются современные технологии с использованием специализированных звеньев машин и механизмов, позволяющих сократить ручной труд и обеспечить высокое качество выполняемых работ.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Проведенный анализ эффективности работ по текущему ремонту и ремонту путем замены верхнего слоя покрытия показывает, что при объеме работ, превышающем 20% от общей площади покрытия, текущий ремонт является неэффективным.</w:t>
      </w:r>
    </w:p>
    <w:p w:rsidR="00871AA8" w:rsidRDefault="00871AA8" w:rsidP="00871AA8">
      <w:pPr>
        <w:spacing w:after="0" w:line="240" w:lineRule="auto"/>
        <w:ind w:firstLine="567"/>
        <w:jc w:val="both"/>
        <w:rPr>
          <w:rFonts w:ascii="Times New Roman" w:hAnsi="Times New Roman"/>
          <w:sz w:val="28"/>
          <w:szCs w:val="28"/>
        </w:rPr>
      </w:pPr>
    </w:p>
    <w:p w:rsidR="00871AA8" w:rsidRPr="00C63551" w:rsidRDefault="00871AA8" w:rsidP="00871AA8">
      <w:pPr>
        <w:pStyle w:val="18"/>
        <w:spacing w:after="0" w:line="240" w:lineRule="auto"/>
        <w:ind w:left="0"/>
        <w:jc w:val="center"/>
        <w:rPr>
          <w:rFonts w:ascii="Times New Roman" w:hAnsi="Times New Roman"/>
          <w:sz w:val="28"/>
          <w:szCs w:val="28"/>
        </w:rPr>
      </w:pPr>
      <w:r>
        <w:rPr>
          <w:rFonts w:ascii="Times New Roman" w:eastAsia="Times New Roman" w:hAnsi="Times New Roman"/>
          <w:b/>
          <w:color w:val="000000"/>
          <w:sz w:val="28"/>
          <w:szCs w:val="28"/>
        </w:rPr>
        <w:t xml:space="preserve">1.5.Анализ состава парка транспортных средств и уровня </w:t>
      </w:r>
      <w:r w:rsidRPr="00C63551">
        <w:rPr>
          <w:rFonts w:ascii="Times New Roman" w:eastAsia="Times New Roman" w:hAnsi="Times New Roman"/>
          <w:b/>
          <w:sz w:val="28"/>
          <w:szCs w:val="28"/>
        </w:rPr>
        <w:t>автомобилизации  в поселении, обеспеченность  парковками</w:t>
      </w:r>
    </w:p>
    <w:p w:rsidR="00871AA8" w:rsidRPr="00C63551" w:rsidRDefault="00871AA8" w:rsidP="00871AA8">
      <w:pPr>
        <w:spacing w:after="0" w:line="240" w:lineRule="auto"/>
        <w:ind w:firstLine="567"/>
        <w:jc w:val="both"/>
        <w:rPr>
          <w:rFonts w:ascii="Times New Roman" w:hAnsi="Times New Roman"/>
          <w:b/>
          <w:sz w:val="28"/>
          <w:szCs w:val="28"/>
        </w:rPr>
      </w:pPr>
      <w:r w:rsidRPr="00C63551">
        <w:rPr>
          <w:rFonts w:ascii="Times New Roman" w:hAnsi="Times New Roman"/>
          <w:sz w:val="28"/>
          <w:szCs w:val="28"/>
        </w:rPr>
        <w:t>Уровень автомобилизации 170  автомобилей на 1000 жителей.</w:t>
      </w:r>
    </w:p>
    <w:p w:rsidR="00871AA8" w:rsidRDefault="00871AA8" w:rsidP="00871AA8">
      <w:pPr>
        <w:spacing w:after="0" w:line="240" w:lineRule="auto"/>
        <w:jc w:val="center"/>
        <w:rPr>
          <w:rFonts w:ascii="Times New Roman" w:hAnsi="Times New Roman"/>
          <w:sz w:val="28"/>
          <w:szCs w:val="28"/>
        </w:rPr>
      </w:pPr>
      <w:r>
        <w:rPr>
          <w:rFonts w:ascii="Times New Roman" w:hAnsi="Times New Roman"/>
          <w:b/>
          <w:sz w:val="28"/>
          <w:szCs w:val="28"/>
        </w:rPr>
        <w:t>Анализ обеспеченности объектами транспортного обслуживания</w:t>
      </w:r>
    </w:p>
    <w:p w:rsidR="00871AA8" w:rsidRDefault="00871AA8" w:rsidP="00871AA8">
      <w:pPr>
        <w:spacing w:after="0" w:line="240" w:lineRule="auto"/>
        <w:ind w:firstLine="567"/>
        <w:jc w:val="both"/>
        <w:rPr>
          <w:rFonts w:ascii="Times New Roman" w:hAnsi="Times New Roman"/>
          <w:color w:val="000000"/>
          <w:sz w:val="28"/>
          <w:szCs w:val="28"/>
        </w:rPr>
      </w:pPr>
      <w:r>
        <w:rPr>
          <w:rFonts w:ascii="Times New Roman" w:hAnsi="Times New Roman"/>
          <w:sz w:val="28"/>
          <w:szCs w:val="28"/>
        </w:rPr>
        <w:t xml:space="preserve">Согласно пунктов 6.40, 6.41 СНиП 2.07.01-89* «Градостроительство. </w:t>
      </w:r>
      <w:r>
        <w:rPr>
          <w:rFonts w:ascii="Times New Roman" w:hAnsi="Times New Roman"/>
          <w:color w:val="000000"/>
          <w:sz w:val="28"/>
          <w:szCs w:val="28"/>
        </w:rPr>
        <w:t xml:space="preserve">Планировка и застройка городских и сельских поселений»:     </w:t>
      </w:r>
    </w:p>
    <w:p w:rsidR="00871AA8" w:rsidRPr="00E615F7" w:rsidRDefault="00871AA8" w:rsidP="00871AA8">
      <w:pPr>
        <w:spacing w:line="240" w:lineRule="auto"/>
        <w:jc w:val="both"/>
        <w:rPr>
          <w:rFonts w:ascii="Times New Roman" w:hAnsi="Times New Roman"/>
          <w:sz w:val="28"/>
          <w:szCs w:val="28"/>
        </w:rPr>
      </w:pPr>
      <w:r w:rsidRPr="00E615F7">
        <w:rPr>
          <w:rFonts w:ascii="Times New Roman" w:hAnsi="Times New Roman"/>
          <w:color w:val="000000"/>
          <w:sz w:val="28"/>
          <w:szCs w:val="28"/>
        </w:rPr>
        <w:t>- автозаправочные станции (АЗС) следует проектировать из расчета одна топливораздаточная колонка на 1200 легковых автомобилей.</w:t>
      </w:r>
      <w:r w:rsidRPr="00E615F7">
        <w:rPr>
          <w:rFonts w:ascii="Times New Roman" w:hAnsi="Times New Roman"/>
          <w:sz w:val="28"/>
          <w:szCs w:val="28"/>
        </w:rPr>
        <w:t xml:space="preserve"> </w:t>
      </w:r>
      <w:r w:rsidRPr="00E615F7">
        <w:rPr>
          <w:rFonts w:ascii="Times New Roman" w:hAnsi="Times New Roman"/>
          <w:color w:val="000000"/>
          <w:sz w:val="28"/>
          <w:szCs w:val="28"/>
        </w:rPr>
        <w:t xml:space="preserve"> </w:t>
      </w:r>
      <w:r w:rsidRPr="00E615F7">
        <w:rPr>
          <w:rFonts w:ascii="Times New Roman" w:eastAsia="Times New Roman" w:hAnsi="Times New Roman"/>
          <w:sz w:val="28"/>
          <w:szCs w:val="28"/>
        </w:rPr>
        <w:t>На  расчетный срок строительство АЗС не рационально, в связи с малочисленностью автомобилей;</w:t>
      </w:r>
    </w:p>
    <w:p w:rsidR="00871AA8" w:rsidRDefault="00871AA8" w:rsidP="00871AA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станции технического обслуживания (СТО) автомобилей следует проектировать из расчета один пост на 200 легковых автомобилей. На территории сельского поселения станции отсутствуют. На расчетный срок строительство СТО не рационально;</w:t>
      </w:r>
    </w:p>
    <w:p w:rsidR="00871AA8" w:rsidRDefault="00871AA8" w:rsidP="00871AA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парковочные места следует проектировать из расчета 25 </w:t>
      </w:r>
      <w:proofErr w:type="spellStart"/>
      <w:r>
        <w:rPr>
          <w:rFonts w:ascii="Times New Roman" w:hAnsi="Times New Roman"/>
          <w:color w:val="000000"/>
          <w:sz w:val="28"/>
          <w:szCs w:val="28"/>
        </w:rPr>
        <w:t>машино</w:t>
      </w:r>
      <w:proofErr w:type="spellEnd"/>
      <w:r>
        <w:rPr>
          <w:rFonts w:ascii="Times New Roman" w:hAnsi="Times New Roman"/>
          <w:color w:val="000000"/>
          <w:sz w:val="28"/>
          <w:szCs w:val="28"/>
        </w:rPr>
        <w:t>-мест на 1000 жителей. На территории сельского поселения Большое Микушкино парковочные места расположены:</w:t>
      </w:r>
    </w:p>
    <w:p w:rsidR="00871AA8" w:rsidRPr="00E615F7" w:rsidRDefault="00871AA8" w:rsidP="00871AA8">
      <w:pPr>
        <w:spacing w:after="0" w:line="240" w:lineRule="auto"/>
        <w:ind w:firstLine="567"/>
        <w:jc w:val="both"/>
        <w:rPr>
          <w:rFonts w:ascii="Times New Roman" w:eastAsia="Times New Roman" w:hAnsi="Times New Roman"/>
          <w:color w:val="000000"/>
          <w:sz w:val="28"/>
          <w:szCs w:val="28"/>
        </w:rPr>
      </w:pPr>
      <w:proofErr w:type="spellStart"/>
      <w:r w:rsidRPr="00E615F7">
        <w:rPr>
          <w:rFonts w:ascii="Times New Roman" w:eastAsia="Times New Roman" w:hAnsi="Times New Roman"/>
          <w:color w:val="000000"/>
          <w:sz w:val="28"/>
          <w:szCs w:val="28"/>
        </w:rPr>
        <w:t>ул.Степная</w:t>
      </w:r>
      <w:proofErr w:type="spellEnd"/>
      <w:r w:rsidRPr="00E615F7">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w:t>
      </w:r>
      <w:r w:rsidRPr="00E615F7">
        <w:rPr>
          <w:rFonts w:ascii="Times New Roman" w:eastAsia="Times New Roman" w:hAnsi="Times New Roman"/>
          <w:color w:val="000000"/>
          <w:sz w:val="28"/>
          <w:szCs w:val="28"/>
        </w:rPr>
        <w:t>у церкви</w:t>
      </w:r>
      <w:r>
        <w:rPr>
          <w:rFonts w:ascii="Times New Roman" w:eastAsia="Times New Roman" w:hAnsi="Times New Roman"/>
          <w:color w:val="000000"/>
          <w:sz w:val="28"/>
          <w:szCs w:val="28"/>
        </w:rPr>
        <w:t>)</w:t>
      </w:r>
      <w:r w:rsidRPr="00E615F7">
        <w:rPr>
          <w:rFonts w:ascii="Times New Roman" w:eastAsia="Times New Roman" w:hAnsi="Times New Roman"/>
          <w:color w:val="000000"/>
          <w:sz w:val="28"/>
          <w:szCs w:val="28"/>
        </w:rPr>
        <w:t xml:space="preserve"> - 15 </w:t>
      </w:r>
      <w:proofErr w:type="spellStart"/>
      <w:r w:rsidRPr="00E615F7">
        <w:rPr>
          <w:rFonts w:ascii="Times New Roman" w:eastAsia="Times New Roman" w:hAnsi="Times New Roman"/>
          <w:color w:val="000000"/>
          <w:sz w:val="28"/>
          <w:szCs w:val="28"/>
        </w:rPr>
        <w:t>машино</w:t>
      </w:r>
      <w:proofErr w:type="spellEnd"/>
      <w:r w:rsidRPr="00E615F7">
        <w:rPr>
          <w:rFonts w:ascii="Times New Roman" w:eastAsia="Times New Roman" w:hAnsi="Times New Roman"/>
          <w:color w:val="000000"/>
          <w:sz w:val="28"/>
          <w:szCs w:val="28"/>
        </w:rPr>
        <w:t>-мест;</w:t>
      </w:r>
    </w:p>
    <w:p w:rsidR="00871AA8" w:rsidRPr="00E615F7" w:rsidRDefault="00871AA8" w:rsidP="00871AA8">
      <w:pPr>
        <w:spacing w:after="0" w:line="240" w:lineRule="auto"/>
        <w:ind w:firstLine="567"/>
        <w:jc w:val="both"/>
        <w:rPr>
          <w:rFonts w:ascii="Times New Roman" w:hAnsi="Times New Roman"/>
          <w:color w:val="000000"/>
          <w:sz w:val="28"/>
          <w:szCs w:val="28"/>
        </w:rPr>
      </w:pPr>
      <w:proofErr w:type="spellStart"/>
      <w:r w:rsidRPr="00E615F7">
        <w:rPr>
          <w:rFonts w:ascii="Times New Roman" w:eastAsia="Times New Roman" w:hAnsi="Times New Roman"/>
          <w:color w:val="000000"/>
          <w:sz w:val="28"/>
          <w:szCs w:val="28"/>
        </w:rPr>
        <w:t>ул.Советская</w:t>
      </w:r>
      <w:proofErr w:type="spellEnd"/>
      <w:r w:rsidRPr="00E615F7">
        <w:rPr>
          <w:rFonts w:ascii="Times New Roman" w:eastAsia="Times New Roman" w:hAnsi="Times New Roman"/>
          <w:color w:val="000000"/>
          <w:sz w:val="28"/>
          <w:szCs w:val="28"/>
        </w:rPr>
        <w:t xml:space="preserve"> (у администрации поселения) - 6 </w:t>
      </w:r>
      <w:proofErr w:type="spellStart"/>
      <w:r w:rsidRPr="00E615F7">
        <w:rPr>
          <w:rFonts w:ascii="Times New Roman" w:eastAsia="Times New Roman" w:hAnsi="Times New Roman"/>
          <w:color w:val="000000"/>
          <w:sz w:val="28"/>
          <w:szCs w:val="28"/>
        </w:rPr>
        <w:t>машино</w:t>
      </w:r>
      <w:proofErr w:type="spellEnd"/>
      <w:r w:rsidRPr="00E615F7">
        <w:rPr>
          <w:rFonts w:ascii="Times New Roman" w:eastAsia="Times New Roman" w:hAnsi="Times New Roman"/>
          <w:color w:val="000000"/>
          <w:sz w:val="28"/>
          <w:szCs w:val="28"/>
        </w:rPr>
        <w:t>-мест;</w:t>
      </w:r>
    </w:p>
    <w:p w:rsidR="00871AA8" w:rsidRPr="00E615F7" w:rsidRDefault="00871AA8" w:rsidP="00871AA8">
      <w:pPr>
        <w:spacing w:after="0" w:line="240" w:lineRule="auto"/>
        <w:ind w:firstLine="567"/>
        <w:jc w:val="both"/>
        <w:rPr>
          <w:rFonts w:ascii="Times New Roman" w:eastAsia="Times New Roman" w:hAnsi="Times New Roman"/>
          <w:color w:val="000000"/>
          <w:sz w:val="28"/>
          <w:szCs w:val="28"/>
        </w:rPr>
      </w:pPr>
      <w:proofErr w:type="spellStart"/>
      <w:r w:rsidRPr="00E615F7">
        <w:rPr>
          <w:rFonts w:ascii="Times New Roman" w:eastAsia="Times New Roman" w:hAnsi="Times New Roman"/>
          <w:color w:val="000000"/>
          <w:sz w:val="28"/>
          <w:szCs w:val="28"/>
        </w:rPr>
        <w:t>ул.Советская</w:t>
      </w:r>
      <w:proofErr w:type="spellEnd"/>
      <w:r w:rsidRPr="00E615F7">
        <w:rPr>
          <w:rFonts w:ascii="Times New Roman" w:eastAsia="Times New Roman" w:hAnsi="Times New Roman"/>
          <w:color w:val="000000"/>
          <w:sz w:val="28"/>
          <w:szCs w:val="28"/>
        </w:rPr>
        <w:t xml:space="preserve"> (у </w:t>
      </w:r>
      <w:proofErr w:type="spellStart"/>
      <w:r w:rsidRPr="00E615F7">
        <w:rPr>
          <w:rFonts w:ascii="Times New Roman" w:eastAsia="Times New Roman" w:hAnsi="Times New Roman"/>
          <w:color w:val="000000"/>
          <w:sz w:val="28"/>
          <w:szCs w:val="28"/>
        </w:rPr>
        <w:t>ФАПа</w:t>
      </w:r>
      <w:proofErr w:type="spellEnd"/>
      <w:r w:rsidRPr="00E615F7">
        <w:rPr>
          <w:rFonts w:ascii="Times New Roman" w:eastAsia="Times New Roman" w:hAnsi="Times New Roman"/>
          <w:color w:val="000000"/>
          <w:sz w:val="28"/>
          <w:szCs w:val="28"/>
        </w:rPr>
        <w:t xml:space="preserve">) - 4 </w:t>
      </w:r>
      <w:proofErr w:type="spellStart"/>
      <w:r w:rsidRPr="00E615F7">
        <w:rPr>
          <w:rFonts w:ascii="Times New Roman" w:eastAsia="Times New Roman" w:hAnsi="Times New Roman"/>
          <w:color w:val="000000"/>
          <w:sz w:val="28"/>
          <w:szCs w:val="28"/>
        </w:rPr>
        <w:t>машино</w:t>
      </w:r>
      <w:proofErr w:type="spellEnd"/>
      <w:r w:rsidRPr="00E615F7">
        <w:rPr>
          <w:rFonts w:ascii="Times New Roman" w:eastAsia="Times New Roman" w:hAnsi="Times New Roman"/>
          <w:color w:val="000000"/>
          <w:sz w:val="28"/>
          <w:szCs w:val="28"/>
        </w:rPr>
        <w:t>-места;</w:t>
      </w:r>
    </w:p>
    <w:p w:rsidR="00871AA8" w:rsidRPr="00E615F7" w:rsidRDefault="00871AA8" w:rsidP="00871AA8">
      <w:pPr>
        <w:spacing w:after="0" w:line="240" w:lineRule="auto"/>
        <w:ind w:firstLine="567"/>
        <w:jc w:val="both"/>
        <w:rPr>
          <w:rFonts w:ascii="Times New Roman" w:hAnsi="Times New Roman"/>
          <w:color w:val="000000"/>
          <w:sz w:val="28"/>
          <w:szCs w:val="28"/>
        </w:rPr>
      </w:pPr>
      <w:proofErr w:type="spellStart"/>
      <w:r w:rsidRPr="00E615F7">
        <w:rPr>
          <w:rFonts w:ascii="Times New Roman" w:eastAsia="Times New Roman" w:hAnsi="Times New Roman"/>
          <w:color w:val="000000"/>
          <w:sz w:val="28"/>
          <w:szCs w:val="28"/>
        </w:rPr>
        <w:t>ул.Советская</w:t>
      </w:r>
      <w:proofErr w:type="spellEnd"/>
      <w:r w:rsidRPr="00E615F7">
        <w:rPr>
          <w:rFonts w:ascii="Times New Roman" w:eastAsia="Times New Roman" w:hAnsi="Times New Roman"/>
          <w:color w:val="000000"/>
          <w:sz w:val="28"/>
          <w:szCs w:val="28"/>
        </w:rPr>
        <w:t xml:space="preserve"> (у магазинов) - 5  </w:t>
      </w:r>
      <w:proofErr w:type="spellStart"/>
      <w:r w:rsidRPr="00E615F7">
        <w:rPr>
          <w:rFonts w:ascii="Times New Roman" w:eastAsia="Times New Roman" w:hAnsi="Times New Roman"/>
          <w:color w:val="000000"/>
          <w:sz w:val="28"/>
          <w:szCs w:val="28"/>
        </w:rPr>
        <w:t>машино</w:t>
      </w:r>
      <w:proofErr w:type="spellEnd"/>
      <w:r w:rsidRPr="00E615F7">
        <w:rPr>
          <w:rFonts w:ascii="Times New Roman" w:eastAsia="Times New Roman" w:hAnsi="Times New Roman"/>
          <w:color w:val="000000"/>
          <w:sz w:val="28"/>
          <w:szCs w:val="28"/>
        </w:rPr>
        <w:t>-мест;</w:t>
      </w:r>
    </w:p>
    <w:p w:rsidR="00871AA8" w:rsidRPr="00E615F7" w:rsidRDefault="00871AA8" w:rsidP="00871AA8">
      <w:pPr>
        <w:spacing w:after="0" w:line="240" w:lineRule="auto"/>
        <w:ind w:firstLine="567"/>
        <w:jc w:val="both"/>
        <w:rPr>
          <w:rFonts w:ascii="Times New Roman" w:eastAsia="Times New Roman" w:hAnsi="Times New Roman"/>
          <w:color w:val="000000"/>
          <w:sz w:val="28"/>
          <w:szCs w:val="28"/>
        </w:rPr>
      </w:pPr>
      <w:proofErr w:type="spellStart"/>
      <w:r w:rsidRPr="00E615F7">
        <w:rPr>
          <w:rFonts w:ascii="Times New Roman" w:eastAsia="Times New Roman" w:hAnsi="Times New Roman"/>
          <w:color w:val="000000"/>
          <w:sz w:val="28"/>
          <w:szCs w:val="28"/>
        </w:rPr>
        <w:t>ул.Советская</w:t>
      </w:r>
      <w:proofErr w:type="spellEnd"/>
      <w:r w:rsidRPr="00E615F7">
        <w:rPr>
          <w:rFonts w:ascii="Times New Roman" w:eastAsia="Times New Roman" w:hAnsi="Times New Roman"/>
          <w:color w:val="000000"/>
          <w:sz w:val="28"/>
          <w:szCs w:val="28"/>
        </w:rPr>
        <w:t xml:space="preserve"> (площадка перед въездом к детскому саду) - 10 </w:t>
      </w:r>
      <w:proofErr w:type="spellStart"/>
      <w:r w:rsidRPr="00E615F7">
        <w:rPr>
          <w:rFonts w:ascii="Times New Roman" w:eastAsia="Times New Roman" w:hAnsi="Times New Roman"/>
          <w:color w:val="000000"/>
          <w:sz w:val="28"/>
          <w:szCs w:val="28"/>
        </w:rPr>
        <w:t>машино</w:t>
      </w:r>
      <w:proofErr w:type="spellEnd"/>
      <w:r w:rsidRPr="00E615F7">
        <w:rPr>
          <w:rFonts w:ascii="Times New Roman" w:eastAsia="Times New Roman" w:hAnsi="Times New Roman"/>
          <w:color w:val="000000"/>
          <w:sz w:val="28"/>
          <w:szCs w:val="28"/>
        </w:rPr>
        <w:t>-мест;</w:t>
      </w:r>
    </w:p>
    <w:p w:rsidR="00871AA8" w:rsidRPr="00E615F7" w:rsidRDefault="00871AA8" w:rsidP="00871AA8">
      <w:pPr>
        <w:spacing w:after="0" w:line="240" w:lineRule="auto"/>
        <w:ind w:firstLine="567"/>
        <w:jc w:val="both"/>
        <w:rPr>
          <w:rFonts w:ascii="Times New Roman" w:eastAsia="Times New Roman" w:hAnsi="Times New Roman"/>
          <w:color w:val="000000"/>
          <w:sz w:val="28"/>
          <w:szCs w:val="28"/>
        </w:rPr>
      </w:pPr>
      <w:proofErr w:type="spellStart"/>
      <w:r w:rsidRPr="00E615F7">
        <w:rPr>
          <w:rFonts w:ascii="Times New Roman" w:eastAsia="Times New Roman" w:hAnsi="Times New Roman"/>
          <w:color w:val="000000"/>
          <w:sz w:val="28"/>
          <w:szCs w:val="28"/>
        </w:rPr>
        <w:t>ул.Октябрьская</w:t>
      </w:r>
      <w:proofErr w:type="spellEnd"/>
      <w:r w:rsidRPr="00E615F7">
        <w:rPr>
          <w:rFonts w:ascii="Times New Roman" w:eastAsia="Times New Roman" w:hAnsi="Times New Roman"/>
          <w:color w:val="000000"/>
          <w:sz w:val="28"/>
          <w:szCs w:val="28"/>
        </w:rPr>
        <w:t xml:space="preserve"> (перед школой) - 10  </w:t>
      </w:r>
      <w:proofErr w:type="spellStart"/>
      <w:r w:rsidRPr="00E615F7">
        <w:rPr>
          <w:rFonts w:ascii="Times New Roman" w:eastAsia="Times New Roman" w:hAnsi="Times New Roman"/>
          <w:color w:val="000000"/>
          <w:sz w:val="28"/>
          <w:szCs w:val="28"/>
        </w:rPr>
        <w:t>машино</w:t>
      </w:r>
      <w:proofErr w:type="spellEnd"/>
      <w:r w:rsidRPr="00E615F7">
        <w:rPr>
          <w:rFonts w:ascii="Times New Roman" w:eastAsia="Times New Roman" w:hAnsi="Times New Roman"/>
          <w:color w:val="000000"/>
          <w:sz w:val="28"/>
          <w:szCs w:val="28"/>
        </w:rPr>
        <w:t>-мест;</w:t>
      </w:r>
    </w:p>
    <w:p w:rsidR="00871AA8" w:rsidRPr="00E615F7" w:rsidRDefault="00871AA8" w:rsidP="00871AA8">
      <w:pPr>
        <w:spacing w:after="0" w:line="240" w:lineRule="auto"/>
        <w:ind w:firstLine="567"/>
        <w:jc w:val="both"/>
        <w:rPr>
          <w:rFonts w:ascii="Times New Roman" w:hAnsi="Times New Roman"/>
          <w:color w:val="000000"/>
          <w:sz w:val="28"/>
          <w:szCs w:val="28"/>
        </w:rPr>
      </w:pPr>
      <w:proofErr w:type="spellStart"/>
      <w:r w:rsidRPr="00E615F7">
        <w:rPr>
          <w:rFonts w:ascii="Times New Roman" w:eastAsia="Times New Roman" w:hAnsi="Times New Roman"/>
          <w:color w:val="000000"/>
          <w:sz w:val="28"/>
          <w:szCs w:val="28"/>
        </w:rPr>
        <w:t>ул.Октябрьская</w:t>
      </w:r>
      <w:proofErr w:type="spellEnd"/>
      <w:r w:rsidRPr="00E615F7">
        <w:rPr>
          <w:rFonts w:ascii="Times New Roman" w:eastAsia="Times New Roman" w:hAnsi="Times New Roman"/>
          <w:color w:val="000000"/>
          <w:sz w:val="28"/>
          <w:szCs w:val="28"/>
        </w:rPr>
        <w:t xml:space="preserve"> (площадка возле СДК) - 5 </w:t>
      </w:r>
      <w:proofErr w:type="spellStart"/>
      <w:r w:rsidRPr="00E615F7">
        <w:rPr>
          <w:rFonts w:ascii="Times New Roman" w:eastAsia="Times New Roman" w:hAnsi="Times New Roman"/>
          <w:color w:val="000000"/>
          <w:sz w:val="28"/>
          <w:szCs w:val="28"/>
        </w:rPr>
        <w:t>машино</w:t>
      </w:r>
      <w:proofErr w:type="spellEnd"/>
      <w:r w:rsidRPr="00E615F7">
        <w:rPr>
          <w:rFonts w:ascii="Times New Roman" w:eastAsia="Times New Roman" w:hAnsi="Times New Roman"/>
          <w:color w:val="000000"/>
          <w:sz w:val="28"/>
          <w:szCs w:val="28"/>
        </w:rPr>
        <w:t>-мест.</w:t>
      </w:r>
    </w:p>
    <w:p w:rsidR="00871AA8" w:rsidRDefault="00871AA8" w:rsidP="00871AA8">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Суммарная мощность парковок 55 </w:t>
      </w:r>
      <w:proofErr w:type="spellStart"/>
      <w:r>
        <w:rPr>
          <w:rFonts w:ascii="Times New Roman" w:hAnsi="Times New Roman"/>
          <w:color w:val="000000"/>
          <w:sz w:val="28"/>
          <w:szCs w:val="28"/>
        </w:rPr>
        <w:t>машино</w:t>
      </w:r>
      <w:proofErr w:type="spellEnd"/>
      <w:r>
        <w:rPr>
          <w:rFonts w:ascii="Times New Roman" w:hAnsi="Times New Roman"/>
          <w:color w:val="000000"/>
          <w:sz w:val="28"/>
          <w:szCs w:val="28"/>
        </w:rPr>
        <w:t>-мест, что удовлетворяет потребностям населения.</w:t>
      </w:r>
    </w:p>
    <w:p w:rsidR="00871AA8" w:rsidRDefault="00871AA8" w:rsidP="00871AA8">
      <w:pPr>
        <w:spacing w:after="0" w:line="240" w:lineRule="auto"/>
        <w:ind w:firstLine="567"/>
        <w:jc w:val="both"/>
        <w:rPr>
          <w:rFonts w:ascii="Times New Roman" w:hAnsi="Times New Roman"/>
          <w:color w:val="000000"/>
          <w:sz w:val="28"/>
          <w:szCs w:val="28"/>
        </w:rPr>
      </w:pPr>
    </w:p>
    <w:p w:rsidR="00871AA8" w:rsidRDefault="00871AA8" w:rsidP="00871AA8">
      <w:pPr>
        <w:spacing w:after="0" w:line="240" w:lineRule="auto"/>
        <w:ind w:firstLine="567"/>
        <w:jc w:val="both"/>
        <w:rPr>
          <w:rFonts w:ascii="Times New Roman" w:hAnsi="Times New Roman"/>
          <w:color w:val="000000"/>
          <w:sz w:val="28"/>
          <w:szCs w:val="28"/>
        </w:rPr>
      </w:pPr>
    </w:p>
    <w:p w:rsidR="00871AA8" w:rsidRDefault="00871AA8" w:rsidP="00871AA8">
      <w:pPr>
        <w:spacing w:after="0" w:line="240" w:lineRule="auto"/>
        <w:ind w:firstLine="567"/>
        <w:jc w:val="both"/>
        <w:rPr>
          <w:rFonts w:ascii="Times New Roman" w:hAnsi="Times New Roman"/>
          <w:color w:val="000000"/>
          <w:sz w:val="28"/>
          <w:szCs w:val="28"/>
        </w:rPr>
      </w:pPr>
    </w:p>
    <w:p w:rsidR="00871AA8" w:rsidRDefault="00871AA8" w:rsidP="00871AA8">
      <w:pPr>
        <w:spacing w:after="0" w:line="240" w:lineRule="auto"/>
        <w:ind w:firstLine="567"/>
        <w:jc w:val="both"/>
        <w:rPr>
          <w:rFonts w:ascii="Times New Roman" w:hAnsi="Times New Roman"/>
          <w:color w:val="000000"/>
          <w:sz w:val="28"/>
          <w:szCs w:val="28"/>
        </w:rPr>
      </w:pPr>
    </w:p>
    <w:p w:rsidR="00871AA8" w:rsidRDefault="00871AA8" w:rsidP="00871AA8">
      <w:pPr>
        <w:spacing w:after="0" w:line="240" w:lineRule="auto"/>
        <w:jc w:val="center"/>
        <w:rPr>
          <w:rFonts w:ascii="Times New Roman" w:eastAsia="Calibri" w:hAnsi="Times New Roman"/>
          <w:sz w:val="28"/>
          <w:szCs w:val="28"/>
        </w:rPr>
      </w:pPr>
      <w:r>
        <w:rPr>
          <w:rFonts w:ascii="Times New Roman" w:eastAsia="Times New Roman" w:hAnsi="Times New Roman"/>
          <w:b/>
          <w:color w:val="000000"/>
          <w:sz w:val="28"/>
          <w:szCs w:val="28"/>
        </w:rPr>
        <w:t>1.6. Характеристика работы транспортных средств общего пользования,  включая анализ пассажиропотока</w:t>
      </w:r>
    </w:p>
    <w:p w:rsidR="00871AA8" w:rsidRPr="00D94586" w:rsidRDefault="00871AA8" w:rsidP="00871AA8">
      <w:pPr>
        <w:spacing w:after="0" w:line="240" w:lineRule="auto"/>
        <w:ind w:firstLine="567"/>
        <w:jc w:val="both"/>
        <w:rPr>
          <w:rFonts w:ascii="Times New Roman" w:hAnsi="Times New Roman"/>
          <w:sz w:val="28"/>
          <w:szCs w:val="28"/>
        </w:rPr>
      </w:pPr>
      <w:r>
        <w:rPr>
          <w:rFonts w:ascii="Times New Roman" w:eastAsia="Calibri" w:hAnsi="Times New Roman"/>
          <w:sz w:val="28"/>
          <w:szCs w:val="28"/>
        </w:rPr>
        <w:lastRenderedPageBreak/>
        <w:t xml:space="preserve">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вызванные производственными, бытовыми и культурными </w:t>
      </w:r>
      <w:r w:rsidRPr="00D94586">
        <w:rPr>
          <w:rFonts w:ascii="Times New Roman" w:eastAsia="Calibri" w:hAnsi="Times New Roman"/>
          <w:sz w:val="28"/>
          <w:szCs w:val="28"/>
        </w:rPr>
        <w:t>связями</w:t>
      </w:r>
      <w:r w:rsidRPr="00D94586">
        <w:rPr>
          <w:rFonts w:ascii="Times New Roman" w:eastAsia="Times New Roman" w:hAnsi="Times New Roman"/>
          <w:color w:val="000000"/>
          <w:sz w:val="28"/>
          <w:szCs w:val="28"/>
        </w:rPr>
        <w:t>.</w:t>
      </w:r>
    </w:p>
    <w:p w:rsidR="00871AA8" w:rsidRPr="00D94586" w:rsidRDefault="00871AA8" w:rsidP="00871AA8">
      <w:pPr>
        <w:pStyle w:val="1e"/>
        <w:spacing w:line="240" w:lineRule="auto"/>
        <w:ind w:firstLine="567"/>
        <w:jc w:val="both"/>
        <w:rPr>
          <w:rFonts w:ascii="Times New Roman" w:hAnsi="Times New Roman"/>
          <w:sz w:val="28"/>
          <w:szCs w:val="28"/>
        </w:rPr>
      </w:pPr>
      <w:r w:rsidRPr="00D94586">
        <w:rPr>
          <w:rStyle w:val="msonormal0"/>
          <w:rFonts w:ascii="Times New Roman" w:hAnsi="Times New Roman"/>
          <w:color w:val="000000"/>
          <w:sz w:val="28"/>
          <w:szCs w:val="28"/>
        </w:rPr>
        <w:t xml:space="preserve">В границах населённых пунктов обеспечение населения общественным пассажирским транспортом не </w:t>
      </w:r>
      <w:proofErr w:type="spellStart"/>
      <w:r w:rsidRPr="00D94586">
        <w:rPr>
          <w:rStyle w:val="msonormal0"/>
          <w:rFonts w:ascii="Times New Roman" w:hAnsi="Times New Roman"/>
          <w:color w:val="000000"/>
          <w:sz w:val="28"/>
          <w:szCs w:val="28"/>
        </w:rPr>
        <w:t>организовано.Организовано</w:t>
      </w:r>
      <w:proofErr w:type="spellEnd"/>
      <w:r w:rsidRPr="00D94586">
        <w:rPr>
          <w:rStyle w:val="msonormal0"/>
          <w:rFonts w:ascii="Times New Roman" w:hAnsi="Times New Roman"/>
          <w:color w:val="000000"/>
          <w:sz w:val="28"/>
          <w:szCs w:val="28"/>
        </w:rPr>
        <w:t xml:space="preserve"> движение автобусных маршрутов, связывающих </w:t>
      </w:r>
      <w:proofErr w:type="spellStart"/>
      <w:r w:rsidRPr="00D94586">
        <w:rPr>
          <w:rStyle w:val="msonormal0"/>
          <w:rFonts w:ascii="Times New Roman" w:hAnsi="Times New Roman"/>
          <w:color w:val="000000"/>
          <w:sz w:val="28"/>
          <w:szCs w:val="28"/>
        </w:rPr>
        <w:t>с.п</w:t>
      </w:r>
      <w:proofErr w:type="spellEnd"/>
      <w:r w:rsidRPr="00D94586">
        <w:rPr>
          <w:rStyle w:val="msonormal0"/>
          <w:rFonts w:ascii="Times New Roman" w:hAnsi="Times New Roman"/>
          <w:color w:val="000000"/>
          <w:sz w:val="28"/>
          <w:szCs w:val="28"/>
        </w:rPr>
        <w:t xml:space="preserve">. </w:t>
      </w:r>
      <w:r>
        <w:rPr>
          <w:rStyle w:val="msonormal0"/>
          <w:rFonts w:ascii="Times New Roman" w:hAnsi="Times New Roman"/>
          <w:color w:val="000000"/>
          <w:sz w:val="28"/>
          <w:szCs w:val="28"/>
        </w:rPr>
        <w:t>Большое Микушкино</w:t>
      </w:r>
      <w:r w:rsidRPr="00D94586">
        <w:rPr>
          <w:rStyle w:val="msonormal0"/>
          <w:rFonts w:ascii="Times New Roman" w:hAnsi="Times New Roman"/>
          <w:color w:val="000000"/>
          <w:sz w:val="28"/>
          <w:szCs w:val="28"/>
        </w:rPr>
        <w:t xml:space="preserve"> с областным центром – Самара</w:t>
      </w:r>
      <w:r>
        <w:rPr>
          <w:rStyle w:val="msonormal0"/>
          <w:rFonts w:ascii="Times New Roman" w:hAnsi="Times New Roman"/>
          <w:color w:val="000000"/>
          <w:sz w:val="28"/>
          <w:szCs w:val="28"/>
        </w:rPr>
        <w:t xml:space="preserve"> и районным центром с. Исаклы</w:t>
      </w:r>
      <w:r w:rsidRPr="00D94586">
        <w:rPr>
          <w:rStyle w:val="msonormal0"/>
          <w:rFonts w:ascii="Times New Roman" w:hAnsi="Times New Roman"/>
          <w:color w:val="000000"/>
          <w:sz w:val="28"/>
          <w:szCs w:val="28"/>
        </w:rPr>
        <w:t>.</w:t>
      </w:r>
      <w:r>
        <w:rPr>
          <w:rStyle w:val="msonormal0"/>
          <w:rFonts w:ascii="Times New Roman" w:hAnsi="Times New Roman"/>
          <w:color w:val="000000"/>
          <w:sz w:val="28"/>
          <w:szCs w:val="28"/>
        </w:rPr>
        <w:t xml:space="preserve">  </w:t>
      </w:r>
      <w:r w:rsidRPr="00D94586">
        <w:rPr>
          <w:rStyle w:val="msonormal0"/>
          <w:rFonts w:ascii="Times New Roman" w:hAnsi="Times New Roman"/>
          <w:color w:val="000000"/>
          <w:sz w:val="28"/>
          <w:szCs w:val="28"/>
        </w:rPr>
        <w:t xml:space="preserve">Автостанции в с. </w:t>
      </w:r>
      <w:r>
        <w:rPr>
          <w:rStyle w:val="msonormal0"/>
          <w:rFonts w:ascii="Times New Roman" w:hAnsi="Times New Roman"/>
          <w:color w:val="000000"/>
          <w:sz w:val="28"/>
          <w:szCs w:val="28"/>
        </w:rPr>
        <w:t>Большое Микушкино</w:t>
      </w:r>
      <w:r w:rsidRPr="00D94586">
        <w:rPr>
          <w:rStyle w:val="msonormal0"/>
          <w:rFonts w:ascii="Times New Roman" w:hAnsi="Times New Roman"/>
          <w:color w:val="000000"/>
          <w:sz w:val="28"/>
          <w:szCs w:val="28"/>
        </w:rPr>
        <w:t xml:space="preserve"> нет.</w:t>
      </w:r>
    </w:p>
    <w:p w:rsidR="00871AA8" w:rsidRPr="00D94586" w:rsidRDefault="00871AA8" w:rsidP="00871AA8">
      <w:pPr>
        <w:spacing w:after="0" w:line="240" w:lineRule="auto"/>
        <w:jc w:val="center"/>
        <w:rPr>
          <w:rFonts w:ascii="Times New Roman" w:eastAsia="Times New Roman" w:hAnsi="Times New Roman"/>
          <w:color w:val="000000"/>
          <w:sz w:val="28"/>
          <w:szCs w:val="28"/>
        </w:rPr>
      </w:pPr>
      <w:r w:rsidRPr="00BA5B56">
        <w:rPr>
          <w:rFonts w:ascii="Times New Roman" w:eastAsia="Times New Roman" w:hAnsi="Times New Roman"/>
          <w:bCs/>
          <w:color w:val="000000"/>
          <w:sz w:val="28"/>
          <w:szCs w:val="28"/>
        </w:rPr>
        <w:t xml:space="preserve">Таблица </w:t>
      </w:r>
      <w:r>
        <w:rPr>
          <w:rFonts w:ascii="Times New Roman" w:eastAsia="Times New Roman" w:hAnsi="Times New Roman"/>
          <w:bCs/>
          <w:color w:val="000000"/>
          <w:sz w:val="28"/>
          <w:szCs w:val="28"/>
        </w:rPr>
        <w:t>6</w:t>
      </w:r>
      <w:r w:rsidRPr="00BA5B56">
        <w:rPr>
          <w:rFonts w:ascii="Times New Roman" w:eastAsia="Times New Roman" w:hAnsi="Times New Roman"/>
          <w:bCs/>
          <w:color w:val="000000"/>
          <w:sz w:val="28"/>
          <w:szCs w:val="28"/>
        </w:rPr>
        <w:t xml:space="preserve"> - Маршруты пассажирского транспорта</w:t>
      </w:r>
    </w:p>
    <w:tbl>
      <w:tblPr>
        <w:tblW w:w="0" w:type="auto"/>
        <w:tblInd w:w="108" w:type="dxa"/>
        <w:tblLayout w:type="fixed"/>
        <w:tblCellMar>
          <w:left w:w="0" w:type="dxa"/>
          <w:right w:w="0" w:type="dxa"/>
        </w:tblCellMar>
        <w:tblLook w:val="04A0" w:firstRow="1" w:lastRow="0" w:firstColumn="1" w:lastColumn="0" w:noHBand="0" w:noVBand="1"/>
      </w:tblPr>
      <w:tblGrid>
        <w:gridCol w:w="709"/>
        <w:gridCol w:w="3969"/>
        <w:gridCol w:w="2552"/>
        <w:gridCol w:w="2693"/>
      </w:tblGrid>
      <w:tr w:rsidR="00871AA8" w:rsidRPr="00BA5B56" w:rsidTr="00793818">
        <w:tc>
          <w:tcPr>
            <w:tcW w:w="709" w:type="dxa"/>
            <w:tcBorders>
              <w:top w:val="outset" w:sz="8" w:space="0" w:color="auto"/>
              <w:left w:val="outset" w:sz="8" w:space="0" w:color="auto"/>
              <w:bottom w:val="outset" w:sz="8" w:space="0" w:color="auto"/>
              <w:right w:val="outset" w:sz="8" w:space="0" w:color="auto"/>
            </w:tcBorders>
            <w:tcMar>
              <w:top w:w="0" w:type="dxa"/>
              <w:left w:w="108" w:type="dxa"/>
              <w:bottom w:w="0" w:type="dxa"/>
              <w:right w:w="108" w:type="dxa"/>
            </w:tcMar>
            <w:vAlign w:val="center"/>
          </w:tcPr>
          <w:p w:rsidR="00871AA8" w:rsidRPr="00D94586" w:rsidRDefault="00871AA8" w:rsidP="00793818">
            <w:pPr>
              <w:spacing w:after="0" w:line="240" w:lineRule="auto"/>
              <w:jc w:val="center"/>
              <w:rPr>
                <w:rFonts w:ascii="Times New Roman" w:eastAsia="Times New Roman" w:hAnsi="Times New Roman"/>
                <w:b/>
                <w:sz w:val="24"/>
                <w:szCs w:val="24"/>
              </w:rPr>
            </w:pPr>
            <w:r w:rsidRPr="00BA5B56">
              <w:rPr>
                <w:rFonts w:ascii="Times New Roman" w:eastAsia="Times New Roman" w:hAnsi="Times New Roman"/>
                <w:b/>
                <w:sz w:val="24"/>
                <w:szCs w:val="24"/>
              </w:rPr>
              <w:t>п/п</w:t>
            </w:r>
          </w:p>
        </w:tc>
        <w:tc>
          <w:tcPr>
            <w:tcW w:w="3969" w:type="dxa"/>
            <w:tcBorders>
              <w:top w:val="outset" w:sz="8" w:space="0" w:color="auto"/>
              <w:left w:val="nil"/>
              <w:bottom w:val="outset" w:sz="8" w:space="0" w:color="auto"/>
              <w:right w:val="outset" w:sz="8" w:space="0" w:color="auto"/>
            </w:tcBorders>
            <w:tcMar>
              <w:top w:w="0" w:type="dxa"/>
              <w:left w:w="108" w:type="dxa"/>
              <w:bottom w:w="0" w:type="dxa"/>
              <w:right w:w="108" w:type="dxa"/>
            </w:tcMar>
            <w:vAlign w:val="center"/>
          </w:tcPr>
          <w:p w:rsidR="00871AA8" w:rsidRPr="00D94586" w:rsidRDefault="00871AA8" w:rsidP="00793818">
            <w:pPr>
              <w:spacing w:after="0" w:line="240" w:lineRule="auto"/>
              <w:jc w:val="center"/>
              <w:rPr>
                <w:rFonts w:ascii="Times New Roman" w:eastAsia="Times New Roman" w:hAnsi="Times New Roman"/>
                <w:b/>
                <w:sz w:val="24"/>
                <w:szCs w:val="24"/>
              </w:rPr>
            </w:pPr>
            <w:r w:rsidRPr="00BA5B56">
              <w:rPr>
                <w:rFonts w:ascii="Times New Roman" w:eastAsia="Times New Roman" w:hAnsi="Times New Roman"/>
                <w:b/>
                <w:sz w:val="24"/>
                <w:szCs w:val="24"/>
              </w:rPr>
              <w:t>Исходный и конечный пункт</w:t>
            </w:r>
          </w:p>
        </w:tc>
        <w:tc>
          <w:tcPr>
            <w:tcW w:w="2552" w:type="dxa"/>
            <w:tcBorders>
              <w:top w:val="outset" w:sz="8" w:space="0" w:color="auto"/>
              <w:left w:val="nil"/>
              <w:bottom w:val="outset" w:sz="8" w:space="0" w:color="auto"/>
              <w:right w:val="outset" w:sz="8" w:space="0" w:color="auto"/>
            </w:tcBorders>
            <w:tcMar>
              <w:top w:w="0" w:type="dxa"/>
              <w:left w:w="108" w:type="dxa"/>
              <w:bottom w:w="0" w:type="dxa"/>
              <w:right w:w="108" w:type="dxa"/>
            </w:tcMar>
            <w:vAlign w:val="center"/>
          </w:tcPr>
          <w:p w:rsidR="00871AA8" w:rsidRPr="00BA5B56" w:rsidRDefault="00871AA8" w:rsidP="00793818">
            <w:pPr>
              <w:spacing w:after="0" w:line="240" w:lineRule="auto"/>
              <w:jc w:val="center"/>
              <w:rPr>
                <w:rFonts w:ascii="Times New Roman" w:eastAsia="Times New Roman" w:hAnsi="Times New Roman"/>
                <w:b/>
                <w:sz w:val="24"/>
                <w:szCs w:val="24"/>
              </w:rPr>
            </w:pPr>
            <w:r w:rsidRPr="00BA5B56">
              <w:rPr>
                <w:rFonts w:ascii="Times New Roman" w:eastAsia="Times New Roman" w:hAnsi="Times New Roman"/>
                <w:b/>
                <w:sz w:val="24"/>
                <w:szCs w:val="24"/>
              </w:rPr>
              <w:t>Протяжённость</w:t>
            </w:r>
          </w:p>
          <w:p w:rsidR="00871AA8" w:rsidRPr="00D94586" w:rsidRDefault="00871AA8" w:rsidP="00793818">
            <w:pPr>
              <w:spacing w:after="0" w:line="240" w:lineRule="auto"/>
              <w:jc w:val="center"/>
              <w:rPr>
                <w:rFonts w:ascii="Times New Roman" w:eastAsia="Times New Roman" w:hAnsi="Times New Roman"/>
                <w:b/>
                <w:sz w:val="24"/>
                <w:szCs w:val="24"/>
              </w:rPr>
            </w:pPr>
            <w:r w:rsidRPr="00BA5B56">
              <w:rPr>
                <w:rFonts w:ascii="Times New Roman" w:eastAsia="Times New Roman" w:hAnsi="Times New Roman"/>
                <w:b/>
                <w:sz w:val="24"/>
                <w:szCs w:val="24"/>
              </w:rPr>
              <w:t>(км. двойного пути)</w:t>
            </w:r>
          </w:p>
        </w:tc>
        <w:tc>
          <w:tcPr>
            <w:tcW w:w="2693" w:type="dxa"/>
            <w:tcBorders>
              <w:top w:val="outset" w:sz="8" w:space="0" w:color="auto"/>
              <w:left w:val="nil"/>
              <w:bottom w:val="outset" w:sz="8" w:space="0" w:color="auto"/>
              <w:right w:val="outset" w:sz="8" w:space="0" w:color="auto"/>
            </w:tcBorders>
            <w:vAlign w:val="center"/>
          </w:tcPr>
          <w:p w:rsidR="00871AA8" w:rsidRPr="00BA5B56" w:rsidRDefault="00871AA8" w:rsidP="00793818">
            <w:pPr>
              <w:spacing w:after="0" w:line="240" w:lineRule="auto"/>
              <w:jc w:val="center"/>
              <w:rPr>
                <w:rFonts w:ascii="Times New Roman" w:eastAsia="Times New Roman" w:hAnsi="Times New Roman"/>
                <w:b/>
                <w:sz w:val="24"/>
                <w:szCs w:val="24"/>
              </w:rPr>
            </w:pPr>
            <w:r w:rsidRPr="00BA5B56">
              <w:rPr>
                <w:rFonts w:ascii="Times New Roman" w:eastAsia="Times New Roman" w:hAnsi="Times New Roman"/>
                <w:b/>
                <w:sz w:val="24"/>
                <w:szCs w:val="24"/>
              </w:rPr>
              <w:t>Кол-во рейсов</w:t>
            </w:r>
          </w:p>
        </w:tc>
      </w:tr>
      <w:tr w:rsidR="00871AA8" w:rsidRPr="00D94586" w:rsidTr="00793818">
        <w:tc>
          <w:tcPr>
            <w:tcW w:w="709" w:type="dxa"/>
            <w:tcBorders>
              <w:top w:val="nil"/>
              <w:left w:val="outset" w:sz="8" w:space="0" w:color="auto"/>
              <w:bottom w:val="outset" w:sz="8" w:space="0" w:color="auto"/>
              <w:right w:val="outset" w:sz="8" w:space="0" w:color="auto"/>
            </w:tcBorders>
            <w:tcMar>
              <w:top w:w="0" w:type="dxa"/>
              <w:left w:w="108" w:type="dxa"/>
              <w:bottom w:w="0" w:type="dxa"/>
              <w:right w:w="108" w:type="dxa"/>
            </w:tcMar>
          </w:tcPr>
          <w:p w:rsidR="00871AA8" w:rsidRPr="00D94586" w:rsidRDefault="00871AA8" w:rsidP="00793818">
            <w:pPr>
              <w:spacing w:after="0" w:line="240" w:lineRule="auto"/>
              <w:rPr>
                <w:rFonts w:ascii="Times New Roman" w:eastAsia="Times New Roman" w:hAnsi="Times New Roman"/>
                <w:sz w:val="24"/>
                <w:szCs w:val="24"/>
              </w:rPr>
            </w:pPr>
            <w:r w:rsidRPr="00D94586">
              <w:rPr>
                <w:rFonts w:ascii="Times New Roman" w:eastAsia="Times New Roman" w:hAnsi="Times New Roman"/>
                <w:sz w:val="24"/>
                <w:szCs w:val="24"/>
              </w:rPr>
              <w:t>1.</w:t>
            </w:r>
          </w:p>
        </w:tc>
        <w:tc>
          <w:tcPr>
            <w:tcW w:w="3969" w:type="dxa"/>
            <w:tcBorders>
              <w:top w:val="nil"/>
              <w:left w:val="nil"/>
              <w:bottom w:val="outset" w:sz="8" w:space="0" w:color="auto"/>
              <w:right w:val="outset" w:sz="8" w:space="0" w:color="auto"/>
            </w:tcBorders>
            <w:tcMar>
              <w:top w:w="0" w:type="dxa"/>
              <w:left w:w="108" w:type="dxa"/>
              <w:bottom w:w="0" w:type="dxa"/>
              <w:right w:w="108" w:type="dxa"/>
            </w:tcMar>
          </w:tcPr>
          <w:p w:rsidR="00871AA8" w:rsidRPr="00D94586" w:rsidRDefault="00871AA8" w:rsidP="00793818">
            <w:pPr>
              <w:spacing w:after="0" w:line="240" w:lineRule="auto"/>
              <w:ind w:left="28"/>
              <w:rPr>
                <w:rFonts w:ascii="Times New Roman" w:eastAsia="Times New Roman" w:hAnsi="Times New Roman"/>
                <w:sz w:val="24"/>
                <w:szCs w:val="24"/>
              </w:rPr>
            </w:pPr>
            <w:r w:rsidRPr="00D94586">
              <w:rPr>
                <w:rFonts w:ascii="Times New Roman" w:eastAsia="Times New Roman" w:hAnsi="Times New Roman"/>
                <w:sz w:val="24"/>
                <w:szCs w:val="24"/>
              </w:rPr>
              <w:t>с. Мордово-Аделяково</w:t>
            </w:r>
            <w:r>
              <w:rPr>
                <w:rFonts w:ascii="Times New Roman" w:eastAsia="Times New Roman" w:hAnsi="Times New Roman"/>
                <w:sz w:val="24"/>
                <w:szCs w:val="24"/>
              </w:rPr>
              <w:t xml:space="preserve"> - </w:t>
            </w:r>
            <w:r w:rsidRPr="00D94586">
              <w:rPr>
                <w:rFonts w:ascii="Times New Roman" w:eastAsia="Times New Roman" w:hAnsi="Times New Roman"/>
                <w:sz w:val="24"/>
                <w:szCs w:val="24"/>
              </w:rPr>
              <w:t>г. Самара»</w:t>
            </w:r>
          </w:p>
        </w:tc>
        <w:tc>
          <w:tcPr>
            <w:tcW w:w="2552" w:type="dxa"/>
            <w:tcBorders>
              <w:top w:val="nil"/>
              <w:left w:val="nil"/>
              <w:bottom w:val="outset" w:sz="8" w:space="0" w:color="auto"/>
              <w:right w:val="outset" w:sz="8" w:space="0" w:color="auto"/>
            </w:tcBorders>
            <w:tcMar>
              <w:top w:w="0" w:type="dxa"/>
              <w:left w:w="108" w:type="dxa"/>
              <w:bottom w:w="0" w:type="dxa"/>
              <w:right w:w="108" w:type="dxa"/>
            </w:tcMar>
            <w:vAlign w:val="center"/>
          </w:tcPr>
          <w:p w:rsidR="00871AA8" w:rsidRPr="00D94586" w:rsidRDefault="00871AA8" w:rsidP="00793818">
            <w:pPr>
              <w:spacing w:after="0" w:line="240" w:lineRule="auto"/>
              <w:jc w:val="center"/>
              <w:rPr>
                <w:rFonts w:ascii="Times New Roman" w:eastAsia="Times New Roman" w:hAnsi="Times New Roman"/>
                <w:sz w:val="24"/>
                <w:szCs w:val="24"/>
              </w:rPr>
            </w:pPr>
            <w:r w:rsidRPr="00BA5B56">
              <w:rPr>
                <w:rFonts w:ascii="Times New Roman" w:eastAsia="Times New Roman" w:hAnsi="Times New Roman"/>
                <w:sz w:val="24"/>
                <w:szCs w:val="24"/>
              </w:rPr>
              <w:t>360</w:t>
            </w:r>
          </w:p>
        </w:tc>
        <w:tc>
          <w:tcPr>
            <w:tcW w:w="2693" w:type="dxa"/>
            <w:tcBorders>
              <w:top w:val="nil"/>
              <w:left w:val="nil"/>
              <w:bottom w:val="outset" w:sz="8" w:space="0" w:color="auto"/>
              <w:right w:val="outset" w:sz="8" w:space="0" w:color="auto"/>
            </w:tcBorders>
            <w:vAlign w:val="center"/>
          </w:tcPr>
          <w:p w:rsidR="00871AA8" w:rsidRPr="00BA5B56" w:rsidRDefault="00871AA8" w:rsidP="00793818">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рейс ежедневно</w:t>
            </w:r>
          </w:p>
        </w:tc>
      </w:tr>
      <w:tr w:rsidR="00871AA8" w:rsidRPr="00D94586" w:rsidTr="00793818">
        <w:tc>
          <w:tcPr>
            <w:tcW w:w="709" w:type="dxa"/>
            <w:tcBorders>
              <w:top w:val="nil"/>
              <w:left w:val="outset" w:sz="8" w:space="0" w:color="auto"/>
              <w:bottom w:val="outset" w:sz="8" w:space="0" w:color="auto"/>
              <w:right w:val="outset" w:sz="8" w:space="0" w:color="auto"/>
            </w:tcBorders>
            <w:tcMar>
              <w:top w:w="0" w:type="dxa"/>
              <w:left w:w="108" w:type="dxa"/>
              <w:bottom w:w="0" w:type="dxa"/>
              <w:right w:w="108" w:type="dxa"/>
            </w:tcMar>
          </w:tcPr>
          <w:p w:rsidR="00871AA8" w:rsidRPr="00D94586" w:rsidRDefault="00871AA8" w:rsidP="00793818">
            <w:pPr>
              <w:spacing w:after="0" w:line="240" w:lineRule="auto"/>
              <w:rPr>
                <w:rFonts w:ascii="Times New Roman" w:eastAsia="Times New Roman" w:hAnsi="Times New Roman"/>
                <w:sz w:val="24"/>
                <w:szCs w:val="24"/>
              </w:rPr>
            </w:pPr>
            <w:r w:rsidRPr="00D94586">
              <w:rPr>
                <w:rFonts w:ascii="Times New Roman" w:eastAsia="Times New Roman" w:hAnsi="Times New Roman"/>
                <w:sz w:val="24"/>
                <w:szCs w:val="24"/>
              </w:rPr>
              <w:t>2.</w:t>
            </w:r>
          </w:p>
        </w:tc>
        <w:tc>
          <w:tcPr>
            <w:tcW w:w="3969" w:type="dxa"/>
            <w:tcBorders>
              <w:top w:val="nil"/>
              <w:left w:val="nil"/>
              <w:bottom w:val="outset" w:sz="8" w:space="0" w:color="auto"/>
              <w:right w:val="outset" w:sz="8" w:space="0" w:color="auto"/>
            </w:tcBorders>
            <w:tcMar>
              <w:top w:w="0" w:type="dxa"/>
              <w:left w:w="108" w:type="dxa"/>
              <w:bottom w:w="0" w:type="dxa"/>
              <w:right w:w="108" w:type="dxa"/>
            </w:tcMar>
          </w:tcPr>
          <w:p w:rsidR="00871AA8" w:rsidRPr="00D94586" w:rsidRDefault="00871AA8" w:rsidP="00793818">
            <w:pPr>
              <w:spacing w:after="0" w:line="240" w:lineRule="auto"/>
              <w:ind w:left="28"/>
              <w:rPr>
                <w:rFonts w:ascii="Times New Roman" w:eastAsia="Times New Roman" w:hAnsi="Times New Roman"/>
                <w:sz w:val="24"/>
                <w:szCs w:val="24"/>
              </w:rPr>
            </w:pPr>
            <w:r w:rsidRPr="00D94586">
              <w:rPr>
                <w:rFonts w:ascii="Times New Roman" w:eastAsia="Times New Roman" w:hAnsi="Times New Roman"/>
                <w:sz w:val="24"/>
                <w:szCs w:val="24"/>
              </w:rPr>
              <w:t>с. Мордово-Аделяково</w:t>
            </w:r>
            <w:r>
              <w:rPr>
                <w:rFonts w:ascii="Times New Roman" w:eastAsia="Times New Roman" w:hAnsi="Times New Roman"/>
                <w:sz w:val="24"/>
                <w:szCs w:val="24"/>
              </w:rPr>
              <w:t xml:space="preserve"> - </w:t>
            </w:r>
            <w:r w:rsidRPr="00D94586">
              <w:rPr>
                <w:rFonts w:ascii="Times New Roman" w:eastAsia="Times New Roman" w:hAnsi="Times New Roman"/>
                <w:sz w:val="24"/>
                <w:szCs w:val="24"/>
              </w:rPr>
              <w:t>с. Исаклы»</w:t>
            </w:r>
          </w:p>
        </w:tc>
        <w:tc>
          <w:tcPr>
            <w:tcW w:w="2552" w:type="dxa"/>
            <w:tcBorders>
              <w:top w:val="nil"/>
              <w:left w:val="nil"/>
              <w:bottom w:val="outset" w:sz="8" w:space="0" w:color="auto"/>
              <w:right w:val="outset" w:sz="8" w:space="0" w:color="auto"/>
            </w:tcBorders>
            <w:tcMar>
              <w:top w:w="0" w:type="dxa"/>
              <w:left w:w="108" w:type="dxa"/>
              <w:bottom w:w="0" w:type="dxa"/>
              <w:right w:w="108" w:type="dxa"/>
            </w:tcMar>
            <w:vAlign w:val="center"/>
          </w:tcPr>
          <w:p w:rsidR="00871AA8" w:rsidRPr="00E615F7" w:rsidRDefault="00871AA8" w:rsidP="00793818">
            <w:pPr>
              <w:spacing w:after="0" w:line="240" w:lineRule="auto"/>
              <w:jc w:val="center"/>
              <w:rPr>
                <w:rFonts w:ascii="Times New Roman" w:eastAsia="Times New Roman" w:hAnsi="Times New Roman"/>
                <w:color w:val="000000"/>
                <w:sz w:val="24"/>
                <w:szCs w:val="24"/>
              </w:rPr>
            </w:pPr>
            <w:r w:rsidRPr="00E615F7">
              <w:rPr>
                <w:rFonts w:ascii="Times New Roman" w:eastAsia="Times New Roman" w:hAnsi="Times New Roman"/>
                <w:color w:val="000000"/>
                <w:sz w:val="24"/>
                <w:szCs w:val="24"/>
              </w:rPr>
              <w:t>110</w:t>
            </w:r>
          </w:p>
        </w:tc>
        <w:tc>
          <w:tcPr>
            <w:tcW w:w="2693" w:type="dxa"/>
            <w:tcBorders>
              <w:top w:val="nil"/>
              <w:left w:val="nil"/>
              <w:bottom w:val="outset" w:sz="8" w:space="0" w:color="auto"/>
              <w:right w:val="outset" w:sz="8" w:space="0" w:color="auto"/>
            </w:tcBorders>
            <w:vAlign w:val="center"/>
          </w:tcPr>
          <w:p w:rsidR="00871AA8" w:rsidRPr="00BA5B56" w:rsidRDefault="00871AA8" w:rsidP="00793818">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 раза в неделю</w:t>
            </w:r>
          </w:p>
        </w:tc>
      </w:tr>
    </w:tbl>
    <w:p w:rsidR="00871AA8" w:rsidRDefault="00871AA8" w:rsidP="00871AA8">
      <w:pPr>
        <w:pStyle w:val="1e"/>
        <w:spacing w:line="240" w:lineRule="auto"/>
        <w:ind w:firstLine="567"/>
        <w:jc w:val="both"/>
        <w:rPr>
          <w:rFonts w:ascii="Times New Roman" w:hAnsi="Times New Roman"/>
          <w:sz w:val="28"/>
          <w:szCs w:val="28"/>
        </w:rPr>
      </w:pPr>
    </w:p>
    <w:p w:rsidR="00871AA8" w:rsidRPr="00CC0331" w:rsidRDefault="00871AA8" w:rsidP="00871AA8">
      <w:pPr>
        <w:shd w:val="clear" w:color="auto" w:fill="FFFFFF"/>
        <w:spacing w:after="0" w:line="240" w:lineRule="auto"/>
        <w:ind w:firstLine="540"/>
        <w:rPr>
          <w:rFonts w:ascii="Times New Roman" w:hAnsi="Times New Roman"/>
          <w:sz w:val="28"/>
          <w:szCs w:val="28"/>
        </w:rPr>
      </w:pPr>
      <w:r w:rsidRPr="00CC0331">
        <w:rPr>
          <w:rFonts w:ascii="Times New Roman" w:hAnsi="Times New Roman"/>
          <w:sz w:val="28"/>
          <w:szCs w:val="28"/>
        </w:rPr>
        <w:t xml:space="preserve">Также в сельском поселении Большое Микушкино осуществляется транспортная доставка учащихся в образовательные учреждения по маршрутам: </w:t>
      </w:r>
    </w:p>
    <w:p w:rsidR="00871AA8" w:rsidRPr="00CC0331" w:rsidRDefault="00871AA8" w:rsidP="00871AA8">
      <w:pPr>
        <w:shd w:val="clear" w:color="auto" w:fill="FFFFFF"/>
        <w:spacing w:after="0" w:line="240" w:lineRule="auto"/>
        <w:ind w:firstLine="540"/>
        <w:rPr>
          <w:rFonts w:ascii="Times New Roman" w:hAnsi="Times New Roman"/>
          <w:sz w:val="28"/>
          <w:szCs w:val="28"/>
        </w:rPr>
      </w:pPr>
      <w:r>
        <w:rPr>
          <w:rFonts w:ascii="Times New Roman" w:hAnsi="Times New Roman"/>
          <w:sz w:val="28"/>
          <w:szCs w:val="28"/>
        </w:rPr>
        <w:t>с. Большое  Микушкино</w:t>
      </w:r>
      <w:r w:rsidRPr="00CC0331">
        <w:rPr>
          <w:rFonts w:ascii="Times New Roman" w:hAnsi="Times New Roman"/>
          <w:sz w:val="28"/>
          <w:szCs w:val="28"/>
        </w:rPr>
        <w:t xml:space="preserve"> – д. Малое Микушкино – </w:t>
      </w:r>
      <w:proofErr w:type="spellStart"/>
      <w:r w:rsidRPr="00CC0331">
        <w:rPr>
          <w:rFonts w:ascii="Times New Roman" w:hAnsi="Times New Roman"/>
          <w:sz w:val="28"/>
          <w:szCs w:val="28"/>
        </w:rPr>
        <w:t>с.Большое</w:t>
      </w:r>
      <w:proofErr w:type="spellEnd"/>
      <w:r w:rsidRPr="00CC0331">
        <w:rPr>
          <w:rFonts w:ascii="Times New Roman" w:hAnsi="Times New Roman"/>
          <w:sz w:val="28"/>
          <w:szCs w:val="28"/>
        </w:rPr>
        <w:t xml:space="preserve"> Микушкино;</w:t>
      </w:r>
    </w:p>
    <w:p w:rsidR="00871AA8" w:rsidRPr="00CC0331" w:rsidRDefault="00871AA8" w:rsidP="00871AA8">
      <w:pPr>
        <w:shd w:val="clear" w:color="auto" w:fill="FFFFFF"/>
        <w:spacing w:after="0" w:line="240" w:lineRule="auto"/>
        <w:ind w:firstLine="540"/>
        <w:rPr>
          <w:rFonts w:ascii="Times New Roman" w:hAnsi="Times New Roman"/>
          <w:sz w:val="28"/>
          <w:szCs w:val="28"/>
        </w:rPr>
      </w:pPr>
      <w:r w:rsidRPr="00CC0331">
        <w:rPr>
          <w:rFonts w:ascii="Times New Roman" w:hAnsi="Times New Roman"/>
          <w:sz w:val="28"/>
          <w:szCs w:val="28"/>
        </w:rPr>
        <w:t xml:space="preserve">п. Лесной - </w:t>
      </w:r>
      <w:proofErr w:type="spellStart"/>
      <w:r w:rsidRPr="00CC0331">
        <w:rPr>
          <w:rFonts w:ascii="Times New Roman" w:hAnsi="Times New Roman"/>
          <w:sz w:val="28"/>
          <w:szCs w:val="28"/>
        </w:rPr>
        <w:t>с.Большое</w:t>
      </w:r>
      <w:proofErr w:type="spellEnd"/>
      <w:r w:rsidRPr="00CC0331">
        <w:rPr>
          <w:rFonts w:ascii="Times New Roman" w:hAnsi="Times New Roman"/>
          <w:sz w:val="28"/>
          <w:szCs w:val="28"/>
        </w:rPr>
        <w:t xml:space="preserve"> Микушкино.</w:t>
      </w:r>
    </w:p>
    <w:p w:rsidR="00871AA8" w:rsidRDefault="00871AA8" w:rsidP="00871AA8">
      <w:pPr>
        <w:spacing w:after="0" w:line="240" w:lineRule="auto"/>
        <w:ind w:firstLine="567"/>
        <w:jc w:val="both"/>
        <w:rPr>
          <w:rFonts w:ascii="Times New Roman" w:eastAsia="Times New Roman" w:hAnsi="Times New Roman"/>
          <w:bCs/>
          <w:color w:val="000000"/>
          <w:sz w:val="28"/>
          <w:szCs w:val="28"/>
        </w:rPr>
      </w:pPr>
      <w:r>
        <w:rPr>
          <w:rFonts w:ascii="Times New Roman" w:eastAsia="Times New Roman" w:hAnsi="Times New Roman"/>
          <w:sz w:val="28"/>
          <w:szCs w:val="28"/>
        </w:rPr>
        <w:t xml:space="preserve">Пассажирский транспорт полностью удовлетворяет потребности населения сельского поселения Большое Микушкино. </w:t>
      </w:r>
      <w:r>
        <w:rPr>
          <w:rFonts w:ascii="Times New Roman" w:eastAsia="Times New Roman" w:hAnsi="Times New Roman"/>
          <w:bCs/>
          <w:color w:val="000000"/>
          <w:sz w:val="28"/>
          <w:szCs w:val="28"/>
        </w:rPr>
        <w:t>Большое значение для транспортных связей имеет личный автотранспорт.</w:t>
      </w:r>
    </w:p>
    <w:p w:rsidR="00871AA8" w:rsidRDefault="00871AA8" w:rsidP="00871AA8">
      <w:pPr>
        <w:spacing w:after="0" w:line="240" w:lineRule="auto"/>
        <w:ind w:firstLine="567"/>
        <w:jc w:val="both"/>
        <w:rPr>
          <w:rFonts w:ascii="Times New Roman" w:eastAsia="Times New Roman" w:hAnsi="Times New Roman"/>
          <w:bCs/>
          <w:color w:val="000000"/>
          <w:sz w:val="28"/>
          <w:szCs w:val="28"/>
        </w:rPr>
      </w:pPr>
    </w:p>
    <w:p w:rsidR="00871AA8" w:rsidRDefault="00871AA8" w:rsidP="00871AA8">
      <w:pPr>
        <w:pStyle w:val="18"/>
        <w:spacing w:after="0" w:line="240" w:lineRule="auto"/>
        <w:ind w:left="0"/>
        <w:jc w:val="center"/>
        <w:rPr>
          <w:rFonts w:ascii="Times New Roman" w:eastAsia="Times New Roman" w:hAnsi="Times New Roman"/>
          <w:sz w:val="28"/>
          <w:szCs w:val="28"/>
        </w:rPr>
      </w:pPr>
      <w:r>
        <w:rPr>
          <w:rFonts w:ascii="Times New Roman" w:eastAsia="Times New Roman" w:hAnsi="Times New Roman"/>
          <w:b/>
          <w:color w:val="000000"/>
          <w:sz w:val="28"/>
          <w:szCs w:val="28"/>
        </w:rPr>
        <w:t>1.7.Характеристика условий пешеходного и велосипедного   передвижения</w:t>
      </w:r>
    </w:p>
    <w:p w:rsidR="00871AA8" w:rsidRDefault="00871AA8" w:rsidP="00871AA8">
      <w:pPr>
        <w:spacing w:after="0" w:line="240" w:lineRule="auto"/>
        <w:ind w:firstLine="567"/>
        <w:jc w:val="both"/>
        <w:rPr>
          <w:rFonts w:ascii="Times New Roman" w:eastAsia="Times New Roman" w:hAnsi="Times New Roman"/>
          <w:color w:val="000000"/>
          <w:sz w:val="28"/>
          <w:szCs w:val="28"/>
        </w:rPr>
      </w:pPr>
      <w:r>
        <w:rPr>
          <w:rFonts w:ascii="Times New Roman" w:eastAsia="Times New Roman" w:hAnsi="Times New Roman"/>
          <w:sz w:val="28"/>
          <w:szCs w:val="28"/>
        </w:rPr>
        <w:t xml:space="preserve">В сельском поселении Большое Микушкино расположен </w:t>
      </w:r>
      <w:r>
        <w:rPr>
          <w:rFonts w:ascii="Times New Roman" w:eastAsia="Times New Roman" w:hAnsi="Times New Roman"/>
          <w:color w:val="000000"/>
          <w:sz w:val="28"/>
          <w:szCs w:val="28"/>
        </w:rPr>
        <w:t>один тротуар в с. Большое  Микушкино, ул. Советская, протяженностью 3,0 км, который требует капитального ремонта.</w:t>
      </w:r>
    </w:p>
    <w:p w:rsidR="00871AA8" w:rsidRDefault="00871AA8" w:rsidP="00871AA8">
      <w:pPr>
        <w:spacing w:after="0" w:line="240" w:lineRule="auto"/>
        <w:ind w:firstLine="567"/>
        <w:jc w:val="both"/>
        <w:rPr>
          <w:rFonts w:ascii="Times New Roman" w:eastAsia="Calibri" w:hAnsi="Times New Roman"/>
          <w:sz w:val="28"/>
          <w:szCs w:val="28"/>
        </w:rPr>
      </w:pPr>
      <w:r>
        <w:rPr>
          <w:rFonts w:ascii="Times New Roman" w:eastAsia="Times New Roman" w:hAnsi="Times New Roman"/>
          <w:sz w:val="28"/>
          <w:szCs w:val="28"/>
        </w:rPr>
        <w:t xml:space="preserve">Велосипедные дорожки отсутствуют. </w:t>
      </w:r>
      <w:r>
        <w:rPr>
          <w:rFonts w:ascii="Times New Roman" w:eastAsia="Calibri" w:hAnsi="Times New Roman"/>
          <w:sz w:val="28"/>
          <w:szCs w:val="28"/>
        </w:rPr>
        <w:t>Движение организовано в местах общего пользования в неорганизованном порядке.</w:t>
      </w:r>
    </w:p>
    <w:p w:rsidR="00871AA8" w:rsidRDefault="00871AA8" w:rsidP="00871AA8">
      <w:pPr>
        <w:spacing w:after="0" w:line="240" w:lineRule="auto"/>
        <w:ind w:firstLine="567"/>
        <w:jc w:val="both"/>
        <w:rPr>
          <w:rFonts w:ascii="Times New Roman" w:hAnsi="Times New Roman"/>
          <w:b/>
          <w:sz w:val="28"/>
          <w:szCs w:val="28"/>
        </w:rPr>
      </w:pPr>
      <w:r>
        <w:rPr>
          <w:rFonts w:ascii="Times New Roman" w:eastAsia="Calibri" w:hAnsi="Times New Roman"/>
          <w:sz w:val="28"/>
          <w:szCs w:val="28"/>
        </w:rPr>
        <w:t>На расчетный срок строительство велосипедных дорожек и тротуаров не планируется, в связи с отсутствием финансирования.</w:t>
      </w:r>
    </w:p>
    <w:p w:rsidR="00871AA8" w:rsidRDefault="00871AA8" w:rsidP="00871AA8">
      <w:pPr>
        <w:spacing w:after="0" w:line="240" w:lineRule="auto"/>
        <w:ind w:firstLine="708"/>
        <w:jc w:val="center"/>
        <w:rPr>
          <w:rFonts w:ascii="Times New Roman" w:hAnsi="Times New Roman"/>
          <w:b/>
          <w:sz w:val="28"/>
          <w:szCs w:val="28"/>
        </w:rPr>
      </w:pPr>
    </w:p>
    <w:p w:rsidR="00871AA8" w:rsidRDefault="00871AA8" w:rsidP="00871AA8">
      <w:pPr>
        <w:spacing w:after="0" w:line="240" w:lineRule="auto"/>
        <w:jc w:val="center"/>
        <w:rPr>
          <w:rFonts w:ascii="Times New Roman" w:eastAsia="Calibri" w:hAnsi="Times New Roman"/>
          <w:sz w:val="28"/>
          <w:szCs w:val="28"/>
        </w:rPr>
      </w:pPr>
      <w:r>
        <w:rPr>
          <w:rFonts w:ascii="Times New Roman" w:hAnsi="Times New Roman"/>
          <w:b/>
          <w:sz w:val="28"/>
          <w:szCs w:val="28"/>
        </w:rPr>
        <w:t>1.8. Характеристика движения грузовых транспортных средств, оценка работы транспортных средств коммунальных и дорожных служб, состояния инфраструктуры для данных транспортных средств</w:t>
      </w:r>
    </w:p>
    <w:p w:rsidR="00871AA8" w:rsidRPr="00BE5DAB" w:rsidRDefault="00871AA8" w:rsidP="00871AA8">
      <w:pPr>
        <w:pStyle w:val="Standard"/>
        <w:spacing w:after="0" w:line="240" w:lineRule="auto"/>
        <w:jc w:val="both"/>
        <w:rPr>
          <w:sz w:val="28"/>
          <w:szCs w:val="28"/>
        </w:rPr>
      </w:pPr>
      <w:r w:rsidRPr="00BE5DAB">
        <w:rPr>
          <w:sz w:val="28"/>
          <w:szCs w:val="28"/>
        </w:rPr>
        <w:tab/>
        <w:t xml:space="preserve">Грузовой транспорт, осуществляющий свое движение по улично-дорожной сети </w:t>
      </w:r>
      <w:r>
        <w:rPr>
          <w:sz w:val="28"/>
          <w:szCs w:val="28"/>
        </w:rPr>
        <w:t>сельского поселения</w:t>
      </w:r>
      <w:r w:rsidRPr="00BE5DAB">
        <w:rPr>
          <w:sz w:val="28"/>
          <w:szCs w:val="28"/>
        </w:rPr>
        <w:t>, является одним из основных источников негативных факторов, таких как: загрязнение атмосферного воздуха, повышенный уровень шума, разрушение дорожного покрытия, увеличение дорожно-транспортных происшествий и заторов. С целью снижения негативных факторов необходима эффективная организация движения грузового транспорта.</w:t>
      </w:r>
    </w:p>
    <w:p w:rsidR="00871AA8" w:rsidRPr="00BE5DAB" w:rsidRDefault="00871AA8" w:rsidP="00871AA8">
      <w:pPr>
        <w:pStyle w:val="Standard"/>
        <w:spacing w:after="0" w:line="240" w:lineRule="auto"/>
        <w:ind w:firstLine="708"/>
        <w:jc w:val="both"/>
        <w:rPr>
          <w:sz w:val="28"/>
          <w:szCs w:val="28"/>
          <w:shd w:val="clear" w:color="auto" w:fill="FFFFFF"/>
        </w:rPr>
      </w:pPr>
      <w:r w:rsidRPr="00BE5DAB">
        <w:rPr>
          <w:sz w:val="28"/>
          <w:szCs w:val="28"/>
          <w:shd w:val="clear" w:color="auto" w:fill="FFFFFF"/>
        </w:rPr>
        <w:lastRenderedPageBreak/>
        <w:t xml:space="preserve">Оптимальная схема движения грузового транспорта предполагает максимальный вывод грузового транспорта за пределы </w:t>
      </w:r>
      <w:r>
        <w:rPr>
          <w:sz w:val="28"/>
          <w:szCs w:val="28"/>
          <w:shd w:val="clear" w:color="auto" w:fill="FFFFFF"/>
        </w:rPr>
        <w:t>сельского поселения. Основной поток грузового транспорта проходит по дороге регионального значения.</w:t>
      </w:r>
      <w:r w:rsidRPr="00BE5DAB">
        <w:rPr>
          <w:sz w:val="28"/>
          <w:szCs w:val="28"/>
          <w:shd w:val="clear" w:color="auto" w:fill="FFFFFF"/>
        </w:rPr>
        <w:tab/>
      </w:r>
    </w:p>
    <w:p w:rsidR="00871AA8" w:rsidRPr="00BE5DAB" w:rsidRDefault="00871AA8" w:rsidP="00871AA8">
      <w:pPr>
        <w:spacing w:after="0" w:line="240" w:lineRule="auto"/>
        <w:ind w:firstLine="567"/>
        <w:jc w:val="both"/>
        <w:rPr>
          <w:rFonts w:ascii="Times New Roman" w:eastAsia="Calibri" w:hAnsi="Times New Roman"/>
          <w:sz w:val="28"/>
          <w:szCs w:val="28"/>
        </w:rPr>
      </w:pPr>
      <w:r w:rsidRPr="00BE5DAB">
        <w:rPr>
          <w:rFonts w:ascii="Times New Roman" w:eastAsia="Calibri" w:hAnsi="Times New Roman"/>
          <w:sz w:val="28"/>
          <w:szCs w:val="28"/>
        </w:rPr>
        <w:t xml:space="preserve">Транспортные средства, осуществляющие механическую уборку дорог </w:t>
      </w:r>
      <w:r>
        <w:rPr>
          <w:rFonts w:ascii="Times New Roman" w:eastAsia="Calibri" w:hAnsi="Times New Roman"/>
          <w:sz w:val="28"/>
          <w:szCs w:val="28"/>
        </w:rPr>
        <w:t>сельского поселения</w:t>
      </w:r>
      <w:r w:rsidRPr="00BE5DAB">
        <w:rPr>
          <w:rFonts w:ascii="Times New Roman" w:eastAsia="Calibri" w:hAnsi="Times New Roman"/>
          <w:sz w:val="28"/>
          <w:szCs w:val="28"/>
        </w:rPr>
        <w:t xml:space="preserve">, вывоз ТБО, посыпку </w:t>
      </w:r>
      <w:proofErr w:type="spellStart"/>
      <w:r w:rsidRPr="00BE5DAB">
        <w:rPr>
          <w:rFonts w:ascii="Times New Roman" w:eastAsia="Calibri" w:hAnsi="Times New Roman"/>
          <w:sz w:val="28"/>
          <w:szCs w:val="28"/>
        </w:rPr>
        <w:t>противогололедными</w:t>
      </w:r>
      <w:proofErr w:type="spellEnd"/>
      <w:r w:rsidRPr="00BE5DAB">
        <w:rPr>
          <w:rFonts w:ascii="Times New Roman" w:eastAsia="Calibri" w:hAnsi="Times New Roman"/>
          <w:sz w:val="28"/>
          <w:szCs w:val="28"/>
        </w:rPr>
        <w:t xml:space="preserve"> материа</w:t>
      </w:r>
      <w:r w:rsidR="00DB6F4E">
        <w:rPr>
          <w:rFonts w:ascii="Times New Roman" w:eastAsia="Calibri" w:hAnsi="Times New Roman"/>
          <w:sz w:val="28"/>
          <w:szCs w:val="28"/>
        </w:rPr>
        <w:t>лами, по состоянию на 01.01.2024</w:t>
      </w:r>
      <w:r w:rsidRPr="00BE5DAB">
        <w:rPr>
          <w:rFonts w:ascii="Times New Roman" w:eastAsia="Calibri" w:hAnsi="Times New Roman"/>
          <w:sz w:val="28"/>
          <w:szCs w:val="28"/>
        </w:rPr>
        <w:t xml:space="preserve"> используется </w:t>
      </w:r>
      <w:r>
        <w:rPr>
          <w:rFonts w:ascii="Times New Roman" w:eastAsia="Calibri" w:hAnsi="Times New Roman"/>
          <w:sz w:val="28"/>
          <w:szCs w:val="28"/>
        </w:rPr>
        <w:t xml:space="preserve">1 </w:t>
      </w:r>
      <w:r w:rsidRPr="00BE5DAB">
        <w:rPr>
          <w:rFonts w:ascii="Times New Roman" w:eastAsia="Calibri" w:hAnsi="Times New Roman"/>
          <w:sz w:val="28"/>
          <w:szCs w:val="28"/>
        </w:rPr>
        <w:t>единиц</w:t>
      </w:r>
      <w:r>
        <w:rPr>
          <w:rFonts w:ascii="Times New Roman" w:eastAsia="Calibri" w:hAnsi="Times New Roman"/>
          <w:sz w:val="28"/>
          <w:szCs w:val="28"/>
        </w:rPr>
        <w:t>а</w:t>
      </w:r>
      <w:r w:rsidRPr="00BE5DAB">
        <w:rPr>
          <w:rFonts w:ascii="Times New Roman" w:eastAsia="Calibri" w:hAnsi="Times New Roman"/>
          <w:sz w:val="28"/>
          <w:szCs w:val="28"/>
        </w:rPr>
        <w:t xml:space="preserve"> специализированного транспорта.</w:t>
      </w:r>
    </w:p>
    <w:p w:rsidR="00871AA8" w:rsidRPr="00BE5DAB" w:rsidRDefault="00871AA8" w:rsidP="00871AA8">
      <w:pPr>
        <w:spacing w:after="0" w:line="240" w:lineRule="auto"/>
        <w:ind w:firstLine="567"/>
        <w:jc w:val="both"/>
        <w:rPr>
          <w:rFonts w:ascii="Times New Roman" w:hAnsi="Times New Roman"/>
          <w:b/>
          <w:sz w:val="28"/>
          <w:szCs w:val="28"/>
        </w:rPr>
      </w:pPr>
      <w:r w:rsidRPr="00BE5DAB">
        <w:rPr>
          <w:rFonts w:ascii="Times New Roman" w:eastAsia="Times New Roman" w:hAnsi="Times New Roman"/>
          <w:bCs/>
          <w:color w:val="000000"/>
          <w:sz w:val="28"/>
          <w:szCs w:val="28"/>
        </w:rPr>
        <w:t xml:space="preserve">На </w:t>
      </w:r>
      <w:r>
        <w:rPr>
          <w:rFonts w:ascii="Times New Roman" w:eastAsia="Times New Roman" w:hAnsi="Times New Roman"/>
          <w:bCs/>
          <w:color w:val="000000"/>
          <w:sz w:val="28"/>
          <w:szCs w:val="28"/>
        </w:rPr>
        <w:t>сельского поселения Большое Микушкино</w:t>
      </w:r>
      <w:r w:rsidRPr="00BE5DAB">
        <w:rPr>
          <w:rFonts w:ascii="Times New Roman" w:eastAsia="Times New Roman" w:hAnsi="Times New Roman"/>
          <w:bCs/>
          <w:color w:val="000000"/>
          <w:sz w:val="28"/>
          <w:szCs w:val="28"/>
        </w:rPr>
        <w:t xml:space="preserve"> не предусмотрена инфраструктура для грузовых транспортных средств.  </w:t>
      </w:r>
    </w:p>
    <w:p w:rsidR="00871AA8" w:rsidRDefault="00871AA8" w:rsidP="00871AA8">
      <w:pPr>
        <w:shd w:val="clear" w:color="auto" w:fill="FFFFFF"/>
        <w:spacing w:after="0" w:line="240" w:lineRule="auto"/>
        <w:jc w:val="center"/>
        <w:rPr>
          <w:rFonts w:ascii="Times New Roman" w:eastAsia="Calibri" w:hAnsi="Times New Roman"/>
          <w:sz w:val="28"/>
          <w:szCs w:val="28"/>
        </w:rPr>
      </w:pPr>
      <w:r>
        <w:rPr>
          <w:rFonts w:ascii="Times New Roman" w:hAnsi="Times New Roman"/>
          <w:b/>
          <w:sz w:val="28"/>
          <w:szCs w:val="28"/>
        </w:rPr>
        <w:t>1.9. Анализ уровня безопасности дорожного движения</w:t>
      </w:r>
    </w:p>
    <w:p w:rsidR="00871AA8" w:rsidRDefault="00DB6F4E" w:rsidP="00871AA8">
      <w:pPr>
        <w:spacing w:after="0" w:line="240" w:lineRule="auto"/>
        <w:ind w:firstLine="567"/>
        <w:jc w:val="both"/>
        <w:rPr>
          <w:rFonts w:ascii="Times New Roman" w:hAnsi="Times New Roman"/>
          <w:b/>
          <w:sz w:val="28"/>
          <w:szCs w:val="28"/>
        </w:rPr>
      </w:pPr>
      <w:r>
        <w:rPr>
          <w:rFonts w:ascii="Times New Roman" w:eastAsia="Calibri" w:hAnsi="Times New Roman"/>
          <w:sz w:val="28"/>
          <w:szCs w:val="28"/>
        </w:rPr>
        <w:t>За 2024</w:t>
      </w:r>
      <w:r w:rsidR="00871AA8">
        <w:rPr>
          <w:rFonts w:ascii="Times New Roman" w:eastAsia="Calibri" w:hAnsi="Times New Roman"/>
          <w:sz w:val="28"/>
          <w:szCs w:val="28"/>
        </w:rPr>
        <w:t xml:space="preserve"> год на территории сельского поселения Большое Микушкино дорожно-транспортные происшествия не зарегистрированы.</w:t>
      </w:r>
    </w:p>
    <w:p w:rsidR="00871AA8" w:rsidRDefault="00871AA8" w:rsidP="00871AA8">
      <w:pPr>
        <w:spacing w:after="0" w:line="240" w:lineRule="auto"/>
        <w:ind w:firstLine="708"/>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r>
        <w:rPr>
          <w:rFonts w:ascii="Times New Roman" w:hAnsi="Times New Roman"/>
          <w:b/>
          <w:sz w:val="28"/>
          <w:szCs w:val="28"/>
        </w:rPr>
        <w:t>1.10.Оценка уровня негативного воздействия транспортной инфраструктуры на окружающую среду, безопасность и здоровье населения</w:t>
      </w:r>
    </w:p>
    <w:p w:rsidR="00871AA8" w:rsidRDefault="00871AA8" w:rsidP="00871AA8">
      <w:pPr>
        <w:spacing w:after="0" w:line="240" w:lineRule="auto"/>
        <w:ind w:firstLine="567"/>
        <w:rPr>
          <w:rFonts w:ascii="Times New Roman" w:hAnsi="Times New Roman"/>
          <w:sz w:val="28"/>
          <w:szCs w:val="28"/>
        </w:rPr>
      </w:pPr>
      <w:r>
        <w:rPr>
          <w:rFonts w:ascii="Times New Roman" w:hAnsi="Times New Roman"/>
          <w:b/>
          <w:sz w:val="28"/>
          <w:szCs w:val="28"/>
        </w:rPr>
        <w:t>Загрязнение атмосферы</w:t>
      </w:r>
    </w:p>
    <w:p w:rsidR="00871AA8" w:rsidRDefault="00871AA8" w:rsidP="00871AA8">
      <w:pPr>
        <w:spacing w:after="0" w:line="240" w:lineRule="auto"/>
        <w:ind w:firstLine="567"/>
        <w:jc w:val="both"/>
        <w:rPr>
          <w:rFonts w:ascii="Times New Roman" w:hAnsi="Times New Roman"/>
          <w:b/>
          <w:sz w:val="28"/>
          <w:szCs w:val="28"/>
        </w:rPr>
      </w:pPr>
      <w:r>
        <w:rPr>
          <w:rFonts w:ascii="Times New Roman" w:hAnsi="Times New Roman"/>
          <w:sz w:val="28"/>
          <w:szCs w:val="28"/>
        </w:rPr>
        <w:t xml:space="preserve">Выбросы в воздух дыма и газообразных загрязняющих веществ (диоксид азота (NO2), диоксид серы (SO2) и озон (О3)) приводят к вредным проявлениям для здоровья, особенно к респираторным аллергическим заболеваниям.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b/>
          <w:sz w:val="28"/>
          <w:szCs w:val="28"/>
        </w:rPr>
        <w:t>Воздействие шума</w:t>
      </w:r>
    </w:p>
    <w:p w:rsidR="00871AA8" w:rsidRDefault="00871AA8" w:rsidP="00871AA8">
      <w:pPr>
        <w:spacing w:after="0" w:line="240" w:lineRule="auto"/>
        <w:ind w:firstLine="567"/>
        <w:jc w:val="both"/>
        <w:rPr>
          <w:rFonts w:ascii="Times New Roman" w:hAnsi="Times New Roman"/>
          <w:b/>
          <w:sz w:val="28"/>
          <w:szCs w:val="28"/>
        </w:rPr>
      </w:pPr>
      <w:r>
        <w:rPr>
          <w:rFonts w:ascii="Times New Roman" w:hAnsi="Times New Roman"/>
          <w:sz w:val="28"/>
          <w:szCs w:val="28"/>
        </w:rPr>
        <w:t xml:space="preserve">Автомобильный, железнодорожный и воздушный транспорт служит главным источником бытового шума. На территории сельского поселения Большое Микушкино используется только автомобильный транспорт. Уровень автомобилизации сельского поселения Большое Микушкино низкий. Но по территории поселения проходит дорога регионального значения, которая </w:t>
      </w:r>
      <w:r>
        <w:rPr>
          <w:rFonts w:ascii="Times New Roman" w:eastAsia="Calibri" w:hAnsi="Times New Roman"/>
          <w:sz w:val="28"/>
          <w:szCs w:val="28"/>
        </w:rPr>
        <w:t>подвергает население воздействию шума.</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b/>
          <w:sz w:val="28"/>
          <w:szCs w:val="28"/>
        </w:rPr>
        <w:t>Снижение двигательной активности</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Исследования показывают тенденцию к снижению уровня активности у людей в связи с тем, что все больше людей предпочитают передвигаться при помощи автотранспорта. Недостаточность двигательной активности приводит к таким проблемам со здоровьем, как сердечно-сосудистые заболевания, инсульт, диабет типа II, ожирение, некоторые типы рака, остеопороз и вызывает депрессию.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Учитывая сложившуюся планировочную структуру сельского поселения и характер дорожно-транспортной сети, можно сделать вывод о  благополучности экологической ситуации.</w:t>
      </w:r>
    </w:p>
    <w:p w:rsidR="00871AA8" w:rsidRDefault="00871AA8" w:rsidP="00871AA8">
      <w:pPr>
        <w:spacing w:after="0" w:line="240" w:lineRule="auto"/>
        <w:ind w:firstLine="567"/>
        <w:jc w:val="both"/>
        <w:rPr>
          <w:rFonts w:ascii="Times New Roman" w:hAnsi="Times New Roman"/>
          <w:b/>
          <w:sz w:val="28"/>
          <w:szCs w:val="28"/>
        </w:rPr>
      </w:pPr>
      <w:r>
        <w:rPr>
          <w:rFonts w:ascii="Times New Roman" w:hAnsi="Times New Roman"/>
          <w:sz w:val="28"/>
          <w:szCs w:val="28"/>
        </w:rPr>
        <w:t xml:space="preserve">Для эффективного решения проблем загрязнения воздуха, шумового загрязнения, снижения двигательной активности, связанных с использованием транспортных средств, необходимо вести разъяснительную работу среди жителей сельского поселения направленную на снижение использования автомобильного транспорта при передвижении в границах населенного пункта. </w:t>
      </w:r>
    </w:p>
    <w:p w:rsidR="00871AA8" w:rsidRDefault="00871AA8" w:rsidP="00871AA8">
      <w:pPr>
        <w:spacing w:after="0" w:line="240" w:lineRule="auto"/>
        <w:ind w:firstLine="708"/>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r>
        <w:rPr>
          <w:rFonts w:ascii="Times New Roman" w:hAnsi="Times New Roman"/>
          <w:b/>
          <w:sz w:val="28"/>
          <w:szCs w:val="28"/>
        </w:rPr>
        <w:lastRenderedPageBreak/>
        <w:t>1.11.Характеристика существующих условий и перспектив развития и размещения транспортной инфраструктуры</w:t>
      </w:r>
    </w:p>
    <w:p w:rsidR="00871AA8" w:rsidRDefault="00871AA8" w:rsidP="00871AA8">
      <w:pPr>
        <w:spacing w:after="0" w:line="240" w:lineRule="auto"/>
        <w:jc w:val="center"/>
        <w:rPr>
          <w:rFonts w:ascii="Times New Roman" w:eastAsia="Times New Roman" w:hAnsi="Times New Roman"/>
          <w:color w:val="000000"/>
          <w:sz w:val="28"/>
          <w:szCs w:val="28"/>
        </w:rPr>
      </w:pPr>
      <w:r>
        <w:rPr>
          <w:rFonts w:ascii="Times New Roman" w:hAnsi="Times New Roman"/>
          <w:b/>
          <w:sz w:val="28"/>
          <w:szCs w:val="28"/>
        </w:rPr>
        <w:t>сельского поселения Большое Микушкино</w:t>
      </w:r>
    </w:p>
    <w:p w:rsidR="00871AA8" w:rsidRDefault="00871AA8" w:rsidP="00871AA8">
      <w:pPr>
        <w:shd w:val="clear" w:color="auto" w:fill="FFFFFF"/>
        <w:tabs>
          <w:tab w:val="left" w:pos="993"/>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color w:val="000000"/>
          <w:sz w:val="28"/>
          <w:szCs w:val="28"/>
        </w:rPr>
        <w:t>Анализ сложившегося положения дорожно-транспортной инфраструктуры позволяет сделать вывод о существовании на территории сельского поселения Большое Микушкино ряда проблем транспортного обеспечения:</w:t>
      </w:r>
    </w:p>
    <w:p w:rsidR="00871AA8" w:rsidRDefault="00871AA8" w:rsidP="00871AA8">
      <w:pPr>
        <w:numPr>
          <w:ilvl w:val="0"/>
          <w:numId w:val="2"/>
        </w:numPr>
        <w:tabs>
          <w:tab w:val="left" w:pos="993"/>
        </w:tabs>
        <w:suppressAutoHyphens/>
        <w:spacing w:after="0" w:line="240" w:lineRule="auto"/>
        <w:ind w:left="0" w:firstLine="567"/>
        <w:jc w:val="both"/>
        <w:rPr>
          <w:rFonts w:ascii="Times New Roman" w:eastAsia="Times New Roman" w:hAnsi="Times New Roman"/>
          <w:sz w:val="28"/>
          <w:szCs w:val="28"/>
        </w:rPr>
      </w:pPr>
      <w:r>
        <w:rPr>
          <w:rFonts w:ascii="Times New Roman" w:eastAsia="Times New Roman" w:hAnsi="Times New Roman"/>
          <w:sz w:val="28"/>
          <w:szCs w:val="28"/>
        </w:rPr>
        <w:t>Слабое развитие улично-дорожной сети;</w:t>
      </w:r>
    </w:p>
    <w:p w:rsidR="00871AA8" w:rsidRDefault="00871AA8" w:rsidP="00871AA8">
      <w:pPr>
        <w:numPr>
          <w:ilvl w:val="0"/>
          <w:numId w:val="2"/>
        </w:numPr>
        <w:tabs>
          <w:tab w:val="left" w:pos="993"/>
        </w:tabs>
        <w:suppressAutoHyphens/>
        <w:spacing w:after="0" w:line="240" w:lineRule="auto"/>
        <w:ind w:left="0" w:firstLine="567"/>
        <w:jc w:val="both"/>
        <w:rPr>
          <w:rFonts w:ascii="Times New Roman" w:eastAsia="Times New Roman" w:hAnsi="Times New Roman"/>
          <w:color w:val="000000"/>
          <w:sz w:val="28"/>
          <w:szCs w:val="28"/>
        </w:rPr>
      </w:pPr>
      <w:r>
        <w:rPr>
          <w:rFonts w:ascii="Times New Roman" w:eastAsia="Times New Roman" w:hAnsi="Times New Roman"/>
          <w:sz w:val="28"/>
          <w:szCs w:val="28"/>
        </w:rPr>
        <w:t>Низкое развитие автомобильного сервиса (мойки, остановочные площадки,  АЗС, СТО).</w:t>
      </w:r>
    </w:p>
    <w:p w:rsidR="00871AA8" w:rsidRDefault="00871AA8" w:rsidP="00871AA8">
      <w:pPr>
        <w:tabs>
          <w:tab w:val="left" w:pos="993"/>
        </w:tabs>
        <w:spacing w:after="0" w:line="240" w:lineRule="auto"/>
        <w:ind w:firstLine="567"/>
        <w:jc w:val="both"/>
        <w:rPr>
          <w:rFonts w:ascii="Times New Roman" w:hAnsi="Times New Roman"/>
          <w:b/>
          <w:color w:val="000000"/>
          <w:sz w:val="28"/>
          <w:szCs w:val="28"/>
        </w:rPr>
      </w:pPr>
      <w:r>
        <w:rPr>
          <w:rFonts w:ascii="Times New Roman" w:eastAsia="Times New Roman" w:hAnsi="Times New Roman"/>
          <w:color w:val="000000"/>
          <w:sz w:val="28"/>
          <w:szCs w:val="28"/>
        </w:rPr>
        <w:t>На расчетный срок в сельском поселении Большое Микушкино не планируется развитие транспортной инфраструктуры. Необходимо предусмотреть ремонт дорог местного значения общего пользования.</w:t>
      </w:r>
    </w:p>
    <w:p w:rsidR="00871AA8" w:rsidRDefault="00871AA8" w:rsidP="00871AA8">
      <w:pPr>
        <w:spacing w:after="0" w:line="240" w:lineRule="auto"/>
        <w:ind w:firstLine="708"/>
        <w:jc w:val="center"/>
        <w:rPr>
          <w:rFonts w:ascii="Times New Roman" w:hAnsi="Times New Roman"/>
          <w:b/>
          <w:color w:val="000000"/>
          <w:sz w:val="28"/>
          <w:szCs w:val="28"/>
        </w:rPr>
      </w:pPr>
    </w:p>
    <w:p w:rsidR="00871AA8" w:rsidRDefault="00871AA8" w:rsidP="00871AA8">
      <w:pPr>
        <w:spacing w:after="0" w:line="240" w:lineRule="auto"/>
        <w:jc w:val="center"/>
        <w:rPr>
          <w:rFonts w:ascii="Times New Roman" w:hAnsi="Times New Roman"/>
          <w:sz w:val="28"/>
          <w:szCs w:val="28"/>
        </w:rPr>
      </w:pPr>
      <w:r>
        <w:rPr>
          <w:rFonts w:ascii="Times New Roman" w:hAnsi="Times New Roman"/>
          <w:b/>
          <w:color w:val="000000"/>
          <w:sz w:val="28"/>
          <w:szCs w:val="28"/>
        </w:rPr>
        <w:t>1.12. Оценка нормативно-правовой базы, необходимой для</w:t>
      </w:r>
      <w:r>
        <w:rPr>
          <w:rFonts w:ascii="Times New Roman" w:hAnsi="Times New Roman"/>
          <w:b/>
          <w:sz w:val="28"/>
          <w:szCs w:val="28"/>
        </w:rPr>
        <w:t xml:space="preserve"> функционирования и развития транспортной инфраструктуры сельского поселения Большое Микушкино</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Программа комплексного развития транспортной инфраструктуры сельского поселения Бо</w:t>
      </w:r>
      <w:r w:rsidR="00DB6F4E">
        <w:rPr>
          <w:rFonts w:ascii="Times New Roman" w:hAnsi="Times New Roman"/>
          <w:sz w:val="28"/>
          <w:szCs w:val="28"/>
        </w:rPr>
        <w:t>льшое Микушкино на период с 2025</w:t>
      </w:r>
      <w:r>
        <w:rPr>
          <w:rFonts w:ascii="Times New Roman" w:hAnsi="Times New Roman"/>
          <w:sz w:val="28"/>
          <w:szCs w:val="28"/>
        </w:rPr>
        <w:t xml:space="preserve"> по 2033 гг. подготовлена на основании: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Pr>
          <w:rFonts w:ascii="Times New Roman" w:eastAsia="Calibri" w:hAnsi="Times New Roman"/>
          <w:sz w:val="28"/>
          <w:szCs w:val="28"/>
        </w:rPr>
        <w:t>Градостроительного кодекса Российской Федерации от 29.12.2004 г. №190-ФЗ;</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Федерального закона от 06 октября 2003 года № 131-ФЗ «Об общих принципах организации местного самоуправления в Российской Федерации»;</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Федерального закона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Федерального закона от 09.02.2007 г. № 16-ФЗ «О транспортной безопасности»;</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поручения Президента Российской Федерации от 17 марта 2011 года Пр-701;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постановления Правительства Российской Федерации от 25 декабря 2015 года №1440 «Об утверждении требований к программам комплексного развития транспортной инфраструктуры поселений, городских округов»;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Приказа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Генерального плана сельского поселения Большое Микушкино муниципального района Исаклинский Самарской области.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Основными направлениями совершенствования нормативно-правовой базы, необходимой для функционирования и развития транспортной инфраструктуры поселения являются:</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координация усилий федеральных органов исполнительной власти, органов исполнительной власти Самарской области, органов местного </w:t>
      </w:r>
      <w:r>
        <w:rPr>
          <w:rFonts w:ascii="Times New Roman" w:hAnsi="Times New Roman"/>
          <w:sz w:val="28"/>
          <w:szCs w:val="28"/>
        </w:rPr>
        <w:lastRenderedPageBreak/>
        <w:t>самоуправления, представителей бизнеса и общественных организаций в решении задач реализации мероприятий (инвестиционных проектов);</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rsidR="00871AA8" w:rsidRDefault="00871AA8" w:rsidP="00871AA8">
      <w:pPr>
        <w:spacing w:after="0" w:line="240" w:lineRule="auto"/>
        <w:jc w:val="center"/>
        <w:rPr>
          <w:rFonts w:ascii="Times New Roman" w:hAnsi="Times New Roman"/>
          <w:sz w:val="28"/>
          <w:szCs w:val="28"/>
        </w:rPr>
      </w:pPr>
      <w:r>
        <w:rPr>
          <w:rFonts w:ascii="Times New Roman" w:hAnsi="Times New Roman"/>
          <w:b/>
          <w:sz w:val="28"/>
          <w:szCs w:val="28"/>
        </w:rPr>
        <w:t>1.13. Оценка финансирования транспортной инфраструктуры</w:t>
      </w:r>
    </w:p>
    <w:p w:rsidR="00871AA8" w:rsidRDefault="00871AA8" w:rsidP="00871AA8">
      <w:pPr>
        <w:spacing w:after="0" w:line="240" w:lineRule="auto"/>
        <w:ind w:firstLine="567"/>
        <w:jc w:val="right"/>
        <w:rPr>
          <w:rFonts w:ascii="Times New Roman" w:hAnsi="Times New Roman"/>
          <w:sz w:val="28"/>
          <w:szCs w:val="28"/>
        </w:rPr>
      </w:pPr>
      <w:r>
        <w:rPr>
          <w:rFonts w:ascii="Times New Roman" w:hAnsi="Times New Roman"/>
          <w:sz w:val="28"/>
          <w:szCs w:val="28"/>
        </w:rPr>
        <w:t>Таблица 7</w:t>
      </w:r>
    </w:p>
    <w:tbl>
      <w:tblPr>
        <w:tblW w:w="10041" w:type="dxa"/>
        <w:tblInd w:w="-10" w:type="dxa"/>
        <w:shd w:val="clear" w:color="auto" w:fill="FFFFFF"/>
        <w:tblLayout w:type="fixed"/>
        <w:tblLook w:val="0000" w:firstRow="0" w:lastRow="0" w:firstColumn="0" w:lastColumn="0" w:noHBand="0" w:noVBand="0"/>
      </w:tblPr>
      <w:tblGrid>
        <w:gridCol w:w="4227"/>
        <w:gridCol w:w="1843"/>
        <w:gridCol w:w="1844"/>
        <w:gridCol w:w="2127"/>
      </w:tblGrid>
      <w:tr w:rsidR="00871AA8" w:rsidRPr="003B2BCF" w:rsidTr="00793818">
        <w:tc>
          <w:tcPr>
            <w:tcW w:w="4227" w:type="dxa"/>
            <w:vMerge w:val="restart"/>
            <w:tcBorders>
              <w:top w:val="single" w:sz="4" w:space="0" w:color="000000"/>
              <w:left w:val="single" w:sz="4" w:space="0" w:color="000000"/>
            </w:tcBorders>
            <w:shd w:val="clear" w:color="auto" w:fill="FFFFFF"/>
            <w:vAlign w:val="center"/>
          </w:tcPr>
          <w:p w:rsidR="00871AA8" w:rsidRPr="003B2BCF" w:rsidRDefault="00871AA8" w:rsidP="00793818">
            <w:pPr>
              <w:snapToGrid w:val="0"/>
              <w:spacing w:after="0" w:line="240" w:lineRule="auto"/>
              <w:jc w:val="center"/>
              <w:rPr>
                <w:rFonts w:ascii="Times New Roman" w:eastAsia="Times New Roman" w:hAnsi="Times New Roman"/>
                <w:b/>
                <w:color w:val="000000"/>
                <w:sz w:val="20"/>
                <w:szCs w:val="20"/>
              </w:rPr>
            </w:pPr>
            <w:r w:rsidRPr="003B2BCF">
              <w:rPr>
                <w:rFonts w:ascii="Times New Roman" w:eastAsia="Times New Roman" w:hAnsi="Times New Roman"/>
                <w:b/>
                <w:color w:val="000000"/>
                <w:sz w:val="20"/>
                <w:szCs w:val="20"/>
              </w:rPr>
              <w:t>Наименование бюджета</w:t>
            </w:r>
          </w:p>
        </w:tc>
        <w:tc>
          <w:tcPr>
            <w:tcW w:w="1843" w:type="dxa"/>
            <w:tcBorders>
              <w:top w:val="single" w:sz="4" w:space="0" w:color="000000"/>
              <w:left w:val="single" w:sz="4" w:space="0" w:color="000000"/>
              <w:bottom w:val="single" w:sz="4" w:space="0" w:color="000000"/>
            </w:tcBorders>
            <w:shd w:val="clear" w:color="auto" w:fill="FFFFFF"/>
            <w:vAlign w:val="center"/>
          </w:tcPr>
          <w:p w:rsidR="00871AA8" w:rsidRPr="003B2BCF" w:rsidRDefault="00163D1A" w:rsidP="00793818">
            <w:pPr>
              <w:spacing w:after="0" w:line="240" w:lineRule="auto"/>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2025</w:t>
            </w:r>
            <w:r w:rsidR="00871AA8" w:rsidRPr="003B2BCF">
              <w:rPr>
                <w:rFonts w:ascii="Times New Roman" w:eastAsia="Times New Roman" w:hAnsi="Times New Roman"/>
                <w:b/>
                <w:color w:val="000000"/>
                <w:sz w:val="20"/>
                <w:szCs w:val="20"/>
              </w:rPr>
              <w:t xml:space="preserve"> г.</w:t>
            </w:r>
          </w:p>
        </w:tc>
        <w:tc>
          <w:tcPr>
            <w:tcW w:w="1844" w:type="dxa"/>
            <w:tcBorders>
              <w:top w:val="single" w:sz="4" w:space="0" w:color="000000"/>
              <w:left w:val="single" w:sz="4" w:space="0" w:color="000000"/>
              <w:bottom w:val="single" w:sz="4" w:space="0" w:color="000000"/>
            </w:tcBorders>
            <w:shd w:val="clear" w:color="auto" w:fill="FFFFFF"/>
            <w:vAlign w:val="center"/>
          </w:tcPr>
          <w:p w:rsidR="00871AA8" w:rsidRPr="003B2BCF" w:rsidRDefault="00163D1A" w:rsidP="00793818">
            <w:pPr>
              <w:spacing w:after="0" w:line="240" w:lineRule="auto"/>
              <w:jc w:val="center"/>
              <w:rPr>
                <w:rFonts w:ascii="Times New Roman" w:eastAsia="Times New Roman" w:hAnsi="Times New Roman"/>
                <w:b/>
                <w:color w:val="000000"/>
                <w:sz w:val="20"/>
                <w:szCs w:val="20"/>
              </w:rPr>
            </w:pPr>
            <w:r>
              <w:rPr>
                <w:rFonts w:ascii="Times New Roman" w:eastAsia="Times New Roman" w:hAnsi="Times New Roman"/>
                <w:b/>
                <w:color w:val="000000"/>
                <w:sz w:val="20"/>
                <w:szCs w:val="20"/>
              </w:rPr>
              <w:t>2026</w:t>
            </w:r>
            <w:r w:rsidR="00871AA8" w:rsidRPr="003B2BCF">
              <w:rPr>
                <w:rFonts w:ascii="Times New Roman" w:eastAsia="Times New Roman" w:hAnsi="Times New Roman"/>
                <w:b/>
                <w:color w:val="000000"/>
                <w:sz w:val="20"/>
                <w:szCs w:val="20"/>
              </w:rPr>
              <w:t xml:space="preserve"> г.</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3B2BCF" w:rsidRDefault="00163D1A" w:rsidP="00793818">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b/>
                <w:color w:val="000000"/>
                <w:sz w:val="20"/>
                <w:szCs w:val="20"/>
              </w:rPr>
              <w:t>2027</w:t>
            </w:r>
            <w:r w:rsidR="00871AA8" w:rsidRPr="003B2BCF">
              <w:rPr>
                <w:rFonts w:ascii="Times New Roman" w:eastAsia="Times New Roman" w:hAnsi="Times New Roman"/>
                <w:b/>
                <w:color w:val="000000"/>
                <w:sz w:val="20"/>
                <w:szCs w:val="20"/>
              </w:rPr>
              <w:t xml:space="preserve"> г.</w:t>
            </w:r>
          </w:p>
        </w:tc>
      </w:tr>
      <w:tr w:rsidR="00871AA8" w:rsidRPr="003B2BCF" w:rsidTr="00793818">
        <w:tc>
          <w:tcPr>
            <w:tcW w:w="4227" w:type="dxa"/>
            <w:vMerge/>
            <w:tcBorders>
              <w:left w:val="single" w:sz="4" w:space="0" w:color="000000"/>
              <w:bottom w:val="single" w:sz="4" w:space="0" w:color="000000"/>
            </w:tcBorders>
            <w:shd w:val="clear" w:color="auto" w:fill="FFFFFF"/>
            <w:vAlign w:val="center"/>
          </w:tcPr>
          <w:p w:rsidR="00871AA8" w:rsidRPr="003B2BCF" w:rsidRDefault="00871AA8" w:rsidP="00793818">
            <w:pPr>
              <w:snapToGrid w:val="0"/>
              <w:spacing w:after="0" w:line="240" w:lineRule="auto"/>
              <w:jc w:val="center"/>
              <w:rPr>
                <w:rFonts w:ascii="Times New Roman" w:eastAsia="Times New Roman" w:hAnsi="Times New Roman"/>
                <w:color w:val="000000"/>
                <w:sz w:val="20"/>
                <w:szCs w:val="20"/>
              </w:rPr>
            </w:pPr>
          </w:p>
        </w:tc>
        <w:tc>
          <w:tcPr>
            <w:tcW w:w="581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3B2BCF" w:rsidRDefault="00871AA8" w:rsidP="00793818">
            <w:pPr>
              <w:spacing w:after="0" w:line="240" w:lineRule="auto"/>
              <w:jc w:val="center"/>
              <w:rPr>
                <w:rFonts w:ascii="Times New Roman" w:eastAsia="Times New Roman" w:hAnsi="Times New Roman"/>
                <w:b/>
                <w:color w:val="000000"/>
                <w:sz w:val="20"/>
                <w:szCs w:val="20"/>
              </w:rPr>
            </w:pPr>
            <w:r w:rsidRPr="003B2BCF">
              <w:rPr>
                <w:rFonts w:ascii="Times New Roman" w:eastAsia="Times New Roman" w:hAnsi="Times New Roman"/>
                <w:b/>
                <w:color w:val="000000"/>
                <w:sz w:val="20"/>
                <w:szCs w:val="20"/>
              </w:rPr>
              <w:t>руб.</w:t>
            </w:r>
          </w:p>
        </w:tc>
      </w:tr>
      <w:tr w:rsidR="00871AA8" w:rsidRPr="00265D6C" w:rsidTr="00793818">
        <w:tc>
          <w:tcPr>
            <w:tcW w:w="4227" w:type="dxa"/>
            <w:tcBorders>
              <w:top w:val="single" w:sz="4" w:space="0" w:color="000000"/>
              <w:left w:val="single" w:sz="4" w:space="0" w:color="000000"/>
              <w:bottom w:val="single" w:sz="4" w:space="0" w:color="000000"/>
            </w:tcBorders>
            <w:shd w:val="clear" w:color="auto" w:fill="FFFFFF"/>
          </w:tcPr>
          <w:p w:rsidR="00871AA8" w:rsidRPr="003B2BCF" w:rsidRDefault="00871AA8" w:rsidP="00793818">
            <w:pPr>
              <w:pStyle w:val="a4"/>
              <w:rPr>
                <w:rFonts w:ascii="Times New Roman" w:hAnsi="Times New Roman"/>
                <w:sz w:val="20"/>
                <w:szCs w:val="20"/>
              </w:rPr>
            </w:pPr>
            <w:r w:rsidRPr="003B2BCF">
              <w:rPr>
                <w:rFonts w:ascii="Times New Roman" w:hAnsi="Times New Roman"/>
                <w:sz w:val="20"/>
                <w:szCs w:val="20"/>
              </w:rPr>
              <w:t>Средства бюджета муниципального образования</w:t>
            </w:r>
          </w:p>
        </w:tc>
        <w:tc>
          <w:tcPr>
            <w:tcW w:w="1843" w:type="dxa"/>
            <w:tcBorders>
              <w:top w:val="single" w:sz="4" w:space="0" w:color="000000"/>
              <w:left w:val="single" w:sz="4" w:space="0" w:color="000000"/>
              <w:bottom w:val="single" w:sz="4" w:space="0" w:color="000000"/>
            </w:tcBorders>
            <w:shd w:val="clear" w:color="auto" w:fill="FFFFFF"/>
            <w:vAlign w:val="center"/>
          </w:tcPr>
          <w:p w:rsidR="00871AA8" w:rsidRPr="00261170" w:rsidRDefault="00871AA8" w:rsidP="00793818">
            <w:pPr>
              <w:spacing w:after="0" w:line="240" w:lineRule="auto"/>
              <w:jc w:val="center"/>
              <w:rPr>
                <w:rFonts w:ascii="Times New Roman" w:eastAsia="Times New Roman" w:hAnsi="Times New Roman"/>
                <w:color w:val="000000"/>
                <w:sz w:val="20"/>
                <w:szCs w:val="20"/>
              </w:rPr>
            </w:pPr>
            <w:r w:rsidRPr="00261170">
              <w:rPr>
                <w:rFonts w:ascii="Times New Roman" w:eastAsia="Times New Roman" w:hAnsi="Times New Roman"/>
                <w:color w:val="000000"/>
                <w:sz w:val="20"/>
                <w:szCs w:val="20"/>
              </w:rPr>
              <w:t>Всего: 793694,79руб., из них:</w:t>
            </w:r>
          </w:p>
          <w:p w:rsidR="00871AA8" w:rsidRPr="00261170" w:rsidRDefault="00871AA8" w:rsidP="00793818">
            <w:pPr>
              <w:spacing w:after="0" w:line="240" w:lineRule="auto"/>
              <w:jc w:val="center"/>
              <w:rPr>
                <w:rFonts w:ascii="Times New Roman" w:eastAsia="Times New Roman" w:hAnsi="Times New Roman"/>
                <w:color w:val="000000"/>
                <w:sz w:val="20"/>
                <w:szCs w:val="20"/>
              </w:rPr>
            </w:pPr>
            <w:r w:rsidRPr="00261170">
              <w:rPr>
                <w:rFonts w:ascii="Times New Roman" w:eastAsia="Times New Roman" w:hAnsi="Times New Roman"/>
                <w:color w:val="000000"/>
                <w:sz w:val="20"/>
                <w:szCs w:val="20"/>
              </w:rPr>
              <w:t>- на отсыпку и содержание дорог - 527261,92 руб.;</w:t>
            </w:r>
          </w:p>
          <w:p w:rsidR="00871AA8" w:rsidRPr="00B028AA" w:rsidRDefault="00871AA8" w:rsidP="00793818">
            <w:pPr>
              <w:spacing w:after="0" w:line="240" w:lineRule="auto"/>
              <w:jc w:val="center"/>
              <w:rPr>
                <w:rFonts w:ascii="Times New Roman" w:eastAsia="Times New Roman" w:hAnsi="Times New Roman"/>
                <w:color w:val="000000"/>
                <w:sz w:val="28"/>
                <w:szCs w:val="28"/>
              </w:rPr>
            </w:pPr>
            <w:r w:rsidRPr="00261170">
              <w:rPr>
                <w:rFonts w:ascii="Times New Roman" w:eastAsia="Times New Roman" w:hAnsi="Times New Roman"/>
                <w:color w:val="000000"/>
                <w:sz w:val="20"/>
                <w:szCs w:val="20"/>
              </w:rPr>
              <w:t>- уличное освещение - 266432,87 руб.</w:t>
            </w:r>
          </w:p>
        </w:tc>
        <w:tc>
          <w:tcPr>
            <w:tcW w:w="1844" w:type="dxa"/>
            <w:tcBorders>
              <w:top w:val="single" w:sz="4" w:space="0" w:color="000000"/>
              <w:left w:val="single" w:sz="4" w:space="0" w:color="000000"/>
              <w:bottom w:val="single" w:sz="4" w:space="0" w:color="000000"/>
            </w:tcBorders>
            <w:shd w:val="clear" w:color="auto" w:fill="FFFFFF"/>
            <w:vAlign w:val="center"/>
          </w:tcPr>
          <w:p w:rsidR="00871AA8" w:rsidRPr="00261170" w:rsidRDefault="00871AA8" w:rsidP="00793818">
            <w:pPr>
              <w:spacing w:after="0" w:line="240" w:lineRule="auto"/>
              <w:jc w:val="center"/>
              <w:rPr>
                <w:rFonts w:ascii="Times New Roman" w:eastAsia="Times New Roman" w:hAnsi="Times New Roman"/>
                <w:color w:val="000000"/>
                <w:sz w:val="20"/>
                <w:szCs w:val="20"/>
              </w:rPr>
            </w:pPr>
            <w:r w:rsidRPr="00261170">
              <w:rPr>
                <w:rFonts w:ascii="Times New Roman" w:eastAsia="Times New Roman" w:hAnsi="Times New Roman"/>
                <w:color w:val="000000"/>
                <w:sz w:val="20"/>
                <w:szCs w:val="20"/>
              </w:rPr>
              <w:t xml:space="preserve">Всего: </w:t>
            </w:r>
            <w:r>
              <w:rPr>
                <w:rFonts w:ascii="Times New Roman" w:eastAsia="Times New Roman" w:hAnsi="Times New Roman"/>
                <w:color w:val="000000"/>
                <w:sz w:val="20"/>
                <w:szCs w:val="20"/>
              </w:rPr>
              <w:t xml:space="preserve">1245950,31 </w:t>
            </w:r>
            <w:r w:rsidRPr="00261170">
              <w:rPr>
                <w:rFonts w:ascii="Times New Roman" w:eastAsia="Times New Roman" w:hAnsi="Times New Roman"/>
                <w:color w:val="000000"/>
                <w:sz w:val="20"/>
                <w:szCs w:val="20"/>
              </w:rPr>
              <w:t>руб., из них:</w:t>
            </w:r>
          </w:p>
          <w:p w:rsidR="00871AA8" w:rsidRDefault="00871AA8" w:rsidP="00793818">
            <w:pPr>
              <w:spacing w:after="0" w:line="240" w:lineRule="auto"/>
              <w:jc w:val="center"/>
              <w:rPr>
                <w:rFonts w:ascii="Times New Roman" w:eastAsia="Times New Roman" w:hAnsi="Times New Roman"/>
                <w:color w:val="000000"/>
                <w:sz w:val="20"/>
                <w:szCs w:val="20"/>
              </w:rPr>
            </w:pPr>
            <w:r w:rsidRPr="00261170">
              <w:rPr>
                <w:rFonts w:ascii="Times New Roman" w:eastAsia="Times New Roman" w:hAnsi="Times New Roman"/>
                <w:color w:val="000000"/>
                <w:sz w:val="20"/>
                <w:szCs w:val="20"/>
              </w:rPr>
              <w:t>- на отсыпку и содержание дорог</w:t>
            </w:r>
            <w:r>
              <w:rPr>
                <w:rFonts w:ascii="Times New Roman" w:eastAsia="Times New Roman" w:hAnsi="Times New Roman"/>
                <w:color w:val="000000"/>
                <w:sz w:val="20"/>
                <w:szCs w:val="20"/>
              </w:rPr>
              <w:t>, составление сметы - 730052,72 руб.;</w:t>
            </w:r>
          </w:p>
          <w:p w:rsidR="00871AA8" w:rsidRDefault="00871AA8" w:rsidP="00793818">
            <w:pPr>
              <w:spacing w:after="0" w:line="240" w:lineRule="auto"/>
              <w:jc w:val="center"/>
              <w:rPr>
                <w:rFonts w:ascii="Times New Roman" w:eastAsia="Times New Roman" w:hAnsi="Times New Roman"/>
                <w:color w:val="000000"/>
                <w:sz w:val="20"/>
                <w:szCs w:val="20"/>
              </w:rPr>
            </w:pPr>
            <w:r w:rsidRPr="003B2BCF">
              <w:rPr>
                <w:rFonts w:ascii="Times New Roman" w:eastAsia="Times New Roman" w:hAnsi="Times New Roman"/>
                <w:color w:val="000000"/>
                <w:sz w:val="20"/>
                <w:szCs w:val="20"/>
              </w:rPr>
              <w:t>- установка павильонов и дорож</w:t>
            </w:r>
            <w:r>
              <w:rPr>
                <w:rFonts w:ascii="Times New Roman" w:eastAsia="Times New Roman" w:hAnsi="Times New Roman"/>
                <w:color w:val="000000"/>
                <w:sz w:val="20"/>
                <w:szCs w:val="20"/>
              </w:rPr>
              <w:t xml:space="preserve">ных </w:t>
            </w:r>
            <w:r w:rsidRPr="003B2BCF">
              <w:rPr>
                <w:rFonts w:ascii="Times New Roman" w:eastAsia="Times New Roman" w:hAnsi="Times New Roman"/>
                <w:color w:val="000000"/>
                <w:sz w:val="20"/>
                <w:szCs w:val="20"/>
              </w:rPr>
              <w:t xml:space="preserve">знаков </w:t>
            </w:r>
            <w:r>
              <w:rPr>
                <w:rFonts w:ascii="Times New Roman" w:eastAsia="Times New Roman" w:hAnsi="Times New Roman"/>
                <w:color w:val="000000"/>
                <w:sz w:val="20"/>
                <w:szCs w:val="20"/>
              </w:rPr>
              <w:t xml:space="preserve"> - </w:t>
            </w:r>
            <w:r w:rsidRPr="003B2BCF">
              <w:rPr>
                <w:rFonts w:ascii="Times New Roman" w:eastAsia="Times New Roman" w:hAnsi="Times New Roman"/>
                <w:color w:val="000000"/>
                <w:sz w:val="20"/>
                <w:szCs w:val="20"/>
              </w:rPr>
              <w:t>105514</w:t>
            </w:r>
            <w:r>
              <w:rPr>
                <w:rFonts w:ascii="Times New Roman" w:eastAsia="Times New Roman" w:hAnsi="Times New Roman"/>
                <w:color w:val="000000"/>
                <w:sz w:val="20"/>
                <w:szCs w:val="20"/>
              </w:rPr>
              <w:t xml:space="preserve"> руб.;</w:t>
            </w:r>
          </w:p>
          <w:p w:rsidR="00871AA8" w:rsidRPr="003B2BCF" w:rsidRDefault="00871AA8" w:rsidP="00793818">
            <w:pPr>
              <w:spacing w:after="0" w:line="240" w:lineRule="auto"/>
              <w:jc w:val="center"/>
              <w:rPr>
                <w:rFonts w:ascii="Times New Roman" w:eastAsia="Times New Roman" w:hAnsi="Times New Roman"/>
                <w:color w:val="000000"/>
                <w:sz w:val="20"/>
                <w:szCs w:val="20"/>
              </w:rPr>
            </w:pPr>
            <w:r w:rsidRPr="003B2BCF">
              <w:rPr>
                <w:rFonts w:ascii="Times New Roman" w:eastAsia="Times New Roman" w:hAnsi="Times New Roman"/>
                <w:color w:val="000000"/>
                <w:sz w:val="20"/>
                <w:szCs w:val="20"/>
              </w:rPr>
              <w:t>- уличное освещение - 410383,59</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3B2BCF" w:rsidRDefault="00871AA8" w:rsidP="00793818">
            <w:pPr>
              <w:spacing w:after="0" w:line="240" w:lineRule="auto"/>
              <w:jc w:val="center"/>
              <w:rPr>
                <w:rFonts w:ascii="Times New Roman" w:eastAsia="Times New Roman" w:hAnsi="Times New Roman"/>
                <w:color w:val="000000"/>
                <w:sz w:val="20"/>
                <w:szCs w:val="20"/>
              </w:rPr>
            </w:pPr>
            <w:r w:rsidRPr="003B2BCF">
              <w:rPr>
                <w:rFonts w:ascii="Times New Roman" w:eastAsia="Times New Roman" w:hAnsi="Times New Roman"/>
                <w:color w:val="000000"/>
                <w:sz w:val="20"/>
                <w:szCs w:val="20"/>
              </w:rPr>
              <w:t>Всего: 1089556,57 руб., из них:</w:t>
            </w:r>
          </w:p>
          <w:p w:rsidR="00871AA8" w:rsidRPr="003B2BCF" w:rsidRDefault="00871AA8" w:rsidP="00793818">
            <w:pPr>
              <w:spacing w:after="0" w:line="240" w:lineRule="auto"/>
              <w:jc w:val="center"/>
              <w:rPr>
                <w:rFonts w:ascii="Times New Roman" w:eastAsia="Times New Roman" w:hAnsi="Times New Roman"/>
                <w:color w:val="000000"/>
                <w:sz w:val="20"/>
                <w:szCs w:val="20"/>
              </w:rPr>
            </w:pPr>
            <w:r w:rsidRPr="003B2BCF">
              <w:rPr>
                <w:rFonts w:ascii="Times New Roman" w:eastAsia="Times New Roman" w:hAnsi="Times New Roman"/>
                <w:color w:val="000000"/>
                <w:sz w:val="20"/>
                <w:szCs w:val="20"/>
              </w:rPr>
              <w:t>- на отсыпку и содержание дорог 848247,1 руб.,</w:t>
            </w:r>
          </w:p>
          <w:p w:rsidR="00871AA8" w:rsidRPr="00B028AA" w:rsidRDefault="00871AA8" w:rsidP="00793818">
            <w:pPr>
              <w:spacing w:after="0" w:line="240" w:lineRule="auto"/>
              <w:jc w:val="center"/>
              <w:rPr>
                <w:rFonts w:ascii="Times New Roman" w:eastAsia="Times New Roman" w:hAnsi="Times New Roman"/>
                <w:color w:val="000000"/>
                <w:sz w:val="28"/>
                <w:szCs w:val="28"/>
              </w:rPr>
            </w:pPr>
            <w:r w:rsidRPr="003B2BCF">
              <w:rPr>
                <w:rFonts w:ascii="Times New Roman" w:eastAsia="Times New Roman" w:hAnsi="Times New Roman"/>
                <w:color w:val="000000"/>
                <w:sz w:val="20"/>
                <w:szCs w:val="20"/>
              </w:rPr>
              <w:t>-  на уличное освещение - 241309,47 руб.</w:t>
            </w:r>
          </w:p>
        </w:tc>
      </w:tr>
      <w:tr w:rsidR="00871AA8" w:rsidRPr="00265D6C" w:rsidTr="00793818">
        <w:tc>
          <w:tcPr>
            <w:tcW w:w="4227" w:type="dxa"/>
            <w:tcBorders>
              <w:top w:val="single" w:sz="4" w:space="0" w:color="000000"/>
              <w:left w:val="single" w:sz="4" w:space="0" w:color="000000"/>
              <w:bottom w:val="single" w:sz="4" w:space="0" w:color="000000"/>
            </w:tcBorders>
            <w:shd w:val="clear" w:color="auto" w:fill="FFFFFF"/>
          </w:tcPr>
          <w:p w:rsidR="00871AA8" w:rsidRPr="003B2BCF" w:rsidRDefault="00871AA8" w:rsidP="00793818">
            <w:pPr>
              <w:pStyle w:val="a4"/>
              <w:rPr>
                <w:rFonts w:ascii="Times New Roman" w:hAnsi="Times New Roman"/>
                <w:sz w:val="20"/>
                <w:szCs w:val="20"/>
              </w:rPr>
            </w:pPr>
            <w:r w:rsidRPr="003B2BCF">
              <w:rPr>
                <w:rFonts w:ascii="Times New Roman" w:hAnsi="Times New Roman"/>
                <w:sz w:val="20"/>
                <w:szCs w:val="20"/>
              </w:rPr>
              <w:t>Средства регионального бюджета</w:t>
            </w:r>
          </w:p>
        </w:tc>
        <w:tc>
          <w:tcPr>
            <w:tcW w:w="1843" w:type="dxa"/>
            <w:tcBorders>
              <w:top w:val="single" w:sz="4" w:space="0" w:color="000000"/>
              <w:left w:val="single" w:sz="4" w:space="0" w:color="000000"/>
              <w:bottom w:val="single" w:sz="4" w:space="0" w:color="000000"/>
            </w:tcBorders>
            <w:shd w:val="clear" w:color="auto" w:fill="FFFFFF"/>
            <w:vAlign w:val="center"/>
          </w:tcPr>
          <w:p w:rsidR="00871AA8" w:rsidRPr="003B2BCF" w:rsidRDefault="00871AA8" w:rsidP="00793818">
            <w:pPr>
              <w:spacing w:after="0" w:line="240" w:lineRule="auto"/>
              <w:jc w:val="center"/>
              <w:rPr>
                <w:rFonts w:ascii="Times New Roman" w:eastAsia="Times New Roman" w:hAnsi="Times New Roman"/>
                <w:color w:val="000000"/>
                <w:sz w:val="20"/>
                <w:szCs w:val="20"/>
              </w:rPr>
            </w:pPr>
            <w:r w:rsidRPr="003B2BCF">
              <w:rPr>
                <w:rFonts w:ascii="Times New Roman" w:eastAsia="Times New Roman" w:hAnsi="Times New Roman"/>
                <w:color w:val="000000"/>
                <w:sz w:val="20"/>
                <w:szCs w:val="20"/>
              </w:rPr>
              <w:t xml:space="preserve">уличное освещение - </w:t>
            </w:r>
          </w:p>
          <w:p w:rsidR="00871AA8" w:rsidRPr="003B2BCF" w:rsidRDefault="00871AA8" w:rsidP="00793818">
            <w:pPr>
              <w:spacing w:after="0" w:line="240" w:lineRule="auto"/>
              <w:jc w:val="center"/>
              <w:rPr>
                <w:rFonts w:ascii="Times New Roman" w:eastAsia="Times New Roman" w:hAnsi="Times New Roman"/>
                <w:color w:val="000000"/>
                <w:sz w:val="20"/>
                <w:szCs w:val="20"/>
              </w:rPr>
            </w:pPr>
            <w:r w:rsidRPr="003B2BCF">
              <w:rPr>
                <w:rFonts w:ascii="Times New Roman" w:eastAsia="Times New Roman" w:hAnsi="Times New Roman"/>
                <w:color w:val="000000"/>
                <w:sz w:val="20"/>
                <w:szCs w:val="20"/>
              </w:rPr>
              <w:t>264608,35  руб.</w:t>
            </w:r>
          </w:p>
        </w:tc>
        <w:tc>
          <w:tcPr>
            <w:tcW w:w="1844" w:type="dxa"/>
            <w:tcBorders>
              <w:top w:val="single" w:sz="4" w:space="0" w:color="000000"/>
              <w:left w:val="single" w:sz="4" w:space="0" w:color="000000"/>
              <w:bottom w:val="single" w:sz="4" w:space="0" w:color="000000"/>
            </w:tcBorders>
            <w:shd w:val="clear" w:color="auto" w:fill="FFFFFF"/>
            <w:vAlign w:val="center"/>
          </w:tcPr>
          <w:p w:rsidR="00871AA8" w:rsidRPr="003B2BCF" w:rsidRDefault="00871AA8" w:rsidP="00793818">
            <w:pPr>
              <w:spacing w:after="0" w:line="240" w:lineRule="auto"/>
              <w:jc w:val="center"/>
              <w:rPr>
                <w:rFonts w:ascii="Times New Roman" w:eastAsia="Times New Roman" w:hAnsi="Times New Roman"/>
                <w:color w:val="000000"/>
                <w:sz w:val="20"/>
                <w:szCs w:val="20"/>
              </w:rPr>
            </w:pPr>
            <w:r w:rsidRPr="003B2BCF">
              <w:rPr>
                <w:rFonts w:ascii="Times New Roman" w:eastAsia="Times New Roman" w:hAnsi="Times New Roman"/>
                <w:color w:val="000000"/>
                <w:sz w:val="20"/>
                <w:szCs w:val="20"/>
              </w:rPr>
              <w:t>уличное освещение -132736,66 руб.</w:t>
            </w: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3B2BCF" w:rsidRDefault="00871AA8" w:rsidP="00793818">
            <w:pPr>
              <w:spacing w:after="0" w:line="240" w:lineRule="auto"/>
              <w:jc w:val="center"/>
              <w:rPr>
                <w:rFonts w:ascii="Times New Roman" w:eastAsia="Times New Roman" w:hAnsi="Times New Roman"/>
                <w:color w:val="000000"/>
                <w:sz w:val="20"/>
                <w:szCs w:val="20"/>
              </w:rPr>
            </w:pPr>
            <w:r w:rsidRPr="003B2BCF">
              <w:rPr>
                <w:rFonts w:ascii="Times New Roman" w:eastAsia="Times New Roman" w:hAnsi="Times New Roman"/>
                <w:color w:val="000000"/>
                <w:sz w:val="20"/>
                <w:szCs w:val="20"/>
              </w:rPr>
              <w:t>на уличное освещение 349242,65</w:t>
            </w:r>
          </w:p>
        </w:tc>
      </w:tr>
      <w:tr w:rsidR="00871AA8" w:rsidRPr="00265D6C" w:rsidTr="00793818">
        <w:tc>
          <w:tcPr>
            <w:tcW w:w="4227" w:type="dxa"/>
            <w:tcBorders>
              <w:top w:val="single" w:sz="4" w:space="0" w:color="000000"/>
              <w:left w:val="single" w:sz="4" w:space="0" w:color="000000"/>
              <w:bottom w:val="single" w:sz="4" w:space="0" w:color="000000"/>
            </w:tcBorders>
            <w:shd w:val="clear" w:color="auto" w:fill="FFFFFF"/>
          </w:tcPr>
          <w:p w:rsidR="00871AA8" w:rsidRPr="003B2BCF" w:rsidRDefault="00871AA8" w:rsidP="00793818">
            <w:pPr>
              <w:pStyle w:val="a4"/>
              <w:rPr>
                <w:rFonts w:ascii="Times New Roman" w:hAnsi="Times New Roman"/>
                <w:sz w:val="20"/>
                <w:szCs w:val="20"/>
              </w:rPr>
            </w:pPr>
            <w:r w:rsidRPr="003B2BCF">
              <w:rPr>
                <w:rFonts w:ascii="Times New Roman" w:hAnsi="Times New Roman"/>
                <w:sz w:val="20"/>
                <w:szCs w:val="20"/>
              </w:rPr>
              <w:t>Средства федерального бюджета</w:t>
            </w:r>
          </w:p>
        </w:tc>
        <w:tc>
          <w:tcPr>
            <w:tcW w:w="1843" w:type="dxa"/>
            <w:tcBorders>
              <w:top w:val="single" w:sz="4" w:space="0" w:color="000000"/>
              <w:left w:val="single" w:sz="4" w:space="0" w:color="000000"/>
              <w:bottom w:val="single" w:sz="4" w:space="0" w:color="000000"/>
            </w:tcBorders>
            <w:shd w:val="clear" w:color="auto" w:fill="FFFFFF"/>
            <w:vAlign w:val="center"/>
          </w:tcPr>
          <w:p w:rsidR="00871AA8" w:rsidRPr="00265D6C" w:rsidRDefault="00871AA8" w:rsidP="00793818">
            <w:pPr>
              <w:spacing w:after="0" w:line="240" w:lineRule="auto"/>
              <w:jc w:val="center"/>
              <w:rPr>
                <w:rFonts w:ascii="Times New Roman" w:eastAsia="Times New Roman" w:hAnsi="Times New Roman"/>
                <w:color w:val="000000"/>
                <w:sz w:val="24"/>
                <w:szCs w:val="24"/>
              </w:rPr>
            </w:pPr>
          </w:p>
        </w:tc>
        <w:tc>
          <w:tcPr>
            <w:tcW w:w="1844" w:type="dxa"/>
            <w:tcBorders>
              <w:top w:val="single" w:sz="4" w:space="0" w:color="000000"/>
              <w:left w:val="single" w:sz="4" w:space="0" w:color="000000"/>
              <w:bottom w:val="single" w:sz="4" w:space="0" w:color="000000"/>
            </w:tcBorders>
            <w:shd w:val="clear" w:color="auto" w:fill="FFFFFF"/>
            <w:vAlign w:val="center"/>
          </w:tcPr>
          <w:p w:rsidR="00871AA8" w:rsidRPr="00265D6C" w:rsidRDefault="00871AA8" w:rsidP="00793818">
            <w:pPr>
              <w:spacing w:after="0" w:line="240" w:lineRule="auto"/>
              <w:jc w:val="center"/>
              <w:rPr>
                <w:rFonts w:ascii="Times New Roman" w:eastAsia="Times New Roman" w:hAnsi="Times New Roman"/>
                <w:color w:val="000000"/>
                <w:sz w:val="24"/>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65D6C" w:rsidRDefault="00871AA8" w:rsidP="00793818">
            <w:pPr>
              <w:spacing w:after="0" w:line="240" w:lineRule="auto"/>
              <w:jc w:val="center"/>
              <w:rPr>
                <w:rFonts w:ascii="Times New Roman" w:eastAsia="Times New Roman" w:hAnsi="Times New Roman"/>
                <w:color w:val="000000"/>
                <w:sz w:val="24"/>
                <w:szCs w:val="24"/>
              </w:rPr>
            </w:pPr>
          </w:p>
        </w:tc>
      </w:tr>
      <w:tr w:rsidR="00871AA8" w:rsidRPr="00265D6C" w:rsidTr="00793818">
        <w:tc>
          <w:tcPr>
            <w:tcW w:w="4227" w:type="dxa"/>
            <w:tcBorders>
              <w:top w:val="single" w:sz="4" w:space="0" w:color="000000"/>
              <w:left w:val="single" w:sz="4" w:space="0" w:color="000000"/>
              <w:bottom w:val="single" w:sz="4" w:space="0" w:color="000000"/>
            </w:tcBorders>
            <w:shd w:val="clear" w:color="auto" w:fill="FFFFFF"/>
          </w:tcPr>
          <w:p w:rsidR="00871AA8" w:rsidRPr="003B2BCF" w:rsidRDefault="00871AA8" w:rsidP="00793818">
            <w:pPr>
              <w:pStyle w:val="a4"/>
              <w:rPr>
                <w:rFonts w:ascii="Times New Roman" w:hAnsi="Times New Roman"/>
                <w:sz w:val="20"/>
                <w:szCs w:val="20"/>
              </w:rPr>
            </w:pPr>
            <w:r w:rsidRPr="003B2BCF">
              <w:rPr>
                <w:rFonts w:ascii="Times New Roman" w:hAnsi="Times New Roman"/>
                <w:sz w:val="20"/>
                <w:szCs w:val="20"/>
              </w:rPr>
              <w:t>Средства внебюджетных источников</w:t>
            </w:r>
          </w:p>
        </w:tc>
        <w:tc>
          <w:tcPr>
            <w:tcW w:w="1843" w:type="dxa"/>
            <w:tcBorders>
              <w:top w:val="single" w:sz="4" w:space="0" w:color="000000"/>
              <w:left w:val="single" w:sz="4" w:space="0" w:color="000000"/>
              <w:bottom w:val="single" w:sz="4" w:space="0" w:color="000000"/>
            </w:tcBorders>
            <w:shd w:val="clear" w:color="auto" w:fill="FFFFFF"/>
            <w:vAlign w:val="center"/>
          </w:tcPr>
          <w:p w:rsidR="00871AA8" w:rsidRPr="00265D6C" w:rsidRDefault="00871AA8" w:rsidP="00793818">
            <w:pPr>
              <w:spacing w:after="0" w:line="240" w:lineRule="auto"/>
              <w:jc w:val="center"/>
              <w:rPr>
                <w:rFonts w:ascii="Times New Roman" w:eastAsia="Times New Roman" w:hAnsi="Times New Roman"/>
                <w:color w:val="000000"/>
                <w:sz w:val="24"/>
                <w:szCs w:val="24"/>
              </w:rPr>
            </w:pPr>
          </w:p>
        </w:tc>
        <w:tc>
          <w:tcPr>
            <w:tcW w:w="1844" w:type="dxa"/>
            <w:tcBorders>
              <w:top w:val="single" w:sz="4" w:space="0" w:color="000000"/>
              <w:left w:val="single" w:sz="4" w:space="0" w:color="000000"/>
              <w:bottom w:val="single" w:sz="4" w:space="0" w:color="000000"/>
            </w:tcBorders>
            <w:shd w:val="clear" w:color="auto" w:fill="FFFFFF"/>
            <w:vAlign w:val="center"/>
          </w:tcPr>
          <w:p w:rsidR="00871AA8" w:rsidRPr="00265D6C" w:rsidRDefault="00871AA8" w:rsidP="00793818">
            <w:pPr>
              <w:spacing w:after="0" w:line="240" w:lineRule="auto"/>
              <w:jc w:val="center"/>
              <w:rPr>
                <w:rFonts w:ascii="Times New Roman" w:eastAsia="Times New Roman" w:hAnsi="Times New Roman"/>
                <w:color w:val="000000"/>
                <w:sz w:val="24"/>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265D6C" w:rsidRDefault="00871AA8" w:rsidP="00793818">
            <w:pPr>
              <w:spacing w:after="0" w:line="240" w:lineRule="auto"/>
              <w:jc w:val="center"/>
              <w:rPr>
                <w:rFonts w:ascii="Times New Roman" w:eastAsia="Times New Roman" w:hAnsi="Times New Roman"/>
                <w:color w:val="000000"/>
                <w:sz w:val="24"/>
                <w:szCs w:val="24"/>
              </w:rPr>
            </w:pPr>
          </w:p>
        </w:tc>
      </w:tr>
    </w:tbl>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163D1A" w:rsidRDefault="00163D1A" w:rsidP="00871AA8">
      <w:pPr>
        <w:spacing w:after="0" w:line="240" w:lineRule="auto"/>
        <w:jc w:val="center"/>
        <w:rPr>
          <w:rFonts w:ascii="Times New Roman" w:hAnsi="Times New Roman"/>
          <w:b/>
          <w:sz w:val="28"/>
          <w:szCs w:val="28"/>
        </w:rPr>
      </w:pPr>
    </w:p>
    <w:p w:rsidR="00163D1A" w:rsidRDefault="00163D1A" w:rsidP="00871AA8">
      <w:pPr>
        <w:spacing w:after="0" w:line="240" w:lineRule="auto"/>
        <w:jc w:val="center"/>
        <w:rPr>
          <w:rFonts w:ascii="Times New Roman" w:hAnsi="Times New Roman"/>
          <w:b/>
          <w:sz w:val="28"/>
          <w:szCs w:val="28"/>
        </w:rPr>
      </w:pPr>
    </w:p>
    <w:p w:rsidR="00163D1A" w:rsidRDefault="00163D1A"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Раздел 2. Прогноз транспортного спроса, изменения объемов и характера передвижения населения и перевозок грузов на территории </w:t>
      </w:r>
    </w:p>
    <w:p w:rsidR="00871AA8" w:rsidRDefault="00871AA8" w:rsidP="00871AA8">
      <w:pPr>
        <w:spacing w:after="0" w:line="240" w:lineRule="auto"/>
        <w:jc w:val="center"/>
        <w:rPr>
          <w:rFonts w:ascii="Times New Roman" w:hAnsi="Times New Roman"/>
          <w:b/>
          <w:sz w:val="28"/>
          <w:szCs w:val="28"/>
        </w:rPr>
      </w:pPr>
      <w:r>
        <w:rPr>
          <w:rFonts w:ascii="Times New Roman" w:hAnsi="Times New Roman"/>
          <w:b/>
          <w:sz w:val="28"/>
          <w:szCs w:val="28"/>
        </w:rPr>
        <w:t xml:space="preserve">сельского поселения Большое Микушкино </w:t>
      </w: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eastAsia="Calibri" w:hAnsi="Times New Roman"/>
          <w:b/>
          <w:bCs/>
          <w:sz w:val="28"/>
          <w:szCs w:val="28"/>
          <w:u w:val="single"/>
        </w:rPr>
      </w:pPr>
      <w:r>
        <w:rPr>
          <w:rFonts w:ascii="Times New Roman" w:hAnsi="Times New Roman"/>
          <w:b/>
          <w:sz w:val="28"/>
          <w:szCs w:val="28"/>
        </w:rPr>
        <w:t>2.1. Прогноз социально-экономического и градостроительного развития поселения</w:t>
      </w:r>
    </w:p>
    <w:p w:rsidR="00871AA8" w:rsidRDefault="00871AA8" w:rsidP="00871AA8">
      <w:pPr>
        <w:spacing w:after="0" w:line="240" w:lineRule="auto"/>
        <w:ind w:firstLine="567"/>
        <w:jc w:val="both"/>
        <w:rPr>
          <w:rFonts w:ascii="Times New Roman" w:hAnsi="Times New Roman"/>
          <w:sz w:val="28"/>
          <w:szCs w:val="28"/>
        </w:rPr>
      </w:pPr>
      <w:r>
        <w:rPr>
          <w:rFonts w:ascii="Times New Roman" w:eastAsia="Calibri" w:hAnsi="Times New Roman"/>
          <w:b/>
          <w:bCs/>
          <w:sz w:val="28"/>
          <w:szCs w:val="28"/>
          <w:u w:val="single"/>
        </w:rPr>
        <w:t>Прогноз изменения численности населения сельского поселения Большое Микушкино.</w:t>
      </w:r>
    </w:p>
    <w:p w:rsidR="00871AA8" w:rsidRPr="00084414" w:rsidRDefault="00871AA8" w:rsidP="00871AA8">
      <w:pPr>
        <w:jc w:val="both"/>
      </w:pPr>
      <w:r>
        <w:rPr>
          <w:rFonts w:ascii="Times New Roman" w:hAnsi="Times New Roman"/>
          <w:sz w:val="28"/>
          <w:szCs w:val="28"/>
        </w:rPr>
        <w:tab/>
      </w:r>
      <w:r w:rsidRPr="00373FAB">
        <w:rPr>
          <w:rFonts w:ascii="Times New Roman" w:hAnsi="Times New Roman"/>
          <w:sz w:val="28"/>
          <w:szCs w:val="28"/>
        </w:rPr>
        <w:t xml:space="preserve">В существующем генеральном плане сельского поселения </w:t>
      </w:r>
      <w:r>
        <w:rPr>
          <w:rFonts w:ascii="Times New Roman" w:hAnsi="Times New Roman"/>
          <w:sz w:val="28"/>
          <w:szCs w:val="28"/>
        </w:rPr>
        <w:t>Большое Микушкино</w:t>
      </w:r>
      <w:r w:rsidRPr="00373FAB">
        <w:rPr>
          <w:rFonts w:ascii="Times New Roman" w:hAnsi="Times New Roman"/>
          <w:sz w:val="28"/>
          <w:szCs w:val="28"/>
        </w:rPr>
        <w:t>, совмещенным с проектом планировки, предлага</w:t>
      </w:r>
      <w:r>
        <w:rPr>
          <w:rFonts w:ascii="Times New Roman" w:hAnsi="Times New Roman"/>
          <w:sz w:val="28"/>
          <w:szCs w:val="28"/>
        </w:rPr>
        <w:t>ю</w:t>
      </w:r>
      <w:r w:rsidRPr="00373FAB">
        <w:rPr>
          <w:rFonts w:ascii="Times New Roman" w:hAnsi="Times New Roman"/>
          <w:sz w:val="28"/>
          <w:szCs w:val="28"/>
        </w:rPr>
        <w:t xml:space="preserve">тся </w:t>
      </w:r>
      <w:r>
        <w:rPr>
          <w:rFonts w:ascii="Times New Roman" w:hAnsi="Times New Roman"/>
          <w:sz w:val="28"/>
          <w:szCs w:val="28"/>
        </w:rPr>
        <w:t xml:space="preserve">2 варианта развития. При первом варианте численность населения к 2033 году составит 1191 человек, при </w:t>
      </w:r>
      <w:r w:rsidRPr="006D40C8">
        <w:rPr>
          <w:rFonts w:ascii="Times New Roman" w:hAnsi="Times New Roman"/>
          <w:sz w:val="28"/>
          <w:szCs w:val="28"/>
        </w:rPr>
        <w:t xml:space="preserve">втором - 3513 человек. В качестве основного  варианта прогноза численности населения </w:t>
      </w:r>
      <w:proofErr w:type="spellStart"/>
      <w:r w:rsidRPr="006D40C8">
        <w:rPr>
          <w:rFonts w:ascii="Times New Roman" w:hAnsi="Times New Roman"/>
          <w:sz w:val="28"/>
          <w:szCs w:val="28"/>
        </w:rPr>
        <w:t>с.п</w:t>
      </w:r>
      <w:proofErr w:type="spellEnd"/>
      <w:r w:rsidRPr="006D40C8">
        <w:rPr>
          <w:rFonts w:ascii="Times New Roman" w:hAnsi="Times New Roman"/>
          <w:sz w:val="28"/>
          <w:szCs w:val="28"/>
        </w:rPr>
        <w:t>. Большое Микушкино принят второй.</w:t>
      </w:r>
    </w:p>
    <w:p w:rsidR="00871AA8" w:rsidRDefault="00871AA8" w:rsidP="00871AA8">
      <w:pPr>
        <w:widowControl w:val="0"/>
        <w:tabs>
          <w:tab w:val="left" w:pos="994"/>
        </w:tabs>
        <w:spacing w:after="0" w:line="240" w:lineRule="auto"/>
        <w:ind w:firstLine="567"/>
        <w:jc w:val="both"/>
        <w:rPr>
          <w:rFonts w:ascii="Times New Roman" w:eastAsia="Calibri" w:hAnsi="Times New Roman"/>
          <w:b/>
          <w:bCs/>
          <w:sz w:val="28"/>
          <w:szCs w:val="28"/>
          <w:u w:val="single"/>
        </w:rPr>
      </w:pPr>
      <w:r>
        <w:rPr>
          <w:rFonts w:ascii="Times New Roman" w:eastAsia="Calibri" w:hAnsi="Times New Roman"/>
          <w:b/>
          <w:bCs/>
          <w:sz w:val="28"/>
          <w:szCs w:val="28"/>
          <w:u w:val="single"/>
        </w:rPr>
        <w:t xml:space="preserve">Объемы планируемого жилищного строительства </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ab/>
        <w:t xml:space="preserve">Развитие жилой зоны планируется на свободных участках в существующих границах населённого пункта и на новых территориях в планируемых границах. Предполагается застройка одноквартирными и двухквартирными жилыми домами с приусадебными участками. </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ab/>
        <w:t xml:space="preserve">Для развития жилой зоны запланированы территории: </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 в юго-западной части с. Большое Микушкино, площадью 18,5 га;</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 в северо-западной части с. Большое Микушкино, площадью 24,89 га;</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 в юго-западной части д. Малое Микушкино, площадью 26,81 га;</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ab/>
        <w:t xml:space="preserve">Генеральным планом предусматривается уплотнение существующей застройки: </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 в с. Большое Микушкино по ул. Чекмасовская, ул. Коммунаровская, ул. Переулочная и ул. Степная, на участках общей площадью 16,02 га.</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 xml:space="preserve">- в д. Малое Микушкино по </w:t>
      </w:r>
      <w:proofErr w:type="spellStart"/>
      <w:r w:rsidRPr="006D40C8">
        <w:rPr>
          <w:rFonts w:ascii="Times New Roman" w:hAnsi="Times New Roman"/>
          <w:sz w:val="28"/>
          <w:szCs w:val="28"/>
        </w:rPr>
        <w:t>ул.Комсомольская</w:t>
      </w:r>
      <w:proofErr w:type="spellEnd"/>
      <w:r w:rsidRPr="006D40C8">
        <w:rPr>
          <w:rFonts w:ascii="Times New Roman" w:hAnsi="Times New Roman"/>
          <w:sz w:val="28"/>
          <w:szCs w:val="28"/>
        </w:rPr>
        <w:t>, на участках общей площадью 1,81 га.</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 в п. Лесной по ул. Лесная и ул. Заречная, на участках общей площадью 1,55 га.</w:t>
      </w:r>
    </w:p>
    <w:p w:rsidR="00871AA8" w:rsidRPr="006D40C8" w:rsidRDefault="00871AA8" w:rsidP="00871AA8">
      <w:pPr>
        <w:spacing w:after="0" w:line="240" w:lineRule="auto"/>
        <w:jc w:val="both"/>
        <w:rPr>
          <w:rFonts w:ascii="Times New Roman" w:hAnsi="Times New Roman"/>
          <w:sz w:val="28"/>
          <w:szCs w:val="28"/>
        </w:rPr>
      </w:pPr>
      <w:r w:rsidRPr="006D40C8">
        <w:rPr>
          <w:rFonts w:ascii="Times New Roman" w:hAnsi="Times New Roman"/>
          <w:sz w:val="28"/>
          <w:szCs w:val="28"/>
        </w:rPr>
        <w:tab/>
        <w:t xml:space="preserve">Увеличение жилищного фонда на расчётный срок строительства составит 89550,0 кв. м. общей площади. </w:t>
      </w:r>
    </w:p>
    <w:p w:rsidR="00871AA8" w:rsidRPr="00682509" w:rsidRDefault="00871AA8" w:rsidP="00871AA8">
      <w:pPr>
        <w:spacing w:after="0" w:line="240" w:lineRule="auto"/>
        <w:jc w:val="center"/>
        <w:rPr>
          <w:rFonts w:ascii="Times New Roman" w:hAnsi="Times New Roman"/>
          <w:sz w:val="28"/>
          <w:szCs w:val="28"/>
        </w:rPr>
      </w:pPr>
      <w:r w:rsidRPr="00682509">
        <w:rPr>
          <w:rFonts w:ascii="Times New Roman" w:hAnsi="Times New Roman"/>
          <w:sz w:val="28"/>
          <w:szCs w:val="28"/>
        </w:rPr>
        <w:t xml:space="preserve">Таблица </w:t>
      </w:r>
      <w:r>
        <w:rPr>
          <w:rFonts w:ascii="Times New Roman" w:hAnsi="Times New Roman"/>
          <w:sz w:val="28"/>
          <w:szCs w:val="28"/>
        </w:rPr>
        <w:t>8</w:t>
      </w:r>
      <w:r w:rsidRPr="00682509">
        <w:rPr>
          <w:rFonts w:ascii="Times New Roman" w:hAnsi="Times New Roman"/>
          <w:sz w:val="28"/>
          <w:szCs w:val="28"/>
        </w:rPr>
        <w:t xml:space="preserve"> – Перспективный объем жилищного фонда</w:t>
      </w:r>
    </w:p>
    <w:tbl>
      <w:tblPr>
        <w:tblW w:w="9938" w:type="dxa"/>
        <w:tblInd w:w="93" w:type="dxa"/>
        <w:tblLook w:val="04A0" w:firstRow="1" w:lastRow="0" w:firstColumn="1" w:lastColumn="0" w:noHBand="0" w:noVBand="1"/>
      </w:tblPr>
      <w:tblGrid>
        <w:gridCol w:w="582"/>
        <w:gridCol w:w="5387"/>
        <w:gridCol w:w="1984"/>
        <w:gridCol w:w="1985"/>
      </w:tblGrid>
      <w:tr w:rsidR="00871AA8" w:rsidRPr="00373FAB" w:rsidTr="00793818">
        <w:trPr>
          <w:trHeight w:val="523"/>
          <w:tblHeader/>
        </w:trPr>
        <w:tc>
          <w:tcPr>
            <w:tcW w:w="582" w:type="dxa"/>
            <w:tcBorders>
              <w:top w:val="single" w:sz="8" w:space="0" w:color="auto"/>
              <w:left w:val="single" w:sz="8" w:space="0" w:color="auto"/>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b/>
                <w:sz w:val="24"/>
                <w:szCs w:val="24"/>
              </w:rPr>
            </w:pPr>
            <w:r w:rsidRPr="00373FAB">
              <w:rPr>
                <w:rFonts w:ascii="Times New Roman" w:hAnsi="Times New Roman"/>
                <w:b/>
                <w:sz w:val="24"/>
                <w:szCs w:val="24"/>
              </w:rPr>
              <w:t>№ п/п</w:t>
            </w:r>
          </w:p>
        </w:tc>
        <w:tc>
          <w:tcPr>
            <w:tcW w:w="5387" w:type="dxa"/>
            <w:tcBorders>
              <w:top w:val="single" w:sz="8" w:space="0" w:color="auto"/>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b/>
                <w:sz w:val="24"/>
                <w:szCs w:val="24"/>
              </w:rPr>
            </w:pPr>
            <w:r w:rsidRPr="00373FAB">
              <w:rPr>
                <w:rFonts w:ascii="Times New Roman" w:hAnsi="Times New Roman"/>
                <w:b/>
                <w:sz w:val="24"/>
                <w:szCs w:val="24"/>
              </w:rPr>
              <w:t>Показатели</w:t>
            </w:r>
          </w:p>
        </w:tc>
        <w:tc>
          <w:tcPr>
            <w:tcW w:w="1984" w:type="dxa"/>
            <w:tcBorders>
              <w:top w:val="single" w:sz="8" w:space="0" w:color="auto"/>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b/>
                <w:sz w:val="24"/>
                <w:szCs w:val="24"/>
              </w:rPr>
            </w:pPr>
            <w:r w:rsidRPr="00373FAB">
              <w:rPr>
                <w:rFonts w:ascii="Times New Roman" w:hAnsi="Times New Roman"/>
                <w:b/>
                <w:sz w:val="24"/>
                <w:szCs w:val="24"/>
              </w:rPr>
              <w:t>Единица</w:t>
            </w:r>
          </w:p>
          <w:p w:rsidR="00871AA8" w:rsidRPr="00373FAB" w:rsidRDefault="00871AA8" w:rsidP="00793818">
            <w:pPr>
              <w:spacing w:after="0" w:line="240" w:lineRule="auto"/>
              <w:jc w:val="center"/>
              <w:rPr>
                <w:rFonts w:ascii="Times New Roman" w:hAnsi="Times New Roman"/>
                <w:b/>
                <w:sz w:val="24"/>
                <w:szCs w:val="24"/>
              </w:rPr>
            </w:pPr>
            <w:r w:rsidRPr="00373FAB">
              <w:rPr>
                <w:rFonts w:ascii="Times New Roman" w:hAnsi="Times New Roman"/>
                <w:b/>
                <w:sz w:val="24"/>
                <w:szCs w:val="24"/>
              </w:rPr>
              <w:t>измерения</w:t>
            </w:r>
          </w:p>
        </w:tc>
        <w:tc>
          <w:tcPr>
            <w:tcW w:w="1985" w:type="dxa"/>
            <w:tcBorders>
              <w:top w:val="single" w:sz="4" w:space="0" w:color="auto"/>
              <w:left w:val="single" w:sz="4" w:space="0" w:color="auto"/>
              <w:bottom w:val="single" w:sz="4" w:space="0" w:color="auto"/>
              <w:right w:val="single" w:sz="4" w:space="0" w:color="auto"/>
            </w:tcBorders>
            <w:vAlign w:val="center"/>
          </w:tcPr>
          <w:p w:rsidR="00871AA8" w:rsidRPr="00373FAB" w:rsidRDefault="00871AA8" w:rsidP="00793818">
            <w:pPr>
              <w:spacing w:after="0" w:line="240" w:lineRule="auto"/>
              <w:jc w:val="center"/>
              <w:rPr>
                <w:rFonts w:ascii="Times New Roman" w:hAnsi="Times New Roman"/>
                <w:b/>
                <w:sz w:val="24"/>
                <w:szCs w:val="24"/>
              </w:rPr>
            </w:pPr>
            <w:r w:rsidRPr="00373FAB">
              <w:rPr>
                <w:rFonts w:ascii="Times New Roman" w:hAnsi="Times New Roman"/>
                <w:b/>
                <w:sz w:val="24"/>
                <w:szCs w:val="24"/>
              </w:rPr>
              <w:t>Расчетный срок (</w:t>
            </w:r>
            <w:r>
              <w:rPr>
                <w:rFonts w:ascii="Times New Roman" w:hAnsi="Times New Roman"/>
                <w:b/>
                <w:sz w:val="24"/>
                <w:szCs w:val="24"/>
              </w:rPr>
              <w:t>2033</w:t>
            </w:r>
            <w:r w:rsidRPr="00373FAB">
              <w:rPr>
                <w:rFonts w:ascii="Times New Roman" w:hAnsi="Times New Roman"/>
                <w:b/>
                <w:sz w:val="24"/>
                <w:szCs w:val="24"/>
              </w:rPr>
              <w:t xml:space="preserve"> г.)</w:t>
            </w:r>
          </w:p>
        </w:tc>
      </w:tr>
      <w:tr w:rsidR="00871AA8" w:rsidRPr="00373FAB" w:rsidTr="00793818">
        <w:trPr>
          <w:trHeight w:val="80"/>
        </w:trPr>
        <w:tc>
          <w:tcPr>
            <w:tcW w:w="582" w:type="dxa"/>
            <w:tcBorders>
              <w:left w:val="single" w:sz="8" w:space="0" w:color="auto"/>
              <w:bottom w:val="single" w:sz="8" w:space="0" w:color="auto"/>
              <w:right w:val="single" w:sz="8" w:space="0" w:color="auto"/>
            </w:tcBorders>
            <w:shd w:val="clear" w:color="auto" w:fill="auto"/>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1</w:t>
            </w:r>
          </w:p>
        </w:tc>
        <w:tc>
          <w:tcPr>
            <w:tcW w:w="5387"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rPr>
                <w:rFonts w:ascii="Times New Roman" w:hAnsi="Times New Roman"/>
                <w:sz w:val="24"/>
                <w:szCs w:val="24"/>
              </w:rPr>
            </w:pPr>
            <w:r w:rsidRPr="00373FAB">
              <w:rPr>
                <w:rFonts w:ascii="Times New Roman" w:hAnsi="Times New Roman"/>
                <w:sz w:val="24"/>
                <w:szCs w:val="24"/>
              </w:rPr>
              <w:t>Жилищный фонд, всего</w:t>
            </w:r>
          </w:p>
        </w:tc>
        <w:tc>
          <w:tcPr>
            <w:tcW w:w="1984"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тыс. м</w:t>
            </w:r>
            <w:r w:rsidRPr="00373FAB">
              <w:rPr>
                <w:rFonts w:ascii="Times New Roman" w:hAnsi="Times New Roman"/>
                <w:sz w:val="24"/>
                <w:szCs w:val="24"/>
                <w:vertAlign w:val="superscript"/>
              </w:rPr>
              <w:t>2</w:t>
            </w:r>
          </w:p>
        </w:tc>
        <w:tc>
          <w:tcPr>
            <w:tcW w:w="1985" w:type="dxa"/>
            <w:tcBorders>
              <w:top w:val="single" w:sz="4" w:space="0" w:color="auto"/>
              <w:left w:val="single" w:sz="4" w:space="0" w:color="auto"/>
              <w:bottom w:val="single" w:sz="4" w:space="0" w:color="auto"/>
              <w:right w:val="single" w:sz="4" w:space="0" w:color="auto"/>
            </w:tcBorders>
            <w:vAlign w:val="center"/>
          </w:tcPr>
          <w:p w:rsidR="00871AA8" w:rsidRPr="00373FA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131,434</w:t>
            </w:r>
          </w:p>
        </w:tc>
      </w:tr>
      <w:tr w:rsidR="00871AA8" w:rsidRPr="00373FAB" w:rsidTr="00793818">
        <w:trPr>
          <w:trHeight w:val="80"/>
        </w:trPr>
        <w:tc>
          <w:tcPr>
            <w:tcW w:w="582" w:type="dxa"/>
            <w:tcBorders>
              <w:top w:val="nil"/>
              <w:left w:val="single" w:sz="8" w:space="0" w:color="auto"/>
              <w:bottom w:val="single" w:sz="8" w:space="0" w:color="auto"/>
              <w:right w:val="single" w:sz="8" w:space="0" w:color="auto"/>
            </w:tcBorders>
            <w:shd w:val="clear" w:color="auto" w:fill="auto"/>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2</w:t>
            </w:r>
          </w:p>
        </w:tc>
        <w:tc>
          <w:tcPr>
            <w:tcW w:w="5387"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rPr>
                <w:rFonts w:ascii="Times New Roman" w:hAnsi="Times New Roman"/>
                <w:sz w:val="24"/>
                <w:szCs w:val="24"/>
              </w:rPr>
            </w:pPr>
            <w:r w:rsidRPr="00373FAB">
              <w:rPr>
                <w:rFonts w:ascii="Times New Roman" w:hAnsi="Times New Roman"/>
                <w:sz w:val="24"/>
                <w:szCs w:val="24"/>
              </w:rPr>
              <w:t>Население</w:t>
            </w:r>
          </w:p>
        </w:tc>
        <w:tc>
          <w:tcPr>
            <w:tcW w:w="1984"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чел.</w:t>
            </w:r>
          </w:p>
        </w:tc>
        <w:tc>
          <w:tcPr>
            <w:tcW w:w="1985" w:type="dxa"/>
            <w:tcBorders>
              <w:top w:val="single" w:sz="4" w:space="0" w:color="auto"/>
              <w:left w:val="single" w:sz="4" w:space="0" w:color="auto"/>
              <w:bottom w:val="single" w:sz="4" w:space="0" w:color="auto"/>
              <w:right w:val="single" w:sz="4" w:space="0" w:color="auto"/>
            </w:tcBorders>
            <w:vAlign w:val="center"/>
          </w:tcPr>
          <w:p w:rsidR="00871AA8" w:rsidRPr="00373FA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3513</w:t>
            </w:r>
          </w:p>
        </w:tc>
      </w:tr>
      <w:tr w:rsidR="00871AA8" w:rsidRPr="00373FAB" w:rsidTr="00793818">
        <w:trPr>
          <w:trHeight w:val="80"/>
        </w:trPr>
        <w:tc>
          <w:tcPr>
            <w:tcW w:w="582" w:type="dxa"/>
            <w:tcBorders>
              <w:top w:val="nil"/>
              <w:left w:val="single" w:sz="8" w:space="0" w:color="auto"/>
              <w:bottom w:val="single" w:sz="8" w:space="0" w:color="auto"/>
              <w:right w:val="single" w:sz="8" w:space="0" w:color="auto"/>
            </w:tcBorders>
            <w:shd w:val="clear" w:color="auto" w:fill="auto"/>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3</w:t>
            </w:r>
          </w:p>
        </w:tc>
        <w:tc>
          <w:tcPr>
            <w:tcW w:w="5387"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rPr>
                <w:rFonts w:ascii="Times New Roman" w:hAnsi="Times New Roman"/>
                <w:sz w:val="24"/>
                <w:szCs w:val="24"/>
              </w:rPr>
            </w:pPr>
            <w:r w:rsidRPr="00373FAB">
              <w:rPr>
                <w:rFonts w:ascii="Times New Roman" w:hAnsi="Times New Roman"/>
                <w:sz w:val="24"/>
                <w:szCs w:val="24"/>
              </w:rPr>
              <w:t>Жилищная обеспеченность</w:t>
            </w:r>
          </w:p>
        </w:tc>
        <w:tc>
          <w:tcPr>
            <w:tcW w:w="1984"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м</w:t>
            </w:r>
            <w:r w:rsidRPr="00373FAB">
              <w:rPr>
                <w:rFonts w:ascii="Times New Roman" w:hAnsi="Times New Roman"/>
                <w:sz w:val="24"/>
                <w:szCs w:val="24"/>
                <w:vertAlign w:val="superscript"/>
              </w:rPr>
              <w:t>2</w:t>
            </w:r>
            <w:r w:rsidRPr="00373FAB">
              <w:rPr>
                <w:rFonts w:ascii="Times New Roman" w:hAnsi="Times New Roman"/>
                <w:sz w:val="24"/>
                <w:szCs w:val="24"/>
              </w:rPr>
              <w:t>/чел</w:t>
            </w:r>
          </w:p>
        </w:tc>
        <w:tc>
          <w:tcPr>
            <w:tcW w:w="1985" w:type="dxa"/>
            <w:tcBorders>
              <w:top w:val="single" w:sz="4" w:space="0" w:color="auto"/>
              <w:left w:val="single" w:sz="4" w:space="0" w:color="auto"/>
              <w:bottom w:val="single" w:sz="4" w:space="0" w:color="auto"/>
              <w:right w:val="single" w:sz="4" w:space="0" w:color="auto"/>
            </w:tcBorders>
            <w:vAlign w:val="center"/>
          </w:tcPr>
          <w:p w:rsidR="00871AA8" w:rsidRPr="00373FA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37,4</w:t>
            </w:r>
          </w:p>
        </w:tc>
      </w:tr>
      <w:tr w:rsidR="00871AA8" w:rsidRPr="00373FAB" w:rsidTr="00793818">
        <w:trPr>
          <w:trHeight w:val="80"/>
        </w:trPr>
        <w:tc>
          <w:tcPr>
            <w:tcW w:w="582" w:type="dxa"/>
            <w:tcBorders>
              <w:top w:val="nil"/>
              <w:left w:val="single" w:sz="8" w:space="0" w:color="auto"/>
              <w:bottom w:val="single" w:sz="8" w:space="0" w:color="auto"/>
              <w:right w:val="single" w:sz="8" w:space="0" w:color="auto"/>
            </w:tcBorders>
            <w:shd w:val="clear" w:color="auto" w:fill="auto"/>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5</w:t>
            </w:r>
          </w:p>
        </w:tc>
        <w:tc>
          <w:tcPr>
            <w:tcW w:w="5387"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rPr>
                <w:rFonts w:ascii="Times New Roman" w:hAnsi="Times New Roman"/>
                <w:sz w:val="24"/>
                <w:szCs w:val="24"/>
              </w:rPr>
            </w:pPr>
            <w:r w:rsidRPr="00373FAB">
              <w:rPr>
                <w:rFonts w:ascii="Times New Roman" w:hAnsi="Times New Roman"/>
                <w:sz w:val="24"/>
                <w:szCs w:val="24"/>
              </w:rPr>
              <w:t>Сохраняемый существующий жилищный фонд</w:t>
            </w:r>
          </w:p>
        </w:tc>
        <w:tc>
          <w:tcPr>
            <w:tcW w:w="1984"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тыс. м</w:t>
            </w:r>
            <w:r w:rsidRPr="00373FAB">
              <w:rPr>
                <w:rFonts w:ascii="Times New Roman" w:hAnsi="Times New Roman"/>
                <w:sz w:val="24"/>
                <w:szCs w:val="24"/>
                <w:vertAlign w:val="superscript"/>
              </w:rPr>
              <w:t>2</w:t>
            </w:r>
          </w:p>
        </w:tc>
        <w:tc>
          <w:tcPr>
            <w:tcW w:w="1985" w:type="dxa"/>
            <w:tcBorders>
              <w:top w:val="single" w:sz="4" w:space="0" w:color="auto"/>
              <w:left w:val="single" w:sz="4" w:space="0" w:color="auto"/>
              <w:bottom w:val="single" w:sz="4" w:space="0" w:color="auto"/>
              <w:right w:val="single" w:sz="4" w:space="0" w:color="auto"/>
            </w:tcBorders>
            <w:vAlign w:val="center"/>
          </w:tcPr>
          <w:p w:rsidR="00871AA8" w:rsidRPr="00373FA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41,884</w:t>
            </w:r>
          </w:p>
        </w:tc>
      </w:tr>
      <w:tr w:rsidR="00871AA8" w:rsidRPr="00373FAB" w:rsidTr="00793818">
        <w:trPr>
          <w:trHeight w:val="80"/>
        </w:trPr>
        <w:tc>
          <w:tcPr>
            <w:tcW w:w="582" w:type="dxa"/>
            <w:tcBorders>
              <w:top w:val="nil"/>
              <w:left w:val="single" w:sz="8" w:space="0" w:color="auto"/>
              <w:bottom w:val="single" w:sz="8" w:space="0" w:color="auto"/>
              <w:right w:val="single" w:sz="8" w:space="0" w:color="auto"/>
            </w:tcBorders>
            <w:shd w:val="clear" w:color="auto" w:fill="auto"/>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6</w:t>
            </w:r>
          </w:p>
        </w:tc>
        <w:tc>
          <w:tcPr>
            <w:tcW w:w="5387"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rPr>
                <w:rFonts w:ascii="Times New Roman" w:hAnsi="Times New Roman"/>
                <w:sz w:val="24"/>
                <w:szCs w:val="24"/>
              </w:rPr>
            </w:pPr>
            <w:r>
              <w:rPr>
                <w:rFonts w:ascii="Times New Roman" w:hAnsi="Times New Roman"/>
                <w:sz w:val="24"/>
                <w:szCs w:val="24"/>
              </w:rPr>
              <w:t>Убыль жилищного фонда</w:t>
            </w:r>
          </w:p>
        </w:tc>
        <w:tc>
          <w:tcPr>
            <w:tcW w:w="1984"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тыс. м</w:t>
            </w:r>
            <w:r w:rsidRPr="00373FAB">
              <w:rPr>
                <w:rFonts w:ascii="Times New Roman" w:hAnsi="Times New Roman"/>
                <w:sz w:val="24"/>
                <w:szCs w:val="24"/>
                <w:vertAlign w:val="superscript"/>
              </w:rPr>
              <w:t>2</w:t>
            </w:r>
          </w:p>
        </w:tc>
        <w:tc>
          <w:tcPr>
            <w:tcW w:w="1985" w:type="dxa"/>
            <w:tcBorders>
              <w:top w:val="single" w:sz="4" w:space="0" w:color="auto"/>
              <w:left w:val="single" w:sz="4" w:space="0" w:color="auto"/>
              <w:bottom w:val="single" w:sz="4" w:space="0" w:color="auto"/>
              <w:right w:val="single" w:sz="4" w:space="0" w:color="auto"/>
            </w:tcBorders>
            <w:vAlign w:val="center"/>
          </w:tcPr>
          <w:p w:rsidR="00871AA8" w:rsidRPr="00373FA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0,195</w:t>
            </w:r>
          </w:p>
        </w:tc>
      </w:tr>
      <w:tr w:rsidR="00871AA8" w:rsidRPr="00373FAB" w:rsidTr="00793818">
        <w:trPr>
          <w:trHeight w:val="80"/>
        </w:trPr>
        <w:tc>
          <w:tcPr>
            <w:tcW w:w="582" w:type="dxa"/>
            <w:tcBorders>
              <w:top w:val="nil"/>
              <w:left w:val="single" w:sz="8" w:space="0" w:color="auto"/>
              <w:bottom w:val="single" w:sz="8" w:space="0" w:color="auto"/>
              <w:right w:val="single" w:sz="8" w:space="0" w:color="auto"/>
            </w:tcBorders>
            <w:shd w:val="clear" w:color="auto" w:fill="auto"/>
          </w:tcPr>
          <w:p w:rsidR="00871AA8" w:rsidRPr="00373FA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7</w:t>
            </w:r>
          </w:p>
        </w:tc>
        <w:tc>
          <w:tcPr>
            <w:tcW w:w="5387"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rPr>
                <w:rFonts w:ascii="Times New Roman" w:hAnsi="Times New Roman"/>
                <w:sz w:val="24"/>
                <w:szCs w:val="24"/>
              </w:rPr>
            </w:pPr>
            <w:r w:rsidRPr="00373FAB">
              <w:rPr>
                <w:rFonts w:ascii="Times New Roman" w:hAnsi="Times New Roman"/>
                <w:sz w:val="24"/>
                <w:szCs w:val="24"/>
              </w:rPr>
              <w:t>Новое строительство</w:t>
            </w:r>
          </w:p>
        </w:tc>
        <w:tc>
          <w:tcPr>
            <w:tcW w:w="1984" w:type="dxa"/>
            <w:tcBorders>
              <w:top w:val="nil"/>
              <w:left w:val="nil"/>
              <w:bottom w:val="single" w:sz="8" w:space="0" w:color="auto"/>
              <w:right w:val="single" w:sz="8" w:space="0" w:color="auto"/>
            </w:tcBorders>
            <w:shd w:val="clear" w:color="auto" w:fill="auto"/>
            <w:vAlign w:val="center"/>
          </w:tcPr>
          <w:p w:rsidR="00871AA8" w:rsidRPr="00373FAB" w:rsidRDefault="00871AA8" w:rsidP="00793818">
            <w:pPr>
              <w:spacing w:after="0" w:line="240" w:lineRule="auto"/>
              <w:jc w:val="center"/>
              <w:rPr>
                <w:rFonts w:ascii="Times New Roman" w:hAnsi="Times New Roman"/>
                <w:sz w:val="24"/>
                <w:szCs w:val="24"/>
              </w:rPr>
            </w:pPr>
            <w:r w:rsidRPr="00373FAB">
              <w:rPr>
                <w:rFonts w:ascii="Times New Roman" w:hAnsi="Times New Roman"/>
                <w:sz w:val="24"/>
                <w:szCs w:val="24"/>
              </w:rPr>
              <w:t>тыс. м</w:t>
            </w:r>
            <w:r w:rsidRPr="00373FAB">
              <w:rPr>
                <w:rFonts w:ascii="Times New Roman" w:hAnsi="Times New Roman"/>
                <w:sz w:val="24"/>
                <w:szCs w:val="24"/>
                <w:vertAlign w:val="superscript"/>
              </w:rPr>
              <w:t>2</w:t>
            </w:r>
          </w:p>
        </w:tc>
        <w:tc>
          <w:tcPr>
            <w:tcW w:w="1985" w:type="dxa"/>
            <w:tcBorders>
              <w:top w:val="single" w:sz="4" w:space="0" w:color="auto"/>
              <w:left w:val="single" w:sz="4" w:space="0" w:color="auto"/>
              <w:bottom w:val="single" w:sz="4" w:space="0" w:color="auto"/>
              <w:right w:val="single" w:sz="4" w:space="0" w:color="auto"/>
            </w:tcBorders>
            <w:vAlign w:val="center"/>
          </w:tcPr>
          <w:p w:rsidR="00871AA8" w:rsidRPr="00373FA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89,55</w:t>
            </w:r>
          </w:p>
        </w:tc>
      </w:tr>
    </w:tbl>
    <w:p w:rsidR="00871AA8" w:rsidRDefault="00871AA8" w:rsidP="00871AA8">
      <w:pPr>
        <w:tabs>
          <w:tab w:val="left" w:pos="284"/>
          <w:tab w:val="left" w:pos="567"/>
        </w:tabs>
        <w:spacing w:after="0" w:line="240" w:lineRule="auto"/>
        <w:ind w:firstLine="567"/>
        <w:jc w:val="both"/>
        <w:rPr>
          <w:rFonts w:ascii="Times New Roman" w:eastAsia="Calibri" w:hAnsi="Times New Roman"/>
          <w:b/>
          <w:bCs/>
          <w:sz w:val="28"/>
          <w:szCs w:val="28"/>
          <w:u w:val="single"/>
        </w:rPr>
      </w:pPr>
    </w:p>
    <w:p w:rsidR="00871AA8" w:rsidRDefault="00871AA8" w:rsidP="00871AA8">
      <w:pPr>
        <w:tabs>
          <w:tab w:val="left" w:pos="284"/>
          <w:tab w:val="left" w:pos="567"/>
        </w:tabs>
        <w:spacing w:after="0" w:line="240" w:lineRule="auto"/>
        <w:ind w:firstLine="567"/>
        <w:jc w:val="both"/>
        <w:rPr>
          <w:rFonts w:ascii="Times New Roman" w:eastAsia="Calibri" w:hAnsi="Times New Roman"/>
          <w:b/>
          <w:bCs/>
          <w:sz w:val="28"/>
          <w:szCs w:val="28"/>
          <w:u w:val="single"/>
        </w:rPr>
      </w:pPr>
    </w:p>
    <w:p w:rsidR="00871AA8" w:rsidRDefault="00871AA8" w:rsidP="00871AA8">
      <w:pPr>
        <w:tabs>
          <w:tab w:val="left" w:pos="284"/>
          <w:tab w:val="left" w:pos="567"/>
        </w:tabs>
        <w:spacing w:after="0" w:line="240" w:lineRule="auto"/>
        <w:ind w:firstLine="567"/>
        <w:jc w:val="both"/>
        <w:rPr>
          <w:rFonts w:ascii="Times New Roman" w:eastAsia="Calibri" w:hAnsi="Times New Roman"/>
          <w:sz w:val="28"/>
          <w:szCs w:val="28"/>
          <w:shd w:val="clear" w:color="auto" w:fill="FFFFFF"/>
        </w:rPr>
      </w:pPr>
      <w:r>
        <w:rPr>
          <w:rFonts w:ascii="Times New Roman" w:eastAsia="Calibri" w:hAnsi="Times New Roman"/>
          <w:b/>
          <w:bCs/>
          <w:sz w:val="28"/>
          <w:szCs w:val="28"/>
          <w:u w:val="single"/>
        </w:rPr>
        <w:lastRenderedPageBreak/>
        <w:t xml:space="preserve">Объемы прогнозируемого выбытия из эксплуатации объектов </w:t>
      </w:r>
      <w:r>
        <w:rPr>
          <w:rFonts w:ascii="Times New Roman" w:eastAsia="Calibri" w:hAnsi="Times New Roman"/>
          <w:b/>
          <w:bCs/>
          <w:sz w:val="28"/>
          <w:szCs w:val="28"/>
          <w:u w:val="single"/>
          <w:shd w:val="clear" w:color="auto" w:fill="FFFFFF"/>
        </w:rPr>
        <w:t>социальной инфраструктуры.</w:t>
      </w:r>
    </w:p>
    <w:p w:rsidR="00871AA8" w:rsidRDefault="00871AA8" w:rsidP="00871AA8">
      <w:pPr>
        <w:spacing w:after="0" w:line="240" w:lineRule="auto"/>
        <w:ind w:firstLine="567"/>
        <w:jc w:val="both"/>
        <w:rPr>
          <w:rFonts w:ascii="Times New Roman" w:eastAsia="Calibri" w:hAnsi="Times New Roman"/>
          <w:sz w:val="28"/>
          <w:szCs w:val="28"/>
          <w:shd w:val="clear" w:color="auto" w:fill="FFFFFF"/>
        </w:rPr>
      </w:pPr>
      <w:r>
        <w:rPr>
          <w:rFonts w:ascii="Times New Roman" w:eastAsia="Calibri" w:hAnsi="Times New Roman"/>
          <w:sz w:val="28"/>
          <w:szCs w:val="28"/>
          <w:shd w:val="clear" w:color="auto" w:fill="FFFFFF"/>
        </w:rPr>
        <w:t>Выбытие из эксплуатации существующих объектов социальной инфраструктуры в сельском поселении Большое Микушкино не планируется.</w:t>
      </w:r>
    </w:p>
    <w:p w:rsidR="00871AA8" w:rsidRDefault="00871AA8" w:rsidP="00871AA8">
      <w:pPr>
        <w:spacing w:after="0" w:line="240" w:lineRule="auto"/>
        <w:ind w:firstLine="567"/>
        <w:jc w:val="both"/>
        <w:rPr>
          <w:rFonts w:ascii="Times New Roman" w:hAnsi="Times New Roman"/>
          <w:b/>
          <w:sz w:val="28"/>
          <w:szCs w:val="28"/>
        </w:rPr>
      </w:pPr>
    </w:p>
    <w:p w:rsidR="00871AA8" w:rsidRDefault="00871AA8" w:rsidP="00871AA8">
      <w:pPr>
        <w:spacing w:after="0" w:line="240" w:lineRule="auto"/>
        <w:jc w:val="center"/>
        <w:rPr>
          <w:rFonts w:ascii="Times New Roman" w:eastAsia="Calibri" w:hAnsi="Times New Roman"/>
          <w:sz w:val="28"/>
          <w:szCs w:val="28"/>
        </w:rPr>
      </w:pPr>
      <w:r>
        <w:rPr>
          <w:rFonts w:ascii="Times New Roman" w:hAnsi="Times New Roman"/>
          <w:b/>
          <w:sz w:val="28"/>
          <w:szCs w:val="28"/>
        </w:rPr>
        <w:t>2.2. Прогноз транспортного спроса сельского поселения Большое Микушкино, объемов и характера передвижения населения и перевозок грузов по видам транспорта</w:t>
      </w:r>
    </w:p>
    <w:p w:rsidR="00871AA8" w:rsidRPr="00373FAB" w:rsidRDefault="00871AA8" w:rsidP="00871AA8">
      <w:pPr>
        <w:spacing w:after="0" w:line="240" w:lineRule="auto"/>
        <w:jc w:val="both"/>
        <w:rPr>
          <w:rFonts w:ascii="Times New Roman" w:eastAsia="Calibri" w:hAnsi="Times New Roman"/>
          <w:sz w:val="28"/>
          <w:szCs w:val="28"/>
        </w:rPr>
      </w:pPr>
      <w:r>
        <w:rPr>
          <w:rFonts w:ascii="Times New Roman" w:eastAsia="Calibri" w:hAnsi="Times New Roman"/>
          <w:sz w:val="28"/>
          <w:szCs w:val="28"/>
        </w:rPr>
        <w:tab/>
      </w:r>
      <w:r w:rsidRPr="00373FAB">
        <w:rPr>
          <w:rFonts w:ascii="Times New Roman" w:eastAsia="Calibri" w:hAnsi="Times New Roman"/>
          <w:sz w:val="28"/>
          <w:szCs w:val="28"/>
        </w:rPr>
        <w:t>Основные маршруты движения грузовых и транзитных потоков в населенных пунктах на сегодняшний день проходят по автомобильной дороге регионального значения</w:t>
      </w:r>
      <w:r w:rsidRPr="00373FAB">
        <w:rPr>
          <w:rFonts w:ascii="Times New Roman" w:hAnsi="Times New Roman"/>
          <w:sz w:val="28"/>
          <w:szCs w:val="28"/>
        </w:rPr>
        <w:t xml:space="preserve"> 36К-858 "Похвистнево - Сосновка" - "Урал",</w:t>
      </w:r>
      <w:r w:rsidRPr="00373FAB">
        <w:rPr>
          <w:rFonts w:ascii="Times New Roman" w:eastAsia="Calibri" w:hAnsi="Times New Roman"/>
          <w:sz w:val="28"/>
          <w:szCs w:val="28"/>
        </w:rPr>
        <w:t xml:space="preserve"> а также по центральным улицам. Данные об интенсивности движения грузовых транспортных средств отсутствуют.</w:t>
      </w:r>
    </w:p>
    <w:p w:rsidR="00871AA8" w:rsidRDefault="00871AA8" w:rsidP="00871AA8">
      <w:pPr>
        <w:spacing w:after="0" w:line="240" w:lineRule="auto"/>
        <w:ind w:firstLine="567"/>
        <w:jc w:val="both"/>
        <w:rPr>
          <w:rFonts w:ascii="Times New Roman" w:eastAsia="Calibri" w:hAnsi="Times New Roman"/>
          <w:sz w:val="28"/>
          <w:szCs w:val="28"/>
        </w:rPr>
      </w:pPr>
      <w:r w:rsidRPr="00373FAB">
        <w:rPr>
          <w:rFonts w:ascii="Times New Roman" w:eastAsia="Calibri" w:hAnsi="Times New Roman"/>
          <w:sz w:val="28"/>
          <w:szCs w:val="28"/>
        </w:rPr>
        <w:t xml:space="preserve">Количество и протяженность внутрирайонного автобусного маршрута удовлетворяет потребности населения в полном объеме. Характер и цели передвижения населения сельского поселения </w:t>
      </w:r>
      <w:r>
        <w:rPr>
          <w:rFonts w:ascii="Times New Roman" w:eastAsia="Calibri" w:hAnsi="Times New Roman"/>
          <w:sz w:val="28"/>
          <w:szCs w:val="28"/>
        </w:rPr>
        <w:t>Большое Микушкино</w:t>
      </w:r>
      <w:r w:rsidRPr="00373FAB">
        <w:rPr>
          <w:rFonts w:ascii="Times New Roman" w:eastAsia="Calibri" w:hAnsi="Times New Roman"/>
          <w:sz w:val="28"/>
          <w:szCs w:val="28"/>
        </w:rPr>
        <w:t xml:space="preserve"> не менялись последние несколько лет, таким образом, можно судить и о неизменности транспортного спроса в прогнозируемом периоде.</w:t>
      </w:r>
    </w:p>
    <w:p w:rsidR="00871AA8" w:rsidRDefault="00871AA8" w:rsidP="00871AA8">
      <w:pPr>
        <w:spacing w:after="0" w:line="240" w:lineRule="auto"/>
        <w:ind w:firstLine="567"/>
        <w:jc w:val="both"/>
        <w:rPr>
          <w:rFonts w:ascii="Times New Roman" w:eastAsia="Calibri" w:hAnsi="Times New Roman"/>
          <w:sz w:val="28"/>
          <w:szCs w:val="28"/>
        </w:rPr>
      </w:pPr>
    </w:p>
    <w:p w:rsidR="00871AA8" w:rsidRDefault="00871AA8" w:rsidP="00871AA8">
      <w:pPr>
        <w:spacing w:after="0" w:line="240" w:lineRule="auto"/>
        <w:jc w:val="center"/>
        <w:rPr>
          <w:rFonts w:ascii="Times New Roman" w:eastAsia="Times New Roman" w:hAnsi="Times New Roman"/>
          <w:sz w:val="28"/>
          <w:szCs w:val="28"/>
          <w:lang w:bidi="ru-RU"/>
        </w:rPr>
      </w:pPr>
      <w:r>
        <w:rPr>
          <w:rFonts w:ascii="Times New Roman" w:hAnsi="Times New Roman"/>
          <w:b/>
          <w:sz w:val="28"/>
          <w:szCs w:val="28"/>
        </w:rPr>
        <w:t>2.3. Прогноз развития транспортной инфраструктуры по видам транспорта</w:t>
      </w:r>
    </w:p>
    <w:p w:rsidR="00871AA8" w:rsidRDefault="00871AA8" w:rsidP="00871AA8">
      <w:pPr>
        <w:spacing w:after="0" w:line="240" w:lineRule="auto"/>
        <w:ind w:firstLine="567"/>
        <w:jc w:val="both"/>
        <w:rPr>
          <w:rFonts w:ascii="Times New Roman" w:hAnsi="Times New Roman"/>
          <w:sz w:val="28"/>
          <w:szCs w:val="28"/>
        </w:rPr>
      </w:pPr>
      <w:r>
        <w:rPr>
          <w:rFonts w:ascii="Times New Roman" w:eastAsia="Times New Roman" w:hAnsi="Times New Roman"/>
          <w:sz w:val="28"/>
          <w:szCs w:val="28"/>
          <w:lang w:bidi="ru-RU"/>
        </w:rPr>
        <w:t xml:space="preserve">В период реализации программы, транспортная инфраструктура по видам транспорта, представленным в сельском поселении, не претерпит существенных изменений. В границах «домашнего региона» преобладающим останется автомобильный транспорт, как в формате общественного транспорта, так и личного транспорта граждан. Для целей обслуживания действующих производственных предприятий сохранится использование грузового транспорта. </w:t>
      </w:r>
    </w:p>
    <w:p w:rsidR="00871AA8" w:rsidRDefault="00871AA8" w:rsidP="00871AA8">
      <w:pPr>
        <w:spacing w:after="0" w:line="240" w:lineRule="auto"/>
        <w:jc w:val="center"/>
        <w:rPr>
          <w:rFonts w:ascii="Times New Roman" w:hAnsi="Times New Roman"/>
          <w:b/>
          <w:sz w:val="24"/>
          <w:szCs w:val="24"/>
        </w:rPr>
      </w:pPr>
      <w:r>
        <w:rPr>
          <w:rFonts w:ascii="Times New Roman" w:hAnsi="Times New Roman"/>
          <w:sz w:val="28"/>
          <w:szCs w:val="28"/>
        </w:rPr>
        <w:t>Таблица 9 – Прогнозные значения развития транспортной инфраструктуры до 2033 года</w:t>
      </w:r>
    </w:p>
    <w:tbl>
      <w:tblPr>
        <w:tblW w:w="10031" w:type="dxa"/>
        <w:tblLayout w:type="fixed"/>
        <w:tblLook w:val="0000" w:firstRow="0" w:lastRow="0" w:firstColumn="0" w:lastColumn="0" w:noHBand="0" w:noVBand="0"/>
      </w:tblPr>
      <w:tblGrid>
        <w:gridCol w:w="2008"/>
        <w:gridCol w:w="1258"/>
        <w:gridCol w:w="700"/>
        <w:gridCol w:w="699"/>
        <w:gridCol w:w="700"/>
        <w:gridCol w:w="700"/>
        <w:gridCol w:w="700"/>
        <w:gridCol w:w="708"/>
        <w:gridCol w:w="6"/>
        <w:gridCol w:w="2552"/>
      </w:tblGrid>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Наименование показателя</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B1123" w:rsidRDefault="00163D1A" w:rsidP="00793818">
            <w:pPr>
              <w:spacing w:after="0" w:line="240" w:lineRule="auto"/>
              <w:jc w:val="center"/>
              <w:rPr>
                <w:rFonts w:ascii="Times New Roman" w:hAnsi="Times New Roman"/>
                <w:b/>
                <w:sz w:val="24"/>
                <w:szCs w:val="24"/>
              </w:rPr>
            </w:pPr>
            <w:r>
              <w:rPr>
                <w:rFonts w:ascii="Times New Roman" w:hAnsi="Times New Roman"/>
                <w:b/>
                <w:sz w:val="24"/>
                <w:szCs w:val="24"/>
              </w:rPr>
              <w:t>2025</w:t>
            </w:r>
          </w:p>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(базовый год)</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20</w:t>
            </w:r>
            <w:r w:rsidR="00163D1A">
              <w:rPr>
                <w:rFonts w:ascii="Times New Roman" w:hAnsi="Times New Roman"/>
                <w:b/>
                <w:sz w:val="24"/>
                <w:szCs w:val="24"/>
              </w:rPr>
              <w:t>26</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202</w:t>
            </w:r>
            <w:r w:rsidR="00163D1A">
              <w:rPr>
                <w:rFonts w:ascii="Times New Roman" w:hAnsi="Times New Roman"/>
                <w:b/>
                <w:sz w:val="24"/>
                <w:szCs w:val="24"/>
              </w:rPr>
              <w:t>7</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202</w:t>
            </w:r>
            <w:r w:rsidR="00163D1A">
              <w:rPr>
                <w:rFonts w:ascii="Times New Roman" w:hAnsi="Times New Roman"/>
                <w:b/>
                <w:sz w:val="24"/>
                <w:szCs w:val="24"/>
              </w:rPr>
              <w:t>8</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20</w:t>
            </w:r>
            <w:r w:rsidR="00163D1A">
              <w:rPr>
                <w:rFonts w:ascii="Times New Roman" w:hAnsi="Times New Roman"/>
                <w:b/>
                <w:sz w:val="24"/>
                <w:szCs w:val="24"/>
              </w:rPr>
              <w:t>29</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20</w:t>
            </w:r>
            <w:r w:rsidR="00163D1A">
              <w:rPr>
                <w:rFonts w:ascii="Times New Roman" w:hAnsi="Times New Roman"/>
                <w:b/>
                <w:sz w:val="24"/>
                <w:szCs w:val="24"/>
              </w:rPr>
              <w:t>30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163D1A" w:rsidP="00793818">
            <w:pPr>
              <w:spacing w:after="0" w:line="240" w:lineRule="auto"/>
              <w:jc w:val="center"/>
            </w:pPr>
            <w:r>
              <w:rPr>
                <w:rFonts w:ascii="Times New Roman" w:hAnsi="Times New Roman"/>
                <w:b/>
                <w:sz w:val="24"/>
                <w:szCs w:val="24"/>
              </w:rPr>
              <w:t>2025</w:t>
            </w:r>
            <w:r w:rsidR="00871AA8">
              <w:rPr>
                <w:rFonts w:ascii="Times New Roman" w:hAnsi="Times New Roman"/>
                <w:b/>
                <w:sz w:val="24"/>
                <w:szCs w:val="24"/>
              </w:rPr>
              <w:t>-2033</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b/>
                <w:sz w:val="24"/>
                <w:szCs w:val="24"/>
              </w:rPr>
              <w:t>Примечание</w:t>
            </w:r>
          </w:p>
        </w:tc>
      </w:tr>
      <w:tr w:rsidR="00871AA8" w:rsidTr="00793818">
        <w:trPr>
          <w:trHeight w:val="397"/>
        </w:trPr>
        <w:tc>
          <w:tcPr>
            <w:tcW w:w="10031" w:type="dxa"/>
            <w:gridSpan w:val="10"/>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center"/>
            </w:pPr>
            <w:r>
              <w:rPr>
                <w:rFonts w:ascii="Times New Roman" w:hAnsi="Times New Roman"/>
                <w:b/>
                <w:sz w:val="24"/>
                <w:szCs w:val="24"/>
              </w:rPr>
              <w:t>Автомобильный транспорт</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Число автомобилей</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291</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297</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303</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309</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315</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321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600</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Увеличение численности автомобилей в связи с увеличением населения</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Число остановочных площадок</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6</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6</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6</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6</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6</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6</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 Лесной - 2, </w:t>
            </w:r>
          </w:p>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с. Большое Микушкино - 2,</w:t>
            </w:r>
          </w:p>
          <w:p w:rsidR="00871AA8" w:rsidRDefault="00871AA8" w:rsidP="00793818">
            <w:pPr>
              <w:spacing w:after="0" w:line="240" w:lineRule="auto"/>
              <w:jc w:val="center"/>
            </w:pPr>
            <w:r>
              <w:rPr>
                <w:rFonts w:ascii="Times New Roman" w:eastAsia="Times New Roman" w:hAnsi="Times New Roman"/>
                <w:color w:val="000000"/>
                <w:sz w:val="24"/>
                <w:szCs w:val="24"/>
              </w:rPr>
              <w:t>д. Малое Микушкино - 2</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Число пешеходных дорожек, </w:t>
            </w:r>
            <w:r>
              <w:rPr>
                <w:rFonts w:ascii="Times New Roman" w:hAnsi="Times New Roman"/>
                <w:sz w:val="24"/>
                <w:szCs w:val="24"/>
              </w:rPr>
              <w:lastRenderedPageBreak/>
              <w:t>тротуаров, соответствующих нормативным требованиям для организации пешеходного движения</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 xml:space="preserve">ул. Советская, </w:t>
            </w:r>
          </w:p>
          <w:p w:rsidR="00871AA8" w:rsidRDefault="00871AA8" w:rsidP="00793818">
            <w:pPr>
              <w:spacing w:after="0" w:line="240" w:lineRule="auto"/>
              <w:jc w:val="center"/>
            </w:pPr>
            <w:r>
              <w:rPr>
                <w:rFonts w:ascii="Times New Roman" w:hAnsi="Times New Roman"/>
                <w:sz w:val="24"/>
                <w:szCs w:val="24"/>
              </w:rPr>
              <w:t xml:space="preserve"> с. Большое Микушкино</w:t>
            </w:r>
          </w:p>
          <w:p w:rsidR="00871AA8" w:rsidRDefault="00871AA8" w:rsidP="00793818">
            <w:pPr>
              <w:spacing w:after="0" w:line="240" w:lineRule="auto"/>
              <w:jc w:val="center"/>
            </w:pP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lastRenderedPageBreak/>
              <w:t>Велосипедное движение, число пунктов хранения мест</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На расчетный срок не планируется развитие велосипедных дорожек, в связи с отсутствием финансирования</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Парковочное пространство, мест</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55</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55</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55</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55</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55</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55</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87</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 xml:space="preserve">Планируется строительство при увеличении населения до 3513 чел. </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Число автостанций (60 пассажиров)</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Строительство не планируется</w:t>
            </w:r>
          </w:p>
        </w:tc>
      </w:tr>
      <w:tr w:rsidR="00871AA8" w:rsidTr="00793818">
        <w:trPr>
          <w:trHeight w:val="68"/>
        </w:trPr>
        <w:tc>
          <w:tcPr>
            <w:tcW w:w="10031" w:type="dxa"/>
            <w:gridSpan w:val="10"/>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center"/>
            </w:pPr>
            <w:r>
              <w:rPr>
                <w:rFonts w:ascii="Times New Roman" w:hAnsi="Times New Roman"/>
                <w:b/>
                <w:sz w:val="24"/>
                <w:szCs w:val="24"/>
              </w:rPr>
              <w:t>Авиационный транспорт</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Число вертолетных площадок</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Строительство не планируется</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Число аэропортов</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Строительство не планируется</w:t>
            </w:r>
          </w:p>
        </w:tc>
      </w:tr>
      <w:tr w:rsidR="00871AA8" w:rsidTr="00793818">
        <w:trPr>
          <w:trHeight w:val="68"/>
        </w:trPr>
        <w:tc>
          <w:tcPr>
            <w:tcW w:w="10031"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b/>
                <w:sz w:val="24"/>
                <w:szCs w:val="24"/>
              </w:rPr>
              <w:t>Водный транспорт</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Число причалов</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Строительство не планируется</w:t>
            </w:r>
          </w:p>
        </w:tc>
      </w:tr>
      <w:tr w:rsidR="00871AA8" w:rsidTr="00793818">
        <w:trPr>
          <w:trHeight w:val="144"/>
        </w:trPr>
        <w:tc>
          <w:tcPr>
            <w:tcW w:w="10031" w:type="dxa"/>
            <w:gridSpan w:val="10"/>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center"/>
            </w:pPr>
            <w:r>
              <w:rPr>
                <w:rFonts w:ascii="Times New Roman" w:hAnsi="Times New Roman"/>
                <w:b/>
                <w:sz w:val="24"/>
                <w:szCs w:val="24"/>
              </w:rPr>
              <w:t>Железнодорожный транспорт</w:t>
            </w:r>
          </w:p>
        </w:tc>
      </w:tr>
      <w:tr w:rsidR="00871AA8" w:rsidTr="00793818">
        <w:trPr>
          <w:trHeight w:val="397"/>
        </w:trPr>
        <w:tc>
          <w:tcPr>
            <w:tcW w:w="20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Число станций</w:t>
            </w:r>
          </w:p>
        </w:tc>
        <w:tc>
          <w:tcPr>
            <w:tcW w:w="12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0</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Строительство не планируется</w:t>
            </w:r>
          </w:p>
        </w:tc>
      </w:tr>
    </w:tbl>
    <w:p w:rsidR="00871AA8" w:rsidRDefault="00871AA8" w:rsidP="00871AA8">
      <w:pPr>
        <w:spacing w:after="0" w:line="240" w:lineRule="auto"/>
        <w:ind w:firstLine="708"/>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sz w:val="28"/>
          <w:szCs w:val="28"/>
        </w:rPr>
      </w:pPr>
      <w:r>
        <w:rPr>
          <w:rFonts w:ascii="Times New Roman" w:hAnsi="Times New Roman"/>
          <w:b/>
          <w:sz w:val="28"/>
          <w:szCs w:val="28"/>
        </w:rPr>
        <w:t>2.4. Прогноз развития дорожной сети</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Реализация Программы позволит сохранить существующую сеть автомобильных дорог за счет качественного содержания дорог, повысить качественные характеристики дорожных покрытий и безопасность дорожного движения за счет проведения целевых мероприятий по ремонту, реконструкции автомобильных дорог, применения новых технологий и материалов. В результате реализации Программы планируется достигнуть следующих показателей:</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Увеличение доли муниципальных автомобильных дорог общего пользования местного значения, соответствующих нормативным требованиям;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Содержание автомобильных дорог общего пользования местного значения и искусственных сооружений на них в полном объеме;</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Ремонт автомобильных дорог общего пользования местного значения.</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Существующие риски по возможности достижения прогнозируемых результатов:</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 риск ухудшения социально-экономической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 риск превышения фактического уровня инфляции по сравнению с прогнозируемым,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автомобильных дорог общего пользования местного значения;</w:t>
      </w:r>
    </w:p>
    <w:p w:rsidR="00871AA8" w:rsidRDefault="00871AA8" w:rsidP="00871AA8">
      <w:pPr>
        <w:spacing w:after="0" w:line="240" w:lineRule="auto"/>
        <w:ind w:firstLine="567"/>
        <w:jc w:val="both"/>
        <w:rPr>
          <w:rFonts w:ascii="Times New Roman" w:hAnsi="Times New Roman"/>
          <w:b/>
          <w:sz w:val="28"/>
          <w:szCs w:val="28"/>
        </w:rPr>
      </w:pPr>
      <w:r>
        <w:rPr>
          <w:rFonts w:ascii="Times New Roman" w:hAnsi="Times New Roman"/>
          <w:sz w:val="28"/>
          <w:szCs w:val="28"/>
        </w:rPr>
        <w:t>- риск задержки завершения перехода на финансирование работ по содержанию, ремонту и капитальному ремонту автомобильных дорог общего пользования местного значения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достигнуть  запланированных в Программе величин показателей.</w:t>
      </w:r>
    </w:p>
    <w:p w:rsidR="00871AA8" w:rsidRDefault="00871AA8" w:rsidP="00871AA8">
      <w:pPr>
        <w:spacing w:after="0" w:line="240" w:lineRule="auto"/>
        <w:ind w:firstLine="708"/>
        <w:jc w:val="center"/>
        <w:rPr>
          <w:rFonts w:ascii="Times New Roman" w:hAnsi="Times New Roman"/>
          <w:b/>
          <w:sz w:val="28"/>
          <w:szCs w:val="28"/>
        </w:rPr>
      </w:pPr>
    </w:p>
    <w:p w:rsidR="00871AA8" w:rsidRDefault="00871AA8" w:rsidP="00871AA8">
      <w:pPr>
        <w:spacing w:after="0" w:line="240" w:lineRule="auto"/>
        <w:jc w:val="center"/>
        <w:rPr>
          <w:rFonts w:ascii="Times New Roman" w:hAnsi="Times New Roman"/>
          <w:sz w:val="28"/>
          <w:szCs w:val="28"/>
        </w:rPr>
      </w:pPr>
      <w:r>
        <w:rPr>
          <w:rFonts w:ascii="Times New Roman" w:hAnsi="Times New Roman"/>
          <w:b/>
          <w:sz w:val="28"/>
          <w:szCs w:val="28"/>
        </w:rPr>
        <w:t>2.5. Прогноз уровня автомобилизации, параметров дорожного движения</w:t>
      </w:r>
    </w:p>
    <w:p w:rsidR="00871AA8" w:rsidRDefault="00871AA8" w:rsidP="00871AA8">
      <w:pPr>
        <w:spacing w:after="0" w:line="240" w:lineRule="auto"/>
        <w:jc w:val="center"/>
        <w:rPr>
          <w:rFonts w:ascii="Times New Roman" w:hAnsi="Times New Roman"/>
          <w:sz w:val="28"/>
          <w:szCs w:val="28"/>
        </w:rPr>
      </w:pPr>
      <w:r>
        <w:rPr>
          <w:rFonts w:ascii="Times New Roman" w:hAnsi="Times New Roman"/>
          <w:sz w:val="28"/>
          <w:szCs w:val="28"/>
        </w:rPr>
        <w:t xml:space="preserve">Таблица 10– Прогнозные значения уровня автомобилизации </w:t>
      </w:r>
    </w:p>
    <w:p w:rsidR="00871AA8" w:rsidRDefault="00871AA8" w:rsidP="00871AA8">
      <w:pPr>
        <w:spacing w:after="0" w:line="240" w:lineRule="auto"/>
        <w:jc w:val="center"/>
        <w:rPr>
          <w:rFonts w:ascii="Times New Roman" w:hAnsi="Times New Roman"/>
          <w:b/>
          <w:sz w:val="24"/>
          <w:szCs w:val="24"/>
        </w:rPr>
      </w:pPr>
      <w:r>
        <w:rPr>
          <w:rFonts w:ascii="Times New Roman" w:hAnsi="Times New Roman"/>
          <w:sz w:val="28"/>
          <w:szCs w:val="28"/>
        </w:rPr>
        <w:t>до 2033 года</w:t>
      </w:r>
    </w:p>
    <w:tbl>
      <w:tblPr>
        <w:tblW w:w="10031" w:type="dxa"/>
        <w:tblLayout w:type="fixed"/>
        <w:tblLook w:val="0000" w:firstRow="0" w:lastRow="0" w:firstColumn="0" w:lastColumn="0" w:noHBand="0" w:noVBand="0"/>
      </w:tblPr>
      <w:tblGrid>
        <w:gridCol w:w="2467"/>
        <w:gridCol w:w="1208"/>
        <w:gridCol w:w="1021"/>
        <w:gridCol w:w="944"/>
        <w:gridCol w:w="1003"/>
        <w:gridCol w:w="896"/>
        <w:gridCol w:w="992"/>
        <w:gridCol w:w="1500"/>
      </w:tblGrid>
      <w:tr w:rsidR="00871AA8" w:rsidTr="00793818">
        <w:tc>
          <w:tcPr>
            <w:tcW w:w="2467"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Наименование показателя</w:t>
            </w:r>
          </w:p>
        </w:tc>
        <w:tc>
          <w:tcPr>
            <w:tcW w:w="12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BB1123" w:rsidP="00793818">
            <w:pPr>
              <w:spacing w:after="0" w:line="240" w:lineRule="auto"/>
              <w:jc w:val="center"/>
              <w:rPr>
                <w:rFonts w:ascii="Times New Roman" w:hAnsi="Times New Roman"/>
                <w:b/>
                <w:sz w:val="24"/>
                <w:szCs w:val="24"/>
              </w:rPr>
            </w:pPr>
            <w:r>
              <w:rPr>
                <w:rFonts w:ascii="Times New Roman" w:hAnsi="Times New Roman"/>
                <w:b/>
                <w:sz w:val="24"/>
                <w:szCs w:val="24"/>
              </w:rPr>
              <w:t>2025</w:t>
            </w:r>
            <w:r w:rsidR="00871AA8">
              <w:rPr>
                <w:rFonts w:ascii="Times New Roman" w:hAnsi="Times New Roman"/>
                <w:b/>
                <w:sz w:val="24"/>
                <w:szCs w:val="24"/>
              </w:rPr>
              <w:t xml:space="preserve"> (базовый год)</w:t>
            </w:r>
          </w:p>
        </w:tc>
        <w:tc>
          <w:tcPr>
            <w:tcW w:w="10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20</w:t>
            </w:r>
            <w:r w:rsidR="00BB1123">
              <w:rPr>
                <w:rFonts w:ascii="Times New Roman" w:hAnsi="Times New Roman"/>
                <w:b/>
                <w:sz w:val="24"/>
                <w:szCs w:val="24"/>
              </w:rPr>
              <w:t>26</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BB1123" w:rsidP="00793818">
            <w:pPr>
              <w:spacing w:after="0" w:line="240" w:lineRule="auto"/>
              <w:jc w:val="center"/>
              <w:rPr>
                <w:rFonts w:ascii="Times New Roman" w:hAnsi="Times New Roman"/>
                <w:b/>
                <w:sz w:val="24"/>
                <w:szCs w:val="24"/>
              </w:rPr>
            </w:pPr>
            <w:r>
              <w:rPr>
                <w:rFonts w:ascii="Times New Roman" w:hAnsi="Times New Roman"/>
                <w:b/>
                <w:sz w:val="24"/>
                <w:szCs w:val="24"/>
              </w:rPr>
              <w:t>2027</w:t>
            </w:r>
          </w:p>
        </w:tc>
        <w:tc>
          <w:tcPr>
            <w:tcW w:w="10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BB1123" w:rsidP="00793818">
            <w:pPr>
              <w:spacing w:after="0" w:line="240" w:lineRule="auto"/>
              <w:jc w:val="center"/>
              <w:rPr>
                <w:rFonts w:ascii="Times New Roman" w:hAnsi="Times New Roman"/>
                <w:b/>
                <w:sz w:val="24"/>
                <w:szCs w:val="24"/>
              </w:rPr>
            </w:pPr>
            <w:r>
              <w:rPr>
                <w:rFonts w:ascii="Times New Roman" w:hAnsi="Times New Roman"/>
                <w:b/>
                <w:sz w:val="24"/>
                <w:szCs w:val="24"/>
              </w:rPr>
              <w:t>2028</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BB1123" w:rsidP="00793818">
            <w:pPr>
              <w:spacing w:after="0" w:line="240" w:lineRule="auto"/>
              <w:jc w:val="center"/>
              <w:rPr>
                <w:rFonts w:ascii="Times New Roman" w:hAnsi="Times New Roman"/>
                <w:b/>
                <w:sz w:val="24"/>
                <w:szCs w:val="24"/>
              </w:rPr>
            </w:pPr>
            <w:r>
              <w:rPr>
                <w:rFonts w:ascii="Times New Roman" w:hAnsi="Times New Roman"/>
                <w:b/>
                <w:sz w:val="24"/>
                <w:szCs w:val="24"/>
              </w:rPr>
              <w:t>2029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BB1123" w:rsidP="00793818">
            <w:pPr>
              <w:spacing w:after="0" w:line="240" w:lineRule="auto"/>
              <w:jc w:val="center"/>
              <w:rPr>
                <w:rFonts w:ascii="Times New Roman" w:hAnsi="Times New Roman"/>
                <w:b/>
                <w:sz w:val="24"/>
                <w:szCs w:val="24"/>
              </w:rPr>
            </w:pPr>
            <w:r>
              <w:rPr>
                <w:rFonts w:ascii="Times New Roman" w:hAnsi="Times New Roman"/>
                <w:b/>
                <w:sz w:val="24"/>
                <w:szCs w:val="24"/>
              </w:rPr>
              <w:t>2030</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BB1123" w:rsidP="00793818">
            <w:pPr>
              <w:spacing w:after="0" w:line="240" w:lineRule="auto"/>
              <w:jc w:val="center"/>
            </w:pPr>
            <w:r>
              <w:rPr>
                <w:rFonts w:ascii="Times New Roman" w:hAnsi="Times New Roman"/>
                <w:b/>
                <w:sz w:val="24"/>
                <w:szCs w:val="24"/>
              </w:rPr>
              <w:t>2025</w:t>
            </w:r>
            <w:r w:rsidR="00871AA8">
              <w:rPr>
                <w:rFonts w:ascii="Times New Roman" w:hAnsi="Times New Roman"/>
                <w:b/>
                <w:sz w:val="24"/>
                <w:szCs w:val="24"/>
              </w:rPr>
              <w:t>-2033</w:t>
            </w:r>
          </w:p>
        </w:tc>
      </w:tr>
      <w:tr w:rsidR="00871AA8" w:rsidTr="00793818">
        <w:tc>
          <w:tcPr>
            <w:tcW w:w="2467"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Число автомобилей всего, в </w:t>
            </w:r>
            <w:proofErr w:type="spellStart"/>
            <w:r>
              <w:rPr>
                <w:rFonts w:ascii="Times New Roman" w:hAnsi="Times New Roman"/>
                <w:sz w:val="24"/>
                <w:szCs w:val="24"/>
              </w:rPr>
              <w:t>т.ч</w:t>
            </w:r>
            <w:proofErr w:type="spellEnd"/>
          </w:p>
        </w:tc>
        <w:tc>
          <w:tcPr>
            <w:tcW w:w="12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291</w:t>
            </w:r>
          </w:p>
        </w:tc>
        <w:tc>
          <w:tcPr>
            <w:tcW w:w="10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297</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303</w:t>
            </w:r>
          </w:p>
        </w:tc>
        <w:tc>
          <w:tcPr>
            <w:tcW w:w="10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309</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321</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600</w:t>
            </w:r>
          </w:p>
        </w:tc>
      </w:tr>
      <w:tr w:rsidR="00871AA8" w:rsidTr="00793818">
        <w:tc>
          <w:tcPr>
            <w:tcW w:w="2467"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легковые</w:t>
            </w:r>
          </w:p>
        </w:tc>
        <w:tc>
          <w:tcPr>
            <w:tcW w:w="12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280</w:t>
            </w:r>
          </w:p>
        </w:tc>
        <w:tc>
          <w:tcPr>
            <w:tcW w:w="10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285</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290</w:t>
            </w:r>
          </w:p>
        </w:tc>
        <w:tc>
          <w:tcPr>
            <w:tcW w:w="10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295</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305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sidRPr="008578DB">
              <w:rPr>
                <w:rFonts w:ascii="Times New Roman" w:hAnsi="Times New Roman"/>
                <w:sz w:val="24"/>
                <w:szCs w:val="24"/>
              </w:rPr>
              <w:t>575</w:t>
            </w:r>
          </w:p>
        </w:tc>
      </w:tr>
      <w:tr w:rsidR="00871AA8" w:rsidTr="00793818">
        <w:tc>
          <w:tcPr>
            <w:tcW w:w="2467"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грузовые</w:t>
            </w:r>
          </w:p>
        </w:tc>
        <w:tc>
          <w:tcPr>
            <w:tcW w:w="12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11</w:t>
            </w:r>
          </w:p>
        </w:tc>
        <w:tc>
          <w:tcPr>
            <w:tcW w:w="102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sidRPr="008578DB">
              <w:rPr>
                <w:rFonts w:ascii="Times New Roman" w:hAnsi="Times New Roman"/>
                <w:sz w:val="24"/>
                <w:szCs w:val="24"/>
              </w:rPr>
              <w:t>12</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sidRPr="008578DB">
              <w:rPr>
                <w:rFonts w:ascii="Times New Roman" w:hAnsi="Times New Roman"/>
                <w:sz w:val="24"/>
                <w:szCs w:val="24"/>
              </w:rPr>
              <w:t>13</w:t>
            </w:r>
          </w:p>
        </w:tc>
        <w:tc>
          <w:tcPr>
            <w:tcW w:w="10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sidRPr="008578DB">
              <w:rPr>
                <w:rFonts w:ascii="Times New Roman" w:hAnsi="Times New Roman"/>
                <w:sz w:val="24"/>
                <w:szCs w:val="24"/>
              </w:rPr>
              <w:t>14</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sidRPr="008578DB">
              <w:rPr>
                <w:rFonts w:ascii="Times New Roman" w:hAnsi="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sidRPr="008578DB">
              <w:rPr>
                <w:rFonts w:ascii="Times New Roman" w:hAnsi="Times New Roman"/>
                <w:sz w:val="24"/>
                <w:szCs w:val="24"/>
              </w:rPr>
              <w:t>16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8578DB" w:rsidRDefault="00871AA8" w:rsidP="00793818">
            <w:pPr>
              <w:spacing w:after="0" w:line="240" w:lineRule="auto"/>
              <w:jc w:val="center"/>
              <w:rPr>
                <w:rFonts w:ascii="Times New Roman" w:hAnsi="Times New Roman"/>
                <w:sz w:val="24"/>
                <w:szCs w:val="24"/>
              </w:rPr>
            </w:pPr>
            <w:r w:rsidRPr="008578DB">
              <w:rPr>
                <w:rFonts w:ascii="Times New Roman" w:hAnsi="Times New Roman"/>
                <w:sz w:val="24"/>
                <w:szCs w:val="24"/>
              </w:rPr>
              <w:t>25</w:t>
            </w:r>
          </w:p>
        </w:tc>
      </w:tr>
    </w:tbl>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Определение параметров дорожного движения является неотъемлемой частью при определении мероприятий по снижению аварийности на дороге, а так же для совершенствования регулирования дорожного движения на перекрестке. К основным параметрам дорожного движения относят: интенсивность движения, динамический коэффициент приведения состава транспортного потока, поток насыщения, установившийся интервал убытия очереди автомобилей, коэффициент загрузки полосы движением, коэффициент приращения очереди, средняя длина очереди в автомобилях и метрах, удельное число остановок автомобиля, коэффициент безостановочной проходимости.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В поселении на расчетный срок изменений параметров дорожного движения не прогнозируется (таблица 3).</w:t>
      </w:r>
    </w:p>
    <w:p w:rsidR="00871AA8" w:rsidRDefault="00871AA8" w:rsidP="00871AA8">
      <w:pPr>
        <w:spacing w:after="0" w:line="240" w:lineRule="auto"/>
        <w:ind w:firstLine="567"/>
        <w:jc w:val="both"/>
        <w:rPr>
          <w:rFonts w:ascii="Times New Roman" w:hAnsi="Times New Roman"/>
          <w:sz w:val="28"/>
          <w:szCs w:val="28"/>
        </w:rPr>
      </w:pPr>
    </w:p>
    <w:p w:rsidR="00871AA8" w:rsidRDefault="00871AA8" w:rsidP="00871AA8">
      <w:pPr>
        <w:spacing w:after="0" w:line="240" w:lineRule="auto"/>
        <w:jc w:val="center"/>
        <w:rPr>
          <w:rFonts w:ascii="Times New Roman" w:hAnsi="Times New Roman"/>
          <w:sz w:val="28"/>
          <w:szCs w:val="28"/>
        </w:rPr>
      </w:pPr>
      <w:r>
        <w:rPr>
          <w:rFonts w:ascii="Times New Roman" w:hAnsi="Times New Roman"/>
          <w:b/>
          <w:sz w:val="28"/>
          <w:szCs w:val="28"/>
        </w:rPr>
        <w:t>2.6. Прогноз показателей безопасности  дорожного движения</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сельском поселении Большое Микушкино </w:t>
      </w:r>
      <w:r w:rsidR="00BB1123">
        <w:rPr>
          <w:rFonts w:ascii="Times New Roman" w:hAnsi="Times New Roman"/>
          <w:sz w:val="28"/>
          <w:szCs w:val="28"/>
        </w:rPr>
        <w:t>в 2025</w:t>
      </w:r>
      <w:r>
        <w:rPr>
          <w:rFonts w:ascii="Times New Roman" w:hAnsi="Times New Roman"/>
          <w:sz w:val="28"/>
          <w:szCs w:val="28"/>
        </w:rPr>
        <w:t xml:space="preserve"> году дорожно-транспортные происшествия не зарегистрированы.</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В перспективе возможно ухудшение ситуации из-за массового пренебрежения требований безопасности дорожного движения со стороны участников движения.</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Чтобы не допустить негативного развития ситуации, необходимо:</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повышение правового сознания и предупреждения опасного поведения среди населения, в том числе среди несовершеннолетних;</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 xml:space="preserve">- установка средств организации дорожного движения на дорогах (дорожных знаков). </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Если на расчетный срок данные мероприятия осуществятся, то прогноз показателей безопасности дорожного движения будет благоприятным.</w:t>
      </w:r>
    </w:p>
    <w:p w:rsidR="00871AA8" w:rsidRDefault="00871AA8" w:rsidP="00871AA8">
      <w:pPr>
        <w:spacing w:after="0" w:line="240" w:lineRule="auto"/>
        <w:ind w:firstLine="567"/>
        <w:jc w:val="both"/>
        <w:rPr>
          <w:rFonts w:ascii="Times New Roman" w:hAnsi="Times New Roman"/>
          <w:sz w:val="28"/>
          <w:szCs w:val="28"/>
        </w:rPr>
      </w:pPr>
    </w:p>
    <w:p w:rsidR="00871AA8" w:rsidRDefault="00871AA8" w:rsidP="00871AA8">
      <w:pPr>
        <w:spacing w:after="0" w:line="240" w:lineRule="auto"/>
        <w:jc w:val="center"/>
        <w:rPr>
          <w:rFonts w:ascii="Times New Roman" w:hAnsi="Times New Roman"/>
          <w:sz w:val="28"/>
          <w:szCs w:val="28"/>
        </w:rPr>
      </w:pPr>
      <w:r>
        <w:rPr>
          <w:rFonts w:ascii="Times New Roman" w:hAnsi="Times New Roman"/>
          <w:b/>
          <w:sz w:val="28"/>
          <w:szCs w:val="28"/>
        </w:rPr>
        <w:t>2.7. Прогноз негативного  воздействия транспортной  инфраструктуры на  окружающую среду и  здоровья населения</w:t>
      </w:r>
    </w:p>
    <w:p w:rsidR="00871AA8" w:rsidRDefault="00871AA8" w:rsidP="00871AA8">
      <w:pPr>
        <w:spacing w:after="0" w:line="240" w:lineRule="auto"/>
        <w:ind w:firstLine="567"/>
        <w:jc w:val="both"/>
        <w:rPr>
          <w:rFonts w:ascii="Times New Roman" w:hAnsi="Times New Roman"/>
          <w:sz w:val="28"/>
          <w:szCs w:val="28"/>
        </w:rPr>
      </w:pPr>
      <w:r>
        <w:rPr>
          <w:rFonts w:ascii="Times New Roman" w:hAnsi="Times New Roman"/>
          <w:sz w:val="28"/>
          <w:szCs w:val="28"/>
        </w:rPr>
        <w:t>В период действия программы не предполагается изменение структуры, маршрутов и объемов грузовых и пассажирских перевозок. Изменения центров транспортного тяготения не предвидится. Возможной причиной увеличения негативного воздействия на окружающую среду и здоровье населения, станет рост автомобилизации населения, в связи с чем усилится влияние факторов, рассмотренных в п. 1.10 Программы.</w:t>
      </w: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eastAsia="Calibri" w:hAnsi="Times New Roman"/>
          <w:sz w:val="28"/>
          <w:szCs w:val="28"/>
        </w:rPr>
      </w:pPr>
      <w:r>
        <w:rPr>
          <w:rFonts w:ascii="Times New Roman" w:hAnsi="Times New Roman"/>
          <w:b/>
          <w:sz w:val="28"/>
          <w:szCs w:val="28"/>
        </w:rPr>
        <w:t>Раздел 3. Укрупненная оценка принципиальных вариантов развития транспортной инфраструктуры и выбор предлагаемого к реализации варианта</w:t>
      </w:r>
    </w:p>
    <w:p w:rsidR="00871AA8" w:rsidRDefault="00871AA8" w:rsidP="00871AA8">
      <w:pPr>
        <w:spacing w:after="0" w:line="240" w:lineRule="auto"/>
        <w:ind w:right="-2" w:firstLine="567"/>
        <w:jc w:val="both"/>
        <w:rPr>
          <w:rFonts w:ascii="Times New Roman" w:eastAsia="Calibri" w:hAnsi="Times New Roman"/>
          <w:sz w:val="28"/>
          <w:szCs w:val="28"/>
        </w:rPr>
      </w:pPr>
      <w:r>
        <w:rPr>
          <w:rFonts w:ascii="Times New Roman" w:eastAsia="Calibri" w:hAnsi="Times New Roman"/>
          <w:sz w:val="28"/>
          <w:szCs w:val="28"/>
        </w:rPr>
        <w:t xml:space="preserve">Анализируя сложившуюся ситуацию и Программу можно выделить три принципиальных варианта развития транспортной инфраструктуры: </w:t>
      </w:r>
    </w:p>
    <w:p w:rsidR="00871AA8" w:rsidRDefault="00871AA8" w:rsidP="00871AA8">
      <w:pPr>
        <w:spacing w:after="0" w:line="240" w:lineRule="auto"/>
        <w:ind w:right="-2" w:firstLine="567"/>
        <w:jc w:val="both"/>
        <w:rPr>
          <w:rFonts w:ascii="Times New Roman" w:eastAsia="Calibri" w:hAnsi="Times New Roman"/>
          <w:sz w:val="28"/>
          <w:szCs w:val="28"/>
        </w:rPr>
      </w:pPr>
      <w:r>
        <w:rPr>
          <w:rFonts w:ascii="Times New Roman" w:eastAsia="Calibri" w:hAnsi="Times New Roman"/>
          <w:sz w:val="28"/>
          <w:szCs w:val="28"/>
        </w:rPr>
        <w:t>- </w:t>
      </w:r>
      <w:r>
        <w:rPr>
          <w:rFonts w:ascii="Times New Roman" w:eastAsia="Calibri" w:hAnsi="Times New Roman"/>
          <w:sz w:val="28"/>
          <w:szCs w:val="28"/>
          <w:u w:val="single"/>
        </w:rPr>
        <w:t>оптимистичный</w:t>
      </w:r>
      <w:r>
        <w:rPr>
          <w:rFonts w:ascii="Times New Roman" w:eastAsia="Calibri" w:hAnsi="Times New Roman"/>
          <w:sz w:val="28"/>
          <w:szCs w:val="28"/>
        </w:rPr>
        <w:t xml:space="preserve"> – развитие происходит в полном соответствии с положениями генерального плана с реализацией всех предложений по реконструкции и строительству;</w:t>
      </w:r>
    </w:p>
    <w:p w:rsidR="00871AA8" w:rsidRDefault="00871AA8" w:rsidP="00871AA8">
      <w:pPr>
        <w:spacing w:after="0" w:line="240" w:lineRule="auto"/>
        <w:ind w:right="-2" w:firstLine="567"/>
        <w:jc w:val="both"/>
        <w:rPr>
          <w:rFonts w:ascii="Times New Roman" w:eastAsia="Calibri" w:hAnsi="Times New Roman"/>
          <w:sz w:val="28"/>
          <w:szCs w:val="28"/>
        </w:rPr>
      </w:pPr>
      <w:r>
        <w:rPr>
          <w:rFonts w:ascii="Times New Roman" w:eastAsia="Calibri" w:hAnsi="Times New Roman"/>
          <w:sz w:val="28"/>
          <w:szCs w:val="28"/>
        </w:rPr>
        <w:t>- </w:t>
      </w:r>
      <w:r>
        <w:rPr>
          <w:rFonts w:ascii="Times New Roman" w:eastAsia="Calibri" w:hAnsi="Times New Roman"/>
          <w:sz w:val="28"/>
          <w:szCs w:val="28"/>
          <w:u w:val="single"/>
        </w:rPr>
        <w:t>реалистичный</w:t>
      </w:r>
      <w:r>
        <w:rPr>
          <w:rFonts w:ascii="Times New Roman" w:eastAsia="Calibri" w:hAnsi="Times New Roman"/>
          <w:sz w:val="28"/>
          <w:szCs w:val="28"/>
        </w:rPr>
        <w:t xml:space="preserve"> – развитие осуществляется на уровне необходимом и достаточном для обеспечения безопасности передвижения и доступности.  Вариант предполагает реконструкцию существующей улично-дорожной сети;</w:t>
      </w:r>
    </w:p>
    <w:p w:rsidR="00871AA8" w:rsidRDefault="00871AA8" w:rsidP="00871AA8">
      <w:pPr>
        <w:spacing w:after="0" w:line="240" w:lineRule="auto"/>
        <w:ind w:right="-2" w:firstLine="567"/>
        <w:jc w:val="both"/>
        <w:rPr>
          <w:rFonts w:ascii="Times New Roman" w:eastAsia="Calibri" w:hAnsi="Times New Roman"/>
          <w:sz w:val="28"/>
          <w:szCs w:val="28"/>
        </w:rPr>
      </w:pPr>
      <w:r>
        <w:rPr>
          <w:rFonts w:ascii="Times New Roman" w:eastAsia="Calibri" w:hAnsi="Times New Roman"/>
          <w:sz w:val="28"/>
          <w:szCs w:val="28"/>
        </w:rPr>
        <w:t xml:space="preserve">- </w:t>
      </w:r>
      <w:r>
        <w:rPr>
          <w:rFonts w:ascii="Times New Roman" w:eastAsia="Calibri" w:hAnsi="Times New Roman"/>
          <w:sz w:val="28"/>
          <w:szCs w:val="28"/>
          <w:u w:val="single"/>
        </w:rPr>
        <w:t>пессимистичный</w:t>
      </w:r>
      <w:r>
        <w:rPr>
          <w:rFonts w:ascii="Times New Roman" w:eastAsia="Calibri" w:hAnsi="Times New Roman"/>
          <w:sz w:val="28"/>
          <w:szCs w:val="28"/>
        </w:rPr>
        <w:t xml:space="preserve"> – обеспечение безопасности передвижения на уровне выполнения локальных ремонтно-восстановительных работ.</w:t>
      </w:r>
    </w:p>
    <w:p w:rsidR="00871AA8" w:rsidRDefault="00871AA8" w:rsidP="00871AA8">
      <w:pPr>
        <w:spacing w:after="0" w:line="240" w:lineRule="auto"/>
        <w:ind w:right="-2" w:firstLine="567"/>
        <w:jc w:val="both"/>
        <w:rPr>
          <w:rFonts w:ascii="Times New Roman" w:eastAsia="Calibri" w:hAnsi="Times New Roman"/>
          <w:sz w:val="28"/>
          <w:szCs w:val="28"/>
        </w:rPr>
      </w:pPr>
      <w:r>
        <w:rPr>
          <w:rFonts w:ascii="Times New Roman" w:eastAsia="Calibri" w:hAnsi="Times New Roman"/>
          <w:sz w:val="28"/>
          <w:szCs w:val="28"/>
        </w:rPr>
        <w:t>В таблице 11 представлены укрупнённые показатели вариантов развития транспортной инфраструктуры.</w:t>
      </w:r>
    </w:p>
    <w:p w:rsidR="00871AA8" w:rsidRDefault="00871AA8" w:rsidP="00871AA8">
      <w:pPr>
        <w:spacing w:after="0" w:line="240" w:lineRule="auto"/>
        <w:jc w:val="center"/>
        <w:rPr>
          <w:rFonts w:ascii="Times New Roman" w:eastAsia="Times New Roman" w:hAnsi="Times New Roman"/>
          <w:b/>
          <w:color w:val="000000"/>
          <w:sz w:val="24"/>
          <w:szCs w:val="24"/>
        </w:rPr>
      </w:pPr>
      <w:r>
        <w:rPr>
          <w:rFonts w:ascii="Times New Roman" w:eastAsia="Calibri" w:hAnsi="Times New Roman"/>
          <w:sz w:val="28"/>
          <w:szCs w:val="28"/>
        </w:rPr>
        <w:t>Таблица 11– Укрупнённые показатели развития транспортной инфраструктуры</w:t>
      </w:r>
    </w:p>
    <w:tbl>
      <w:tblPr>
        <w:tblW w:w="0" w:type="auto"/>
        <w:tblInd w:w="5" w:type="dxa"/>
        <w:tblLayout w:type="fixed"/>
        <w:tblCellMar>
          <w:left w:w="0" w:type="dxa"/>
          <w:right w:w="0" w:type="dxa"/>
        </w:tblCellMar>
        <w:tblLook w:val="0000" w:firstRow="0" w:lastRow="0" w:firstColumn="0" w:lastColumn="0" w:noHBand="0" w:noVBand="0"/>
      </w:tblPr>
      <w:tblGrid>
        <w:gridCol w:w="720"/>
        <w:gridCol w:w="2997"/>
        <w:gridCol w:w="994"/>
        <w:gridCol w:w="2648"/>
        <w:gridCol w:w="2378"/>
        <w:gridCol w:w="25"/>
      </w:tblGrid>
      <w:tr w:rsidR="00871AA8" w:rsidTr="00793818">
        <w:trPr>
          <w:trHeight w:val="435"/>
        </w:trPr>
        <w:tc>
          <w:tcPr>
            <w:tcW w:w="7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п/п</w:t>
            </w:r>
          </w:p>
        </w:tc>
        <w:tc>
          <w:tcPr>
            <w:tcW w:w="299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Целевой показатель</w:t>
            </w:r>
          </w:p>
        </w:tc>
        <w:tc>
          <w:tcPr>
            <w:tcW w:w="9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Ед. изм.</w:t>
            </w:r>
          </w:p>
        </w:tc>
        <w:tc>
          <w:tcPr>
            <w:tcW w:w="5026" w:type="dxa"/>
            <w:gridSpan w:val="2"/>
            <w:tcBorders>
              <w:top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eastAsia="Times New Roman" w:hAnsi="Times New Roman"/>
                <w:b/>
                <w:color w:val="000000"/>
                <w:sz w:val="24"/>
                <w:szCs w:val="24"/>
              </w:rPr>
              <w:t>Варианты развития</w:t>
            </w:r>
          </w:p>
        </w:tc>
        <w:tc>
          <w:tcPr>
            <w:tcW w:w="20" w:type="dxa"/>
            <w:shd w:val="clear" w:color="auto" w:fill="auto"/>
          </w:tcPr>
          <w:p w:rsidR="00871AA8" w:rsidRDefault="00871AA8" w:rsidP="00793818">
            <w:pPr>
              <w:spacing w:line="240" w:lineRule="auto"/>
            </w:pPr>
          </w:p>
        </w:tc>
      </w:tr>
      <w:tr w:rsidR="00871AA8" w:rsidTr="00793818">
        <w:tblPrEx>
          <w:tblCellMar>
            <w:left w:w="108" w:type="dxa"/>
            <w:right w:w="108" w:type="dxa"/>
          </w:tblCellMar>
        </w:tblPrEx>
        <w:trPr>
          <w:trHeight w:val="435"/>
        </w:trPr>
        <w:tc>
          <w:tcPr>
            <w:tcW w:w="7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line="240" w:lineRule="auto"/>
            </w:pPr>
          </w:p>
        </w:tc>
        <w:tc>
          <w:tcPr>
            <w:tcW w:w="299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line="240" w:lineRule="auto"/>
            </w:pPr>
          </w:p>
        </w:tc>
        <w:tc>
          <w:tcPr>
            <w:tcW w:w="99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line="240" w:lineRule="auto"/>
            </w:pPr>
          </w:p>
        </w:tc>
        <w:tc>
          <w:tcPr>
            <w:tcW w:w="2648" w:type="dxa"/>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Оптимистичный</w:t>
            </w:r>
          </w:p>
        </w:tc>
        <w:tc>
          <w:tcPr>
            <w:tcW w:w="2398" w:type="dxa"/>
            <w:gridSpan w:val="2"/>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eastAsia="Times New Roman" w:hAnsi="Times New Roman"/>
                <w:b/>
                <w:color w:val="000000"/>
                <w:sz w:val="24"/>
                <w:szCs w:val="24"/>
              </w:rPr>
              <w:t>Реалистичный</w:t>
            </w:r>
          </w:p>
        </w:tc>
      </w:tr>
      <w:tr w:rsidR="00871AA8" w:rsidTr="00793818">
        <w:tblPrEx>
          <w:tblCellMar>
            <w:left w:w="108" w:type="dxa"/>
            <w:right w:w="108" w:type="dxa"/>
          </w:tblCellMar>
        </w:tblPrEx>
        <w:trPr>
          <w:trHeight w:val="600"/>
        </w:trPr>
        <w:tc>
          <w:tcPr>
            <w:tcW w:w="720" w:type="dxa"/>
            <w:tcBorders>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997" w:type="dxa"/>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Удельный вес дорог, нуждающихся в капитальном ремонте (реконструкции)</w:t>
            </w:r>
          </w:p>
        </w:tc>
        <w:tc>
          <w:tcPr>
            <w:tcW w:w="994" w:type="dxa"/>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w:t>
            </w:r>
          </w:p>
        </w:tc>
        <w:tc>
          <w:tcPr>
            <w:tcW w:w="2648" w:type="dxa"/>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60</w:t>
            </w:r>
          </w:p>
        </w:tc>
        <w:tc>
          <w:tcPr>
            <w:tcW w:w="2398" w:type="dxa"/>
            <w:gridSpan w:val="2"/>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eastAsia="Times New Roman" w:hAnsi="Times New Roman"/>
                <w:color w:val="000000"/>
                <w:sz w:val="24"/>
                <w:szCs w:val="24"/>
              </w:rPr>
              <w:t>20</w:t>
            </w:r>
          </w:p>
        </w:tc>
      </w:tr>
      <w:tr w:rsidR="00871AA8" w:rsidTr="00793818">
        <w:tblPrEx>
          <w:tblCellMar>
            <w:left w:w="108" w:type="dxa"/>
            <w:right w:w="108" w:type="dxa"/>
          </w:tblCellMar>
        </w:tblPrEx>
        <w:trPr>
          <w:trHeight w:val="751"/>
        </w:trPr>
        <w:tc>
          <w:tcPr>
            <w:tcW w:w="720" w:type="dxa"/>
            <w:tcBorders>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2997" w:type="dxa"/>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Прирост протяженности дорог</w:t>
            </w:r>
          </w:p>
        </w:tc>
        <w:tc>
          <w:tcPr>
            <w:tcW w:w="994" w:type="dxa"/>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км</w:t>
            </w:r>
          </w:p>
        </w:tc>
        <w:tc>
          <w:tcPr>
            <w:tcW w:w="2648" w:type="dxa"/>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w:t>
            </w:r>
          </w:p>
        </w:tc>
        <w:tc>
          <w:tcPr>
            <w:tcW w:w="2398" w:type="dxa"/>
            <w:gridSpan w:val="2"/>
            <w:tcBorders>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eastAsia="Times New Roman" w:hAnsi="Times New Roman"/>
                <w:color w:val="000000"/>
                <w:sz w:val="24"/>
                <w:szCs w:val="24"/>
              </w:rPr>
              <w:t>0</w:t>
            </w:r>
          </w:p>
        </w:tc>
      </w:tr>
    </w:tbl>
    <w:p w:rsidR="00871AA8" w:rsidRDefault="00871AA8" w:rsidP="00871AA8">
      <w:pPr>
        <w:spacing w:after="0" w:line="240" w:lineRule="auto"/>
        <w:ind w:firstLine="567"/>
        <w:jc w:val="both"/>
        <w:rPr>
          <w:rFonts w:ascii="Times New Roman" w:eastAsia="Calibri" w:hAnsi="Times New Roman"/>
          <w:sz w:val="28"/>
          <w:szCs w:val="28"/>
        </w:rPr>
      </w:pPr>
    </w:p>
    <w:p w:rsidR="00871AA8" w:rsidRDefault="00871AA8" w:rsidP="007052D1">
      <w:pPr>
        <w:spacing w:after="0" w:line="240" w:lineRule="auto"/>
        <w:ind w:firstLine="567"/>
        <w:jc w:val="both"/>
        <w:rPr>
          <w:rFonts w:ascii="Times New Roman" w:hAnsi="Times New Roman"/>
          <w:b/>
          <w:sz w:val="28"/>
          <w:szCs w:val="28"/>
        </w:rPr>
      </w:pPr>
      <w:r>
        <w:rPr>
          <w:rFonts w:ascii="Times New Roman" w:eastAsia="Calibri" w:hAnsi="Times New Roman"/>
          <w:sz w:val="28"/>
          <w:szCs w:val="28"/>
        </w:rPr>
        <w:t>В рамках реализации данной программы, предлагается принять второй вариант (реалистичный), как наиболее вероятный в сложившейся ситуаци</w:t>
      </w:r>
      <w:r w:rsidR="00793818">
        <w:rPr>
          <w:rFonts w:ascii="Times New Roman" w:eastAsia="Calibri" w:hAnsi="Times New Roman"/>
          <w:sz w:val="28"/>
          <w:szCs w:val="28"/>
        </w:rPr>
        <w:t>и</w:t>
      </w:r>
    </w:p>
    <w:p w:rsidR="00871AA8" w:rsidRDefault="00871AA8" w:rsidP="00871AA8">
      <w:pPr>
        <w:spacing w:after="0" w:line="240" w:lineRule="auto"/>
        <w:jc w:val="center"/>
        <w:rPr>
          <w:rFonts w:ascii="Times New Roman" w:hAnsi="Times New Roman"/>
          <w:b/>
          <w:sz w:val="28"/>
          <w:szCs w:val="28"/>
        </w:rPr>
      </w:pPr>
    </w:p>
    <w:p w:rsidR="00871AA8" w:rsidRDefault="00871AA8" w:rsidP="00871AA8">
      <w:pPr>
        <w:spacing w:after="0" w:line="240" w:lineRule="auto"/>
        <w:jc w:val="center"/>
        <w:rPr>
          <w:rFonts w:ascii="Times New Roman" w:eastAsia="Calibri" w:hAnsi="Times New Roman"/>
          <w:color w:val="000000"/>
          <w:sz w:val="28"/>
          <w:szCs w:val="28"/>
        </w:rPr>
      </w:pPr>
      <w:r>
        <w:rPr>
          <w:rFonts w:ascii="Times New Roman" w:hAnsi="Times New Roman"/>
          <w:b/>
          <w:sz w:val="28"/>
          <w:szCs w:val="28"/>
        </w:rPr>
        <w:t xml:space="preserve">Раздел 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w:t>
      </w:r>
      <w:r>
        <w:rPr>
          <w:rFonts w:ascii="Times New Roman" w:hAnsi="Times New Roman"/>
          <w:b/>
          <w:color w:val="000000"/>
          <w:sz w:val="28"/>
          <w:szCs w:val="28"/>
        </w:rPr>
        <w:t>развития транспортной инфраструктуры</w:t>
      </w:r>
    </w:p>
    <w:p w:rsidR="00871AA8" w:rsidRDefault="00871AA8" w:rsidP="00871AA8">
      <w:pPr>
        <w:spacing w:after="0" w:line="240" w:lineRule="auto"/>
        <w:ind w:firstLine="567"/>
        <w:jc w:val="both"/>
        <w:rPr>
          <w:rFonts w:ascii="Times New Roman" w:eastAsia="Calibri" w:hAnsi="Times New Roman"/>
          <w:color w:val="000000"/>
          <w:sz w:val="28"/>
          <w:szCs w:val="28"/>
        </w:rPr>
      </w:pPr>
      <w:r>
        <w:rPr>
          <w:rFonts w:ascii="Times New Roman" w:eastAsia="Calibri" w:hAnsi="Times New Roman"/>
          <w:color w:val="000000"/>
          <w:sz w:val="28"/>
          <w:szCs w:val="28"/>
        </w:rPr>
        <w:t>Механизм реализации Программы включает в себя систему мероприятий, проводимых по содержанию и ремонту дорог общего пользования местного значения в сельском поселении Большое Микушкино.</w:t>
      </w:r>
    </w:p>
    <w:p w:rsidR="00871AA8" w:rsidRDefault="00871AA8" w:rsidP="00871AA8">
      <w:pPr>
        <w:spacing w:after="0" w:line="240" w:lineRule="auto"/>
        <w:ind w:firstLine="567"/>
        <w:jc w:val="both"/>
        <w:rPr>
          <w:rFonts w:ascii="Times New Roman" w:eastAsia="Calibri" w:hAnsi="Times New Roman"/>
          <w:b/>
          <w:color w:val="000000"/>
          <w:sz w:val="28"/>
          <w:szCs w:val="28"/>
        </w:rPr>
      </w:pPr>
      <w:r>
        <w:rPr>
          <w:rFonts w:ascii="Times New Roman" w:eastAsia="Calibri" w:hAnsi="Times New Roman"/>
          <w:color w:val="000000"/>
          <w:sz w:val="28"/>
          <w:szCs w:val="28"/>
        </w:rPr>
        <w:t>Перечень мероприятий по ремонту дорог по реализации Программы формируется администрацией муниципального образования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по поступившим обращениям (жалобам) граждан.</w:t>
      </w:r>
    </w:p>
    <w:p w:rsidR="00871AA8" w:rsidRDefault="00871AA8" w:rsidP="00871AA8">
      <w:pPr>
        <w:spacing w:after="0" w:line="240" w:lineRule="auto"/>
        <w:jc w:val="center"/>
        <w:rPr>
          <w:rFonts w:ascii="Times New Roman" w:eastAsia="Calibri" w:hAnsi="Times New Roman"/>
          <w:b/>
          <w:color w:val="000000"/>
          <w:sz w:val="28"/>
          <w:szCs w:val="28"/>
        </w:rPr>
      </w:pPr>
      <w:r>
        <w:rPr>
          <w:rFonts w:ascii="Times New Roman" w:eastAsia="Calibri" w:hAnsi="Times New Roman"/>
          <w:b/>
          <w:color w:val="000000"/>
          <w:sz w:val="28"/>
          <w:szCs w:val="28"/>
        </w:rPr>
        <w:t>Мероприятия по развитию транспортной инфраструктуры по видам</w:t>
      </w:r>
    </w:p>
    <w:p w:rsidR="00871AA8" w:rsidRDefault="00871AA8" w:rsidP="00871AA8">
      <w:pPr>
        <w:spacing w:after="0" w:line="240" w:lineRule="auto"/>
        <w:jc w:val="center"/>
        <w:rPr>
          <w:rFonts w:ascii="Times New Roman" w:eastAsia="Times New Roman" w:hAnsi="Times New Roman"/>
          <w:sz w:val="28"/>
          <w:szCs w:val="28"/>
        </w:rPr>
      </w:pPr>
      <w:r>
        <w:rPr>
          <w:rFonts w:ascii="Times New Roman" w:eastAsia="Calibri" w:hAnsi="Times New Roman"/>
          <w:b/>
          <w:color w:val="000000"/>
          <w:sz w:val="28"/>
          <w:szCs w:val="28"/>
        </w:rPr>
        <w:t>транспорта</w:t>
      </w:r>
    </w:p>
    <w:p w:rsidR="00871AA8" w:rsidRDefault="00871AA8" w:rsidP="00871AA8">
      <w:pPr>
        <w:spacing w:after="0" w:line="240" w:lineRule="auto"/>
        <w:ind w:firstLine="567"/>
        <w:jc w:val="both"/>
        <w:rPr>
          <w:rFonts w:ascii="Times New Roman" w:eastAsia="Calibri" w:hAnsi="Times New Roman"/>
          <w:b/>
          <w:color w:val="000000"/>
          <w:sz w:val="28"/>
          <w:szCs w:val="28"/>
        </w:rPr>
      </w:pPr>
      <w:r>
        <w:rPr>
          <w:rFonts w:ascii="Times New Roman" w:eastAsia="Times New Roman" w:hAnsi="Times New Roman"/>
          <w:sz w:val="28"/>
          <w:szCs w:val="28"/>
        </w:rPr>
        <w:t>Мероприятия по развитию транспортной инфраструктуры по видам транспорта не планируются.</w:t>
      </w:r>
    </w:p>
    <w:p w:rsidR="00871AA8" w:rsidRDefault="00871AA8" w:rsidP="00871AA8">
      <w:pPr>
        <w:spacing w:after="0" w:line="240" w:lineRule="auto"/>
        <w:jc w:val="center"/>
        <w:rPr>
          <w:rFonts w:ascii="Times New Roman" w:eastAsia="Calibri" w:hAnsi="Times New Roman"/>
          <w:b/>
          <w:color w:val="000000"/>
          <w:sz w:val="28"/>
          <w:szCs w:val="28"/>
        </w:rPr>
      </w:pPr>
      <w:r>
        <w:rPr>
          <w:rFonts w:ascii="Times New Roman" w:eastAsia="Calibri" w:hAnsi="Times New Roman"/>
          <w:b/>
          <w:color w:val="000000"/>
          <w:sz w:val="28"/>
          <w:szCs w:val="28"/>
        </w:rPr>
        <w:t>Мероприятия по развитию транспорта общего пользования, созданию</w:t>
      </w:r>
    </w:p>
    <w:p w:rsidR="00871AA8" w:rsidRDefault="00871AA8" w:rsidP="00871AA8">
      <w:pPr>
        <w:spacing w:after="0" w:line="240" w:lineRule="auto"/>
        <w:jc w:val="center"/>
        <w:rPr>
          <w:rFonts w:ascii="Times New Roman" w:eastAsia="Calibri" w:hAnsi="Times New Roman"/>
          <w:color w:val="000000"/>
          <w:sz w:val="28"/>
          <w:szCs w:val="28"/>
        </w:rPr>
      </w:pPr>
      <w:r>
        <w:rPr>
          <w:rFonts w:ascii="Times New Roman" w:eastAsia="Calibri" w:hAnsi="Times New Roman"/>
          <w:b/>
          <w:color w:val="000000"/>
          <w:sz w:val="28"/>
          <w:szCs w:val="28"/>
        </w:rPr>
        <w:t>транспортно-пересадочных узлов</w:t>
      </w:r>
    </w:p>
    <w:p w:rsidR="00871AA8" w:rsidRDefault="00871AA8" w:rsidP="00871AA8">
      <w:pPr>
        <w:spacing w:after="0" w:line="240" w:lineRule="auto"/>
        <w:ind w:firstLine="567"/>
        <w:jc w:val="both"/>
        <w:rPr>
          <w:rFonts w:ascii="Times New Roman" w:hAnsi="Times New Roman"/>
          <w:color w:val="000000"/>
          <w:sz w:val="28"/>
          <w:szCs w:val="28"/>
        </w:rPr>
      </w:pPr>
      <w:r>
        <w:rPr>
          <w:rFonts w:ascii="Times New Roman" w:eastAsia="Calibri" w:hAnsi="Times New Roman"/>
          <w:color w:val="000000"/>
          <w:sz w:val="28"/>
          <w:szCs w:val="28"/>
        </w:rPr>
        <w:t xml:space="preserve">В сельском поселении Большое Микушкино на момент разработки программы, общественный транспорт удовлетворяет потребности населения. </w:t>
      </w:r>
      <w:r>
        <w:rPr>
          <w:rFonts w:ascii="Times New Roman" w:hAnsi="Times New Roman"/>
          <w:color w:val="000000"/>
          <w:sz w:val="28"/>
          <w:szCs w:val="28"/>
        </w:rPr>
        <w:t>Для повышения качества обслуживания пассажиров, автотранспортное предприятие должно систематически обследовать и изучать пассажиропотоки по дням недели и месяцам года, как на отдельных маршрутах, так и на всей маршрутной сети.</w:t>
      </w:r>
    </w:p>
    <w:p w:rsidR="00871AA8" w:rsidRDefault="00871AA8" w:rsidP="00871AA8">
      <w:pPr>
        <w:spacing w:after="0" w:line="240" w:lineRule="auto"/>
        <w:jc w:val="center"/>
        <w:rPr>
          <w:rFonts w:ascii="Times New Roman" w:eastAsia="Calibri" w:hAnsi="Times New Roman"/>
          <w:b/>
          <w:color w:val="000000"/>
          <w:sz w:val="28"/>
          <w:szCs w:val="28"/>
        </w:rPr>
      </w:pPr>
      <w:r>
        <w:rPr>
          <w:rFonts w:ascii="Times New Roman" w:eastAsia="Calibri" w:hAnsi="Times New Roman"/>
          <w:b/>
          <w:color w:val="000000"/>
          <w:sz w:val="28"/>
          <w:szCs w:val="28"/>
        </w:rPr>
        <w:t>Мероприятия по развитию инфраструктуры для легкового</w:t>
      </w:r>
    </w:p>
    <w:p w:rsidR="00871AA8" w:rsidRDefault="00871AA8" w:rsidP="00871AA8">
      <w:pPr>
        <w:spacing w:after="0" w:line="240" w:lineRule="auto"/>
        <w:jc w:val="center"/>
        <w:rPr>
          <w:rFonts w:ascii="Times New Roman" w:eastAsia="Calibri" w:hAnsi="Times New Roman"/>
          <w:color w:val="000000"/>
          <w:sz w:val="28"/>
          <w:szCs w:val="28"/>
        </w:rPr>
      </w:pPr>
      <w:r>
        <w:rPr>
          <w:rFonts w:ascii="Times New Roman" w:eastAsia="Calibri" w:hAnsi="Times New Roman"/>
          <w:b/>
          <w:color w:val="000000"/>
          <w:sz w:val="28"/>
          <w:szCs w:val="28"/>
        </w:rPr>
        <w:t>автомобильного транспорта, включая развитие единого парковочного пространства</w:t>
      </w:r>
    </w:p>
    <w:p w:rsidR="00871AA8" w:rsidRDefault="00871AA8" w:rsidP="00871AA8">
      <w:pPr>
        <w:spacing w:after="0" w:line="240" w:lineRule="auto"/>
        <w:jc w:val="right"/>
        <w:rPr>
          <w:rFonts w:ascii="Times New Roman" w:eastAsia="Times New Roman" w:hAnsi="Times New Roman"/>
          <w:b/>
          <w:sz w:val="24"/>
          <w:szCs w:val="24"/>
        </w:rPr>
      </w:pPr>
      <w:r>
        <w:rPr>
          <w:rFonts w:ascii="Times New Roman" w:eastAsia="Calibri" w:hAnsi="Times New Roman"/>
          <w:color w:val="000000"/>
          <w:sz w:val="28"/>
          <w:szCs w:val="28"/>
        </w:rPr>
        <w:t>Таблица 12</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2756"/>
        <w:gridCol w:w="1984"/>
        <w:gridCol w:w="1843"/>
        <w:gridCol w:w="3260"/>
      </w:tblGrid>
      <w:tr w:rsidR="00871AA8" w:rsidTr="00793818">
        <w:tc>
          <w:tcPr>
            <w:tcW w:w="2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мероприятия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Характеристики (</w:t>
            </w:r>
            <w:proofErr w:type="spellStart"/>
            <w:r>
              <w:rPr>
                <w:rFonts w:ascii="Times New Roman" w:eastAsia="Times New Roman" w:hAnsi="Times New Roman"/>
                <w:b/>
                <w:sz w:val="24"/>
                <w:szCs w:val="24"/>
              </w:rPr>
              <w:t>машино</w:t>
            </w:r>
            <w:proofErr w:type="spellEnd"/>
            <w:r>
              <w:rPr>
                <w:rFonts w:ascii="Times New Roman" w:eastAsia="Times New Roman" w:hAnsi="Times New Roman"/>
                <w:b/>
                <w:sz w:val="24"/>
                <w:szCs w:val="24"/>
              </w:rPr>
              <w:t>-мест)</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Сроки реализации</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Финансирование</w:t>
            </w:r>
          </w:p>
          <w:p w:rsidR="00871AA8" w:rsidRDefault="00871AA8" w:rsidP="00793818">
            <w:pPr>
              <w:widowControl w:val="0"/>
              <w:spacing w:after="0" w:line="240" w:lineRule="auto"/>
              <w:jc w:val="center"/>
            </w:pPr>
            <w:r>
              <w:rPr>
                <w:rFonts w:ascii="Times New Roman" w:eastAsia="Times New Roman" w:hAnsi="Times New Roman"/>
                <w:b/>
                <w:sz w:val="24"/>
                <w:szCs w:val="24"/>
              </w:rPr>
              <w:t>(сумма, из какого бюджета)</w:t>
            </w:r>
          </w:p>
        </w:tc>
      </w:tr>
      <w:tr w:rsidR="00871AA8" w:rsidTr="00793818">
        <w:trPr>
          <w:trHeight w:val="297"/>
        </w:trPr>
        <w:tc>
          <w:tcPr>
            <w:tcW w:w="2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Организация парковочного пространства</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До 2033 года (при увеличении населения)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Бюджет МО -</w:t>
            </w:r>
          </w:p>
          <w:p w:rsidR="00871AA8" w:rsidRDefault="00871AA8" w:rsidP="00793818">
            <w:pPr>
              <w:widowControl w:val="0"/>
              <w:spacing w:after="0" w:line="240" w:lineRule="auto"/>
              <w:jc w:val="center"/>
            </w:pPr>
            <w:r>
              <w:rPr>
                <w:rFonts w:ascii="Times New Roman" w:eastAsia="Times New Roman" w:hAnsi="Times New Roman"/>
                <w:color w:val="000000"/>
                <w:sz w:val="24"/>
                <w:szCs w:val="24"/>
              </w:rPr>
              <w:t>128,0  тыс. руб.</w:t>
            </w:r>
          </w:p>
        </w:tc>
      </w:tr>
    </w:tbl>
    <w:p w:rsidR="00871AA8" w:rsidRDefault="00871AA8" w:rsidP="00871AA8">
      <w:pPr>
        <w:spacing w:after="0" w:line="240" w:lineRule="auto"/>
        <w:jc w:val="center"/>
        <w:rPr>
          <w:rFonts w:ascii="Times New Roman" w:eastAsia="Calibri" w:hAnsi="Times New Roman"/>
          <w:b/>
          <w:i/>
          <w:color w:val="000000"/>
          <w:sz w:val="28"/>
          <w:szCs w:val="28"/>
        </w:rPr>
      </w:pPr>
    </w:p>
    <w:p w:rsidR="00871AA8" w:rsidRDefault="00871AA8" w:rsidP="00871AA8">
      <w:pPr>
        <w:spacing w:after="0" w:line="240" w:lineRule="auto"/>
        <w:jc w:val="center"/>
        <w:rPr>
          <w:rFonts w:ascii="Times New Roman" w:eastAsia="Calibri" w:hAnsi="Times New Roman"/>
          <w:b/>
          <w:color w:val="000000"/>
          <w:sz w:val="28"/>
          <w:szCs w:val="28"/>
        </w:rPr>
      </w:pPr>
      <w:r>
        <w:rPr>
          <w:rFonts w:ascii="Times New Roman" w:eastAsia="Calibri" w:hAnsi="Times New Roman"/>
          <w:b/>
          <w:color w:val="000000"/>
          <w:sz w:val="28"/>
          <w:szCs w:val="28"/>
        </w:rPr>
        <w:t xml:space="preserve">Мероприятия по развитию инфраструктуры пешеходного и велосипедного передвижения </w:t>
      </w:r>
    </w:p>
    <w:p w:rsidR="00871AA8" w:rsidRDefault="00871AA8" w:rsidP="00871AA8">
      <w:pPr>
        <w:spacing w:after="0" w:line="240" w:lineRule="auto"/>
        <w:jc w:val="right"/>
        <w:rPr>
          <w:rFonts w:ascii="Times New Roman" w:eastAsia="Times New Roman" w:hAnsi="Times New Roman"/>
          <w:b/>
          <w:sz w:val="24"/>
          <w:szCs w:val="24"/>
        </w:rPr>
      </w:pPr>
      <w:r>
        <w:rPr>
          <w:rFonts w:ascii="Times New Roman" w:eastAsia="Calibri" w:hAnsi="Times New Roman"/>
          <w:color w:val="000000"/>
          <w:sz w:val="28"/>
          <w:szCs w:val="28"/>
        </w:rPr>
        <w:t>Таблица 13</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2756"/>
        <w:gridCol w:w="1984"/>
        <w:gridCol w:w="1843"/>
        <w:gridCol w:w="3260"/>
      </w:tblGrid>
      <w:tr w:rsidR="00871AA8" w:rsidTr="00793818">
        <w:tc>
          <w:tcPr>
            <w:tcW w:w="2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Наименование </w:t>
            </w:r>
            <w:r>
              <w:rPr>
                <w:rFonts w:ascii="Times New Roman" w:eastAsia="Times New Roman" w:hAnsi="Times New Roman"/>
                <w:b/>
                <w:sz w:val="24"/>
                <w:szCs w:val="24"/>
              </w:rPr>
              <w:lastRenderedPageBreak/>
              <w:t>мероприятия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lastRenderedPageBreak/>
              <w:t>Характеристика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Сроки </w:t>
            </w:r>
            <w:r>
              <w:rPr>
                <w:rFonts w:ascii="Times New Roman" w:eastAsia="Times New Roman" w:hAnsi="Times New Roman"/>
                <w:b/>
                <w:sz w:val="24"/>
                <w:szCs w:val="24"/>
              </w:rPr>
              <w:lastRenderedPageBreak/>
              <w:t>реализации</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lastRenderedPageBreak/>
              <w:t>Финансирование</w:t>
            </w:r>
          </w:p>
          <w:p w:rsidR="00871AA8" w:rsidRDefault="00871AA8" w:rsidP="00793818">
            <w:pPr>
              <w:widowControl w:val="0"/>
              <w:spacing w:after="0" w:line="240" w:lineRule="auto"/>
              <w:jc w:val="center"/>
            </w:pPr>
            <w:r>
              <w:rPr>
                <w:rFonts w:ascii="Times New Roman" w:eastAsia="Times New Roman" w:hAnsi="Times New Roman"/>
                <w:b/>
                <w:sz w:val="24"/>
                <w:szCs w:val="24"/>
              </w:rPr>
              <w:lastRenderedPageBreak/>
              <w:t>(сумма, из какого бюджета)</w:t>
            </w:r>
          </w:p>
        </w:tc>
      </w:tr>
      <w:tr w:rsidR="00871AA8" w:rsidTr="00793818">
        <w:trPr>
          <w:trHeight w:val="395"/>
        </w:trPr>
        <w:tc>
          <w:tcPr>
            <w:tcW w:w="27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Pr="00E66BE9" w:rsidRDefault="00871AA8" w:rsidP="00793818">
            <w:pPr>
              <w:widowControl w:val="0"/>
              <w:spacing w:after="0" w:line="240" w:lineRule="auto"/>
              <w:jc w:val="center"/>
              <w:rPr>
                <w:rFonts w:ascii="Times New Roman" w:eastAsia="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pPr>
          </w:p>
        </w:tc>
      </w:tr>
    </w:tbl>
    <w:p w:rsidR="00871AA8" w:rsidRDefault="00871AA8" w:rsidP="00871AA8">
      <w:pPr>
        <w:spacing w:after="0" w:line="240" w:lineRule="auto"/>
        <w:jc w:val="center"/>
        <w:rPr>
          <w:rFonts w:ascii="Times New Roman" w:eastAsia="Calibri" w:hAnsi="Times New Roman"/>
          <w:b/>
          <w:color w:val="000000"/>
          <w:sz w:val="28"/>
          <w:szCs w:val="28"/>
        </w:rPr>
      </w:pPr>
    </w:p>
    <w:p w:rsidR="00871AA8" w:rsidRDefault="00871AA8" w:rsidP="00871AA8">
      <w:pPr>
        <w:spacing w:after="0" w:line="240" w:lineRule="auto"/>
        <w:jc w:val="center"/>
        <w:rPr>
          <w:rFonts w:ascii="Times New Roman" w:eastAsia="Calibri" w:hAnsi="Times New Roman"/>
          <w:b/>
          <w:color w:val="000000"/>
          <w:sz w:val="28"/>
          <w:szCs w:val="28"/>
        </w:rPr>
      </w:pPr>
      <w:r>
        <w:rPr>
          <w:rFonts w:ascii="Times New Roman" w:eastAsia="Calibri" w:hAnsi="Times New Roman"/>
          <w:b/>
          <w:color w:val="000000"/>
          <w:sz w:val="28"/>
          <w:szCs w:val="28"/>
        </w:rPr>
        <w:t>Мероприятия по развитию инфраструктуры для грузового транспорта,</w:t>
      </w:r>
    </w:p>
    <w:p w:rsidR="00871AA8" w:rsidRDefault="00871AA8" w:rsidP="00871AA8">
      <w:pPr>
        <w:spacing w:after="0" w:line="240" w:lineRule="auto"/>
        <w:jc w:val="center"/>
        <w:rPr>
          <w:rFonts w:ascii="Times New Roman" w:eastAsia="Times New Roman" w:hAnsi="Times New Roman"/>
          <w:sz w:val="28"/>
          <w:szCs w:val="28"/>
        </w:rPr>
      </w:pPr>
      <w:r>
        <w:rPr>
          <w:rFonts w:ascii="Times New Roman" w:eastAsia="Calibri" w:hAnsi="Times New Roman"/>
          <w:b/>
          <w:color w:val="000000"/>
          <w:sz w:val="28"/>
          <w:szCs w:val="28"/>
        </w:rPr>
        <w:t>транспортных средств коммунальных и дорожных служб</w:t>
      </w:r>
    </w:p>
    <w:p w:rsidR="00871AA8" w:rsidRDefault="00871AA8" w:rsidP="00871AA8">
      <w:pPr>
        <w:spacing w:after="0" w:line="240" w:lineRule="auto"/>
        <w:ind w:firstLine="567"/>
        <w:jc w:val="both"/>
        <w:rPr>
          <w:rFonts w:ascii="Times New Roman" w:eastAsia="Calibri" w:hAnsi="Times New Roman"/>
          <w:b/>
          <w:color w:val="000000"/>
          <w:sz w:val="28"/>
          <w:szCs w:val="28"/>
        </w:rPr>
      </w:pPr>
      <w:r>
        <w:rPr>
          <w:rFonts w:ascii="Times New Roman" w:eastAsia="Times New Roman" w:hAnsi="Times New Roman"/>
          <w:sz w:val="28"/>
          <w:szCs w:val="28"/>
        </w:rPr>
        <w:t>Мероприятия по развитию инфраструктуры для грузового транспорта  отсутствуют.</w:t>
      </w:r>
    </w:p>
    <w:p w:rsidR="00871AA8" w:rsidRDefault="00871AA8" w:rsidP="00871AA8">
      <w:pPr>
        <w:spacing w:after="0" w:line="240" w:lineRule="auto"/>
        <w:jc w:val="center"/>
        <w:rPr>
          <w:rFonts w:ascii="Times New Roman" w:eastAsia="Calibri" w:hAnsi="Times New Roman"/>
          <w:b/>
          <w:color w:val="000000"/>
          <w:sz w:val="28"/>
          <w:szCs w:val="28"/>
        </w:rPr>
      </w:pPr>
      <w:r>
        <w:rPr>
          <w:rFonts w:ascii="Times New Roman" w:eastAsia="Calibri" w:hAnsi="Times New Roman"/>
          <w:b/>
          <w:color w:val="000000"/>
          <w:sz w:val="28"/>
          <w:szCs w:val="28"/>
        </w:rPr>
        <w:t>Мероприятия по развитию сети автомобильных дорог общего</w:t>
      </w:r>
    </w:p>
    <w:p w:rsidR="00871AA8" w:rsidRDefault="00871AA8" w:rsidP="00871AA8">
      <w:pPr>
        <w:spacing w:after="0" w:line="240" w:lineRule="auto"/>
        <w:jc w:val="center"/>
        <w:rPr>
          <w:rFonts w:ascii="Times New Roman" w:eastAsia="Calibri" w:hAnsi="Times New Roman"/>
          <w:color w:val="000000"/>
          <w:sz w:val="28"/>
          <w:szCs w:val="28"/>
        </w:rPr>
      </w:pPr>
      <w:r>
        <w:rPr>
          <w:rFonts w:ascii="Times New Roman" w:eastAsia="Calibri" w:hAnsi="Times New Roman"/>
          <w:b/>
          <w:color w:val="000000"/>
          <w:sz w:val="28"/>
          <w:szCs w:val="28"/>
        </w:rPr>
        <w:t>пользования местного значения сельского поселения Большое Микушкино</w:t>
      </w:r>
    </w:p>
    <w:p w:rsidR="00871AA8" w:rsidRDefault="00871AA8" w:rsidP="00871AA8">
      <w:pPr>
        <w:spacing w:after="0" w:line="240" w:lineRule="auto"/>
        <w:ind w:firstLine="567"/>
        <w:jc w:val="both"/>
        <w:rPr>
          <w:rFonts w:ascii="Times New Roman" w:eastAsia="Times New Roman" w:hAnsi="Times New Roman"/>
          <w:sz w:val="28"/>
          <w:szCs w:val="28"/>
        </w:rPr>
      </w:pPr>
      <w:r>
        <w:rPr>
          <w:rFonts w:ascii="Times New Roman" w:eastAsia="Calibri" w:hAnsi="Times New Roman"/>
          <w:color w:val="000000"/>
          <w:sz w:val="28"/>
          <w:szCs w:val="28"/>
        </w:rPr>
        <w:t>В целях развития сети дорог сельского поселения Большое Микушкино планируется подсыпка грунтовых дорог щебнем.</w:t>
      </w:r>
    </w:p>
    <w:p w:rsidR="00871AA8" w:rsidRDefault="00871AA8" w:rsidP="00871AA8">
      <w:pPr>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Таблица 14–Мероприятия по развитию сети дорог</w:t>
      </w:r>
    </w:p>
    <w:p w:rsidR="000E1A19" w:rsidRDefault="000E1A19" w:rsidP="00871AA8">
      <w:pPr>
        <w:spacing w:after="0" w:line="240" w:lineRule="auto"/>
        <w:jc w:val="center"/>
        <w:rPr>
          <w:rFonts w:ascii="Times New Roman" w:eastAsia="Times New Roman" w:hAnsi="Times New Roman"/>
          <w:sz w:val="28"/>
          <w:szCs w:val="28"/>
        </w:rPr>
      </w:pPr>
    </w:p>
    <w:tbl>
      <w:tblPr>
        <w:tblStyle w:val="af8"/>
        <w:tblW w:w="0" w:type="auto"/>
        <w:tblInd w:w="138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709"/>
        <w:gridCol w:w="4678"/>
        <w:gridCol w:w="1985"/>
      </w:tblGrid>
      <w:tr w:rsidR="000E1A19" w:rsidRPr="008267CC" w:rsidTr="000E1A19">
        <w:trPr>
          <w:trHeight w:val="414"/>
        </w:trPr>
        <w:tc>
          <w:tcPr>
            <w:tcW w:w="709" w:type="dxa"/>
            <w:vMerge w:val="restart"/>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color w:val="000000" w:themeColor="text1"/>
                <w:spacing w:val="2"/>
                <w:sz w:val="24"/>
                <w:szCs w:val="24"/>
              </w:rPr>
            </w:pPr>
            <w:r w:rsidRPr="008267CC">
              <w:rPr>
                <w:rFonts w:ascii="Times New Roman" w:hAnsi="Times New Roman"/>
                <w:b/>
                <w:color w:val="000000" w:themeColor="text1"/>
                <w:spacing w:val="2"/>
                <w:sz w:val="24"/>
                <w:szCs w:val="24"/>
              </w:rPr>
              <w:t>№ п/п</w:t>
            </w:r>
          </w:p>
        </w:tc>
        <w:tc>
          <w:tcPr>
            <w:tcW w:w="4678" w:type="dxa"/>
            <w:vMerge w:val="restart"/>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color w:val="000000" w:themeColor="text1"/>
                <w:spacing w:val="2"/>
                <w:sz w:val="24"/>
                <w:szCs w:val="24"/>
              </w:rPr>
            </w:pPr>
            <w:r w:rsidRPr="008267CC">
              <w:rPr>
                <w:rFonts w:ascii="Times New Roman" w:hAnsi="Times New Roman"/>
                <w:b/>
                <w:color w:val="000000" w:themeColor="text1"/>
                <w:spacing w:val="2"/>
                <w:sz w:val="24"/>
                <w:szCs w:val="24"/>
              </w:rPr>
              <w:t>Виды работ</w:t>
            </w:r>
          </w:p>
        </w:tc>
        <w:tc>
          <w:tcPr>
            <w:tcW w:w="1985" w:type="dxa"/>
            <w:vMerge w:val="restart"/>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color w:val="000000" w:themeColor="text1"/>
                <w:spacing w:val="2"/>
                <w:sz w:val="24"/>
                <w:szCs w:val="24"/>
              </w:rPr>
            </w:pPr>
            <w:r w:rsidRPr="008267CC">
              <w:rPr>
                <w:rFonts w:ascii="Times New Roman" w:hAnsi="Times New Roman"/>
                <w:b/>
                <w:color w:val="000000" w:themeColor="text1"/>
                <w:spacing w:val="2"/>
                <w:sz w:val="24"/>
                <w:szCs w:val="24"/>
              </w:rPr>
              <w:t>Годы реализации</w:t>
            </w:r>
          </w:p>
        </w:tc>
      </w:tr>
      <w:tr w:rsidR="000E1A19" w:rsidRPr="008267CC" w:rsidTr="000E1A19">
        <w:trPr>
          <w:trHeight w:val="317"/>
        </w:trPr>
        <w:tc>
          <w:tcPr>
            <w:tcW w:w="709" w:type="dxa"/>
            <w:vMerge/>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i/>
                <w:color w:val="000000" w:themeColor="text1"/>
                <w:spacing w:val="2"/>
                <w:sz w:val="24"/>
                <w:szCs w:val="24"/>
              </w:rPr>
            </w:pPr>
          </w:p>
        </w:tc>
        <w:tc>
          <w:tcPr>
            <w:tcW w:w="4678" w:type="dxa"/>
            <w:vMerge/>
            <w:shd w:val="clear" w:color="auto" w:fill="auto"/>
            <w:vAlign w:val="center"/>
          </w:tcPr>
          <w:p w:rsidR="000E1A19" w:rsidRPr="008267CC" w:rsidRDefault="000E1A19" w:rsidP="00126E56">
            <w:pPr>
              <w:tabs>
                <w:tab w:val="left" w:pos="2895"/>
              </w:tabs>
              <w:contextualSpacing/>
              <w:textAlignment w:val="baseline"/>
              <w:rPr>
                <w:rFonts w:ascii="Times New Roman" w:hAnsi="Times New Roman"/>
                <w:color w:val="000000" w:themeColor="text1"/>
                <w:spacing w:val="2"/>
                <w:sz w:val="24"/>
                <w:szCs w:val="24"/>
              </w:rPr>
            </w:pPr>
          </w:p>
        </w:tc>
        <w:tc>
          <w:tcPr>
            <w:tcW w:w="1985" w:type="dxa"/>
            <w:vMerge/>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p>
        </w:tc>
      </w:tr>
      <w:tr w:rsidR="000E1A19" w:rsidRPr="008267CC" w:rsidTr="000E1A19">
        <w:tc>
          <w:tcPr>
            <w:tcW w:w="709" w:type="dxa"/>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i/>
                <w:color w:val="000000" w:themeColor="text1"/>
                <w:spacing w:val="2"/>
                <w:sz w:val="24"/>
                <w:szCs w:val="24"/>
              </w:rPr>
            </w:pPr>
            <w:r w:rsidRPr="008267CC">
              <w:rPr>
                <w:rFonts w:ascii="Times New Roman" w:hAnsi="Times New Roman"/>
                <w:b/>
                <w:i/>
                <w:color w:val="000000" w:themeColor="text1"/>
                <w:spacing w:val="2"/>
                <w:sz w:val="24"/>
                <w:szCs w:val="24"/>
              </w:rPr>
              <w:t>1</w:t>
            </w:r>
          </w:p>
        </w:tc>
        <w:tc>
          <w:tcPr>
            <w:tcW w:w="4678" w:type="dxa"/>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i/>
                <w:color w:val="000000" w:themeColor="text1"/>
                <w:spacing w:val="2"/>
                <w:sz w:val="24"/>
                <w:szCs w:val="24"/>
              </w:rPr>
            </w:pPr>
            <w:r w:rsidRPr="008267CC">
              <w:rPr>
                <w:rFonts w:ascii="Times New Roman" w:hAnsi="Times New Roman"/>
                <w:b/>
                <w:i/>
                <w:color w:val="000000" w:themeColor="text1"/>
                <w:spacing w:val="2"/>
                <w:sz w:val="24"/>
                <w:szCs w:val="24"/>
              </w:rPr>
              <w:t>2</w:t>
            </w:r>
          </w:p>
        </w:tc>
        <w:tc>
          <w:tcPr>
            <w:tcW w:w="1985" w:type="dxa"/>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i/>
                <w:color w:val="000000" w:themeColor="text1"/>
                <w:spacing w:val="2"/>
                <w:sz w:val="24"/>
                <w:szCs w:val="24"/>
              </w:rPr>
            </w:pPr>
            <w:r w:rsidRPr="008267CC">
              <w:rPr>
                <w:rFonts w:ascii="Times New Roman" w:hAnsi="Times New Roman"/>
                <w:b/>
                <w:i/>
                <w:color w:val="000000" w:themeColor="text1"/>
                <w:spacing w:val="2"/>
                <w:sz w:val="24"/>
                <w:szCs w:val="24"/>
              </w:rPr>
              <w:t>3</w:t>
            </w:r>
          </w:p>
        </w:tc>
      </w:tr>
      <w:tr w:rsidR="000E1A19" w:rsidRPr="008267CC" w:rsidTr="000E1A19">
        <w:tc>
          <w:tcPr>
            <w:tcW w:w="7372" w:type="dxa"/>
            <w:gridSpan w:val="3"/>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i/>
                <w:color w:val="000000" w:themeColor="text1"/>
                <w:spacing w:val="2"/>
                <w:sz w:val="24"/>
                <w:szCs w:val="24"/>
              </w:rPr>
            </w:pPr>
          </w:p>
        </w:tc>
      </w:tr>
      <w:tr w:rsidR="000E1A19" w:rsidRPr="008267CC" w:rsidTr="000E1A19">
        <w:tc>
          <w:tcPr>
            <w:tcW w:w="7372" w:type="dxa"/>
            <w:gridSpan w:val="3"/>
            <w:tcBorders>
              <w:bottom w:val="single" w:sz="1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b/>
                <w:color w:val="000000" w:themeColor="text1"/>
                <w:spacing w:val="2"/>
                <w:sz w:val="24"/>
                <w:szCs w:val="24"/>
              </w:rPr>
            </w:pPr>
          </w:p>
        </w:tc>
      </w:tr>
      <w:tr w:rsidR="000E1A19" w:rsidRPr="008267CC" w:rsidTr="000E1A19">
        <w:tc>
          <w:tcPr>
            <w:tcW w:w="709" w:type="dxa"/>
            <w:tcBorders>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sidRPr="008267CC">
              <w:rPr>
                <w:rFonts w:ascii="Times New Roman" w:hAnsi="Times New Roman"/>
                <w:color w:val="000000" w:themeColor="text1"/>
                <w:spacing w:val="2"/>
                <w:sz w:val="24"/>
                <w:szCs w:val="24"/>
              </w:rPr>
              <w:t>1</w:t>
            </w:r>
          </w:p>
        </w:tc>
        <w:tc>
          <w:tcPr>
            <w:tcW w:w="4678" w:type="dxa"/>
            <w:tcBorders>
              <w:bottom w:val="single" w:sz="2" w:space="0" w:color="000000"/>
            </w:tcBorders>
            <w:shd w:val="clear" w:color="auto" w:fill="auto"/>
            <w:vAlign w:val="center"/>
          </w:tcPr>
          <w:p w:rsidR="00321866" w:rsidRDefault="000E1A19" w:rsidP="000E1A19">
            <w:pPr>
              <w:tabs>
                <w:tab w:val="left" w:pos="2895"/>
              </w:tabs>
              <w:contextualSpacing/>
              <w:textAlignment w:val="baseline"/>
              <w:rPr>
                <w:rFonts w:ascii="Times New Roman" w:hAnsi="Times New Roman"/>
              </w:rPr>
            </w:pPr>
            <w:r>
              <w:rPr>
                <w:rFonts w:ascii="Times New Roman" w:hAnsi="Times New Roman"/>
                <w:color w:val="000000" w:themeColor="text1"/>
                <w:spacing w:val="2"/>
                <w:sz w:val="24"/>
                <w:szCs w:val="24"/>
              </w:rPr>
              <w:t>Строительство в с. Большое Микушкино</w:t>
            </w:r>
            <w:r w:rsidRPr="00383B9B">
              <w:rPr>
                <w:rFonts w:ascii="Times New Roman" w:hAnsi="Times New Roman"/>
              </w:rPr>
              <w:t xml:space="preserve"> на площадке №1, на ул.№2</w:t>
            </w:r>
            <w:r w:rsidR="00321866">
              <w:rPr>
                <w:rFonts w:ascii="Times New Roman" w:hAnsi="Times New Roman"/>
              </w:rPr>
              <w:t>,</w:t>
            </w:r>
          </w:p>
          <w:p w:rsidR="000E1A19" w:rsidRPr="008267CC" w:rsidRDefault="00321866" w:rsidP="000E1A19">
            <w:pPr>
              <w:tabs>
                <w:tab w:val="left" w:pos="2895"/>
              </w:tabs>
              <w:contextualSpacing/>
              <w:textAlignment w:val="baseline"/>
              <w:rPr>
                <w:rFonts w:ascii="Times New Roman" w:hAnsi="Times New Roman"/>
                <w:color w:val="000000" w:themeColor="text1"/>
                <w:spacing w:val="2"/>
                <w:sz w:val="24"/>
                <w:szCs w:val="24"/>
              </w:rPr>
            </w:pPr>
            <w:r>
              <w:rPr>
                <w:rFonts w:ascii="Times New Roman" w:hAnsi="Times New Roman"/>
              </w:rPr>
              <w:t xml:space="preserve"> протяженность 0,975 км, основная</w:t>
            </w:r>
          </w:p>
        </w:tc>
        <w:tc>
          <w:tcPr>
            <w:tcW w:w="1985" w:type="dxa"/>
            <w:tcBorders>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2033</w:t>
            </w:r>
          </w:p>
        </w:tc>
      </w:tr>
      <w:tr w:rsidR="000E1A19" w:rsidRPr="008267CC" w:rsidTr="000E1A19">
        <w:trPr>
          <w:trHeight w:val="835"/>
        </w:trPr>
        <w:tc>
          <w:tcPr>
            <w:tcW w:w="709" w:type="dxa"/>
            <w:tcBorders>
              <w:top w:val="single" w:sz="2" w:space="0" w:color="000000"/>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2</w:t>
            </w:r>
          </w:p>
        </w:tc>
        <w:tc>
          <w:tcPr>
            <w:tcW w:w="4678" w:type="dxa"/>
            <w:tcBorders>
              <w:top w:val="single" w:sz="2" w:space="0" w:color="000000"/>
              <w:bottom w:val="single" w:sz="2" w:space="0" w:color="000000"/>
            </w:tcBorders>
            <w:shd w:val="clear" w:color="auto" w:fill="auto"/>
            <w:vAlign w:val="center"/>
          </w:tcPr>
          <w:p w:rsidR="00321866" w:rsidRDefault="00321866" w:rsidP="00321866">
            <w:pPr>
              <w:tabs>
                <w:tab w:val="left" w:pos="2895"/>
              </w:tabs>
              <w:contextualSpacing/>
              <w:textAlignment w:val="baseline"/>
              <w:rPr>
                <w:rFonts w:ascii="Times New Roman" w:hAnsi="Times New Roman"/>
              </w:rPr>
            </w:pPr>
            <w:r>
              <w:rPr>
                <w:rFonts w:ascii="Times New Roman" w:hAnsi="Times New Roman"/>
                <w:color w:val="000000" w:themeColor="text1"/>
                <w:spacing w:val="2"/>
                <w:sz w:val="24"/>
                <w:szCs w:val="24"/>
              </w:rPr>
              <w:t>Строительство в с. Большое Микушкино</w:t>
            </w:r>
            <w:r w:rsidRPr="00383B9B">
              <w:rPr>
                <w:rFonts w:ascii="Times New Roman" w:hAnsi="Times New Roman"/>
              </w:rPr>
              <w:t xml:space="preserve"> на площадке №1, на</w:t>
            </w:r>
            <w:r>
              <w:rPr>
                <w:rFonts w:ascii="Times New Roman" w:hAnsi="Times New Roman"/>
              </w:rPr>
              <w:t xml:space="preserve"> ул. №3,</w:t>
            </w:r>
          </w:p>
          <w:p w:rsidR="000E1A19" w:rsidRPr="008267CC" w:rsidRDefault="00321866" w:rsidP="00321866">
            <w:pPr>
              <w:tabs>
                <w:tab w:val="left" w:pos="2895"/>
              </w:tabs>
              <w:contextualSpacing/>
              <w:textAlignment w:val="baseline"/>
              <w:rPr>
                <w:rFonts w:ascii="Times New Roman" w:hAnsi="Times New Roman"/>
                <w:color w:val="000000" w:themeColor="text1"/>
                <w:spacing w:val="2"/>
                <w:sz w:val="24"/>
                <w:szCs w:val="24"/>
              </w:rPr>
            </w:pPr>
            <w:r>
              <w:rPr>
                <w:rFonts w:ascii="Times New Roman" w:hAnsi="Times New Roman"/>
              </w:rPr>
              <w:t xml:space="preserve"> протяженность 0,200 км, основная</w:t>
            </w:r>
          </w:p>
        </w:tc>
        <w:tc>
          <w:tcPr>
            <w:tcW w:w="1985" w:type="dxa"/>
            <w:tcBorders>
              <w:top w:val="single" w:sz="2" w:space="0" w:color="000000"/>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2033</w:t>
            </w:r>
          </w:p>
        </w:tc>
      </w:tr>
      <w:tr w:rsidR="000E1A19" w:rsidRPr="008267CC" w:rsidTr="000E1A19">
        <w:tc>
          <w:tcPr>
            <w:tcW w:w="709" w:type="dxa"/>
            <w:tcBorders>
              <w:top w:val="single" w:sz="2" w:space="0" w:color="000000"/>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3</w:t>
            </w:r>
          </w:p>
        </w:tc>
        <w:tc>
          <w:tcPr>
            <w:tcW w:w="4678" w:type="dxa"/>
            <w:tcBorders>
              <w:top w:val="single" w:sz="2" w:space="0" w:color="000000"/>
              <w:bottom w:val="single" w:sz="2" w:space="0" w:color="000000"/>
            </w:tcBorders>
            <w:shd w:val="clear" w:color="auto" w:fill="auto"/>
            <w:vAlign w:val="center"/>
          </w:tcPr>
          <w:p w:rsidR="000E1A19" w:rsidRPr="008267CC" w:rsidRDefault="00321866" w:rsidP="00126E56">
            <w:pPr>
              <w:tabs>
                <w:tab w:val="left" w:pos="2895"/>
              </w:tabs>
              <w:contextualSpacing/>
              <w:textAlignment w:val="baseline"/>
              <w:rPr>
                <w:rFonts w:ascii="Times New Roman" w:hAnsi="Times New Roman"/>
                <w:color w:val="000000" w:themeColor="text1"/>
                <w:spacing w:val="2"/>
                <w:sz w:val="24"/>
                <w:szCs w:val="24"/>
              </w:rPr>
            </w:pPr>
            <w:r>
              <w:rPr>
                <w:rFonts w:ascii="Times New Roman" w:hAnsi="Times New Roman"/>
              </w:rPr>
              <w:t>С</w:t>
            </w:r>
            <w:r w:rsidRPr="00383B9B">
              <w:rPr>
                <w:rFonts w:ascii="Times New Roman" w:hAnsi="Times New Roman"/>
              </w:rPr>
              <w:t>троительство</w:t>
            </w:r>
            <w:r>
              <w:rPr>
                <w:rFonts w:ascii="Times New Roman" w:hAnsi="Times New Roman"/>
              </w:rPr>
              <w:t xml:space="preserve">  с. Большое Микушкино</w:t>
            </w:r>
            <w:r w:rsidRPr="00383B9B">
              <w:rPr>
                <w:rFonts w:ascii="Times New Roman" w:hAnsi="Times New Roman"/>
              </w:rPr>
              <w:t xml:space="preserve"> </w:t>
            </w:r>
            <w:r w:rsidR="00841713">
              <w:rPr>
                <w:rFonts w:ascii="Times New Roman" w:hAnsi="Times New Roman"/>
              </w:rPr>
              <w:t xml:space="preserve">в </w:t>
            </w:r>
            <w:r w:rsidRPr="00383B9B">
              <w:rPr>
                <w:rFonts w:ascii="Times New Roman" w:hAnsi="Times New Roman"/>
              </w:rPr>
              <w:t>существующей застройке,</w:t>
            </w:r>
            <w:r>
              <w:rPr>
                <w:rFonts w:ascii="Times New Roman" w:hAnsi="Times New Roman"/>
              </w:rPr>
              <w:t xml:space="preserve"> на </w:t>
            </w:r>
            <w:r w:rsidRPr="00383B9B">
              <w:rPr>
                <w:rFonts w:ascii="Times New Roman" w:hAnsi="Times New Roman"/>
              </w:rPr>
              <w:t xml:space="preserve"> продолжении ул.</w:t>
            </w:r>
            <w:r>
              <w:rPr>
                <w:rFonts w:ascii="Times New Roman" w:hAnsi="Times New Roman"/>
              </w:rPr>
              <w:t xml:space="preserve"> </w:t>
            </w:r>
            <w:r w:rsidRPr="00383B9B">
              <w:rPr>
                <w:rFonts w:ascii="Times New Roman" w:hAnsi="Times New Roman"/>
              </w:rPr>
              <w:t>№</w:t>
            </w:r>
            <w:r>
              <w:rPr>
                <w:rFonts w:ascii="Times New Roman" w:hAnsi="Times New Roman"/>
              </w:rPr>
              <w:t xml:space="preserve"> </w:t>
            </w:r>
            <w:r w:rsidRPr="00383B9B">
              <w:rPr>
                <w:rFonts w:ascii="Times New Roman" w:hAnsi="Times New Roman"/>
              </w:rPr>
              <w:t>10</w:t>
            </w:r>
            <w:r>
              <w:rPr>
                <w:rFonts w:ascii="Times New Roman" w:hAnsi="Times New Roman"/>
              </w:rPr>
              <w:t>,  протяженность 0,150 км, основная</w:t>
            </w:r>
          </w:p>
        </w:tc>
        <w:tc>
          <w:tcPr>
            <w:tcW w:w="1985" w:type="dxa"/>
            <w:tcBorders>
              <w:top w:val="single" w:sz="2" w:space="0" w:color="000000"/>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2033</w:t>
            </w:r>
          </w:p>
        </w:tc>
      </w:tr>
      <w:tr w:rsidR="000E1A19" w:rsidRPr="008267CC" w:rsidTr="000E1A19">
        <w:tc>
          <w:tcPr>
            <w:tcW w:w="709" w:type="dxa"/>
            <w:tcBorders>
              <w:top w:val="single" w:sz="2" w:space="0" w:color="000000"/>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4</w:t>
            </w:r>
          </w:p>
        </w:tc>
        <w:tc>
          <w:tcPr>
            <w:tcW w:w="4678" w:type="dxa"/>
            <w:tcBorders>
              <w:top w:val="single" w:sz="2" w:space="0" w:color="000000"/>
              <w:bottom w:val="single" w:sz="2" w:space="0" w:color="000000"/>
            </w:tcBorders>
            <w:shd w:val="clear" w:color="auto" w:fill="auto"/>
            <w:vAlign w:val="center"/>
          </w:tcPr>
          <w:p w:rsidR="000E1A19" w:rsidRPr="008267CC" w:rsidRDefault="00321866" w:rsidP="00126E56">
            <w:pPr>
              <w:tabs>
                <w:tab w:val="left" w:pos="2895"/>
              </w:tabs>
              <w:contextualSpacing/>
              <w:textAlignment w:val="baseline"/>
              <w:rPr>
                <w:rFonts w:ascii="Times New Roman" w:hAnsi="Times New Roman"/>
                <w:color w:val="000000" w:themeColor="text1"/>
                <w:spacing w:val="2"/>
                <w:sz w:val="24"/>
                <w:szCs w:val="24"/>
              </w:rPr>
            </w:pPr>
            <w:r>
              <w:rPr>
                <w:rFonts w:ascii="Times New Roman" w:hAnsi="Times New Roman"/>
              </w:rPr>
              <w:t>С</w:t>
            </w:r>
            <w:r w:rsidRPr="00383B9B">
              <w:rPr>
                <w:rFonts w:ascii="Times New Roman" w:hAnsi="Times New Roman"/>
              </w:rPr>
              <w:t>троительство</w:t>
            </w:r>
            <w:r>
              <w:rPr>
                <w:rFonts w:ascii="Times New Roman" w:hAnsi="Times New Roman"/>
              </w:rPr>
              <w:t xml:space="preserve">   с. Большое Микушкино</w:t>
            </w:r>
            <w:r w:rsidRPr="00383B9B">
              <w:rPr>
                <w:rFonts w:ascii="Times New Roman" w:hAnsi="Times New Roman"/>
              </w:rPr>
              <w:t xml:space="preserve"> </w:t>
            </w:r>
            <w:r w:rsidR="00841713">
              <w:rPr>
                <w:rFonts w:ascii="Times New Roman" w:hAnsi="Times New Roman"/>
              </w:rPr>
              <w:t>в</w:t>
            </w:r>
            <w:r w:rsidRPr="00383B9B">
              <w:rPr>
                <w:rFonts w:ascii="Times New Roman" w:hAnsi="Times New Roman"/>
              </w:rPr>
              <w:t xml:space="preserve"> существующей застройке,</w:t>
            </w:r>
            <w:r>
              <w:rPr>
                <w:rFonts w:ascii="Times New Roman" w:hAnsi="Times New Roman"/>
              </w:rPr>
              <w:t xml:space="preserve"> на </w:t>
            </w:r>
            <w:r w:rsidRPr="00383B9B">
              <w:rPr>
                <w:rFonts w:ascii="Times New Roman" w:hAnsi="Times New Roman"/>
              </w:rPr>
              <w:t xml:space="preserve"> продолжении ул.</w:t>
            </w:r>
            <w:r>
              <w:rPr>
                <w:rFonts w:ascii="Times New Roman" w:hAnsi="Times New Roman"/>
              </w:rPr>
              <w:t xml:space="preserve"> Коммунаровская,  протяженность 0,150 км, второстепенная</w:t>
            </w:r>
          </w:p>
        </w:tc>
        <w:tc>
          <w:tcPr>
            <w:tcW w:w="1985" w:type="dxa"/>
            <w:tcBorders>
              <w:top w:val="single" w:sz="2" w:space="0" w:color="000000"/>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2033</w:t>
            </w:r>
          </w:p>
        </w:tc>
      </w:tr>
      <w:tr w:rsidR="000E1A19" w:rsidRPr="008267CC" w:rsidTr="000E1A19">
        <w:tc>
          <w:tcPr>
            <w:tcW w:w="709" w:type="dxa"/>
            <w:tcBorders>
              <w:top w:val="single" w:sz="2" w:space="0" w:color="000000"/>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5</w:t>
            </w:r>
          </w:p>
        </w:tc>
        <w:tc>
          <w:tcPr>
            <w:tcW w:w="4678" w:type="dxa"/>
            <w:tcBorders>
              <w:top w:val="single" w:sz="2" w:space="0" w:color="000000"/>
              <w:bottom w:val="single" w:sz="2" w:space="0" w:color="000000"/>
            </w:tcBorders>
            <w:shd w:val="clear" w:color="auto" w:fill="auto"/>
            <w:vAlign w:val="center"/>
          </w:tcPr>
          <w:p w:rsidR="000E1A19" w:rsidRPr="008267CC" w:rsidRDefault="00321866" w:rsidP="00126E56">
            <w:pPr>
              <w:tabs>
                <w:tab w:val="left" w:pos="2895"/>
              </w:tabs>
              <w:contextualSpacing/>
              <w:textAlignment w:val="baseline"/>
              <w:rPr>
                <w:rFonts w:ascii="Times New Roman" w:hAnsi="Times New Roman"/>
                <w:color w:val="000000" w:themeColor="text1"/>
                <w:spacing w:val="2"/>
                <w:sz w:val="24"/>
                <w:szCs w:val="24"/>
              </w:rPr>
            </w:pPr>
            <w:r>
              <w:rPr>
                <w:rFonts w:ascii="Times New Roman" w:hAnsi="Times New Roman"/>
              </w:rPr>
              <w:t>С</w:t>
            </w:r>
            <w:r w:rsidRPr="00383B9B">
              <w:rPr>
                <w:rFonts w:ascii="Times New Roman" w:hAnsi="Times New Roman"/>
              </w:rPr>
              <w:t>троительство</w:t>
            </w:r>
            <w:r>
              <w:rPr>
                <w:rFonts w:ascii="Times New Roman" w:hAnsi="Times New Roman"/>
              </w:rPr>
              <w:t xml:space="preserve">   с. Большое Микушкино</w:t>
            </w:r>
            <w:r w:rsidRPr="00383B9B">
              <w:rPr>
                <w:rFonts w:ascii="Times New Roman" w:hAnsi="Times New Roman"/>
              </w:rPr>
              <w:t xml:space="preserve"> </w:t>
            </w:r>
            <w:r w:rsidR="00841713">
              <w:rPr>
                <w:rFonts w:ascii="Times New Roman" w:hAnsi="Times New Roman"/>
              </w:rPr>
              <w:t>в</w:t>
            </w:r>
            <w:r w:rsidRPr="00383B9B">
              <w:rPr>
                <w:rFonts w:ascii="Times New Roman" w:hAnsi="Times New Roman"/>
              </w:rPr>
              <w:t xml:space="preserve"> существующей застройке,</w:t>
            </w:r>
            <w:r>
              <w:rPr>
                <w:rFonts w:ascii="Times New Roman" w:hAnsi="Times New Roman"/>
              </w:rPr>
              <w:t xml:space="preserve"> на </w:t>
            </w:r>
            <w:r w:rsidRPr="00383B9B">
              <w:rPr>
                <w:rFonts w:ascii="Times New Roman" w:hAnsi="Times New Roman"/>
              </w:rPr>
              <w:t xml:space="preserve"> продолжении ул.</w:t>
            </w:r>
            <w:r>
              <w:rPr>
                <w:rFonts w:ascii="Times New Roman" w:hAnsi="Times New Roman"/>
              </w:rPr>
              <w:t xml:space="preserve"> Коммунаровская,  протяженность 0,215 км, второстепенная</w:t>
            </w:r>
          </w:p>
        </w:tc>
        <w:tc>
          <w:tcPr>
            <w:tcW w:w="1985" w:type="dxa"/>
            <w:tcBorders>
              <w:top w:val="single" w:sz="2" w:space="0" w:color="000000"/>
              <w:bottom w:val="single" w:sz="2" w:space="0" w:color="000000"/>
            </w:tcBorders>
            <w:shd w:val="clear" w:color="auto" w:fill="auto"/>
            <w:vAlign w:val="center"/>
          </w:tcPr>
          <w:p w:rsidR="000E1A19" w:rsidRPr="008267CC" w:rsidRDefault="000E1A19"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2033</w:t>
            </w:r>
          </w:p>
        </w:tc>
      </w:tr>
      <w:tr w:rsidR="00321866" w:rsidRPr="008267CC" w:rsidTr="00126E56">
        <w:tc>
          <w:tcPr>
            <w:tcW w:w="709" w:type="dxa"/>
            <w:tcBorders>
              <w:top w:val="single" w:sz="2" w:space="0" w:color="000000"/>
              <w:bottom w:val="single" w:sz="2" w:space="0" w:color="000000"/>
            </w:tcBorders>
            <w:shd w:val="clear" w:color="auto" w:fill="auto"/>
            <w:vAlign w:val="center"/>
          </w:tcPr>
          <w:p w:rsidR="00321866" w:rsidRDefault="00321866"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6</w:t>
            </w:r>
          </w:p>
        </w:tc>
        <w:tc>
          <w:tcPr>
            <w:tcW w:w="4678" w:type="dxa"/>
            <w:tcBorders>
              <w:top w:val="single" w:sz="2" w:space="0" w:color="000000"/>
              <w:bottom w:val="single" w:sz="2" w:space="0" w:color="000000"/>
            </w:tcBorders>
            <w:shd w:val="clear" w:color="auto" w:fill="auto"/>
            <w:vAlign w:val="center"/>
          </w:tcPr>
          <w:p w:rsidR="00321866" w:rsidRDefault="00321866" w:rsidP="00321866">
            <w:pPr>
              <w:tabs>
                <w:tab w:val="left" w:pos="2895"/>
              </w:tabs>
              <w:contextualSpacing/>
              <w:textAlignment w:val="baseline"/>
              <w:rPr>
                <w:rFonts w:ascii="Times New Roman" w:hAnsi="Times New Roman"/>
              </w:rPr>
            </w:pPr>
            <w:r>
              <w:rPr>
                <w:rFonts w:ascii="Times New Roman" w:hAnsi="Times New Roman"/>
                <w:color w:val="000000" w:themeColor="text1"/>
                <w:spacing w:val="2"/>
                <w:sz w:val="24"/>
                <w:szCs w:val="24"/>
              </w:rPr>
              <w:t>Строительство в с. Большое Микушкино</w:t>
            </w:r>
            <w:r w:rsidRPr="00383B9B">
              <w:rPr>
                <w:rFonts w:ascii="Times New Roman" w:hAnsi="Times New Roman"/>
              </w:rPr>
              <w:t xml:space="preserve"> на площадке №1, на ул.</w:t>
            </w:r>
            <w:r>
              <w:rPr>
                <w:rFonts w:ascii="Times New Roman" w:hAnsi="Times New Roman"/>
              </w:rPr>
              <w:t xml:space="preserve"> </w:t>
            </w:r>
            <w:r w:rsidRPr="00383B9B">
              <w:rPr>
                <w:rFonts w:ascii="Times New Roman" w:hAnsi="Times New Roman"/>
              </w:rPr>
              <w:t>№</w:t>
            </w:r>
            <w:r>
              <w:rPr>
                <w:rFonts w:ascii="Times New Roman" w:hAnsi="Times New Roman"/>
              </w:rPr>
              <w:t xml:space="preserve"> 11,</w:t>
            </w:r>
          </w:p>
          <w:p w:rsidR="00321866" w:rsidRDefault="00321866" w:rsidP="00321866">
            <w:pPr>
              <w:tabs>
                <w:tab w:val="left" w:pos="2895"/>
              </w:tabs>
              <w:contextualSpacing/>
              <w:textAlignment w:val="baseline"/>
              <w:rPr>
                <w:rFonts w:ascii="Times New Roman" w:hAnsi="Times New Roman"/>
              </w:rPr>
            </w:pPr>
            <w:r>
              <w:rPr>
                <w:rFonts w:ascii="Times New Roman" w:hAnsi="Times New Roman"/>
              </w:rPr>
              <w:t xml:space="preserve"> протяженность 0,215 км, второстепенная</w:t>
            </w:r>
          </w:p>
        </w:tc>
        <w:tc>
          <w:tcPr>
            <w:tcW w:w="1985" w:type="dxa"/>
            <w:tcBorders>
              <w:top w:val="single" w:sz="2" w:space="0" w:color="000000"/>
              <w:bottom w:val="single" w:sz="2" w:space="0" w:color="000000"/>
            </w:tcBorders>
            <w:shd w:val="clear" w:color="auto" w:fill="auto"/>
          </w:tcPr>
          <w:p w:rsidR="00321866" w:rsidRDefault="00BB1123">
            <w:r>
              <w:rPr>
                <w:rFonts w:ascii="Times New Roman" w:hAnsi="Times New Roman"/>
                <w:color w:val="000000" w:themeColor="text1"/>
                <w:spacing w:val="2"/>
                <w:sz w:val="24"/>
                <w:szCs w:val="24"/>
              </w:rPr>
              <w:t xml:space="preserve">           </w:t>
            </w:r>
            <w:r w:rsidR="00321866" w:rsidRPr="007E22CA">
              <w:rPr>
                <w:rFonts w:ascii="Times New Roman" w:hAnsi="Times New Roman"/>
                <w:color w:val="000000" w:themeColor="text1"/>
                <w:spacing w:val="2"/>
                <w:sz w:val="24"/>
                <w:szCs w:val="24"/>
              </w:rPr>
              <w:t>2033</w:t>
            </w:r>
          </w:p>
        </w:tc>
      </w:tr>
      <w:tr w:rsidR="00321866" w:rsidRPr="008267CC" w:rsidTr="00126E56">
        <w:tc>
          <w:tcPr>
            <w:tcW w:w="709" w:type="dxa"/>
            <w:tcBorders>
              <w:top w:val="single" w:sz="2" w:space="0" w:color="000000"/>
              <w:bottom w:val="single" w:sz="2" w:space="0" w:color="000000"/>
            </w:tcBorders>
            <w:shd w:val="clear" w:color="auto" w:fill="auto"/>
            <w:vAlign w:val="center"/>
          </w:tcPr>
          <w:p w:rsidR="00321866" w:rsidRDefault="00321866"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7</w:t>
            </w:r>
          </w:p>
        </w:tc>
        <w:tc>
          <w:tcPr>
            <w:tcW w:w="4678" w:type="dxa"/>
            <w:tcBorders>
              <w:top w:val="single" w:sz="2" w:space="0" w:color="000000"/>
              <w:bottom w:val="single" w:sz="2" w:space="0" w:color="000000"/>
            </w:tcBorders>
            <w:shd w:val="clear" w:color="auto" w:fill="auto"/>
            <w:vAlign w:val="center"/>
          </w:tcPr>
          <w:p w:rsidR="00321866" w:rsidRDefault="00321866" w:rsidP="00321866">
            <w:pPr>
              <w:tabs>
                <w:tab w:val="left" w:pos="2895"/>
              </w:tabs>
              <w:contextualSpacing/>
              <w:textAlignment w:val="baseline"/>
              <w:rPr>
                <w:rFonts w:ascii="Times New Roman" w:hAnsi="Times New Roman"/>
              </w:rPr>
            </w:pPr>
            <w:r>
              <w:rPr>
                <w:rFonts w:ascii="Times New Roman" w:hAnsi="Times New Roman"/>
                <w:color w:val="000000" w:themeColor="text1"/>
                <w:spacing w:val="2"/>
                <w:sz w:val="24"/>
                <w:szCs w:val="24"/>
              </w:rPr>
              <w:t>Строительство в с. Большое Микушкино</w:t>
            </w:r>
            <w:r w:rsidRPr="00383B9B">
              <w:rPr>
                <w:rFonts w:ascii="Times New Roman" w:hAnsi="Times New Roman"/>
              </w:rPr>
              <w:t xml:space="preserve"> на площадке №1, на ул.</w:t>
            </w:r>
            <w:r>
              <w:rPr>
                <w:rFonts w:ascii="Times New Roman" w:hAnsi="Times New Roman"/>
              </w:rPr>
              <w:t xml:space="preserve"> </w:t>
            </w:r>
            <w:r w:rsidRPr="00383B9B">
              <w:rPr>
                <w:rFonts w:ascii="Times New Roman" w:hAnsi="Times New Roman"/>
              </w:rPr>
              <w:t>№</w:t>
            </w:r>
            <w:r>
              <w:rPr>
                <w:rFonts w:ascii="Times New Roman" w:hAnsi="Times New Roman"/>
              </w:rPr>
              <w:t xml:space="preserve"> 12,</w:t>
            </w:r>
          </w:p>
          <w:p w:rsidR="00321866" w:rsidRDefault="00321866" w:rsidP="00321866">
            <w:pPr>
              <w:tabs>
                <w:tab w:val="left" w:pos="2895"/>
              </w:tabs>
              <w:contextualSpacing/>
              <w:textAlignment w:val="baseline"/>
              <w:rPr>
                <w:rFonts w:ascii="Times New Roman" w:hAnsi="Times New Roman"/>
              </w:rPr>
            </w:pPr>
            <w:r>
              <w:rPr>
                <w:rFonts w:ascii="Times New Roman" w:hAnsi="Times New Roman"/>
              </w:rPr>
              <w:t xml:space="preserve"> протяженность 0,160 км, второстепенная</w:t>
            </w:r>
          </w:p>
        </w:tc>
        <w:tc>
          <w:tcPr>
            <w:tcW w:w="1985" w:type="dxa"/>
            <w:tcBorders>
              <w:top w:val="single" w:sz="2" w:space="0" w:color="000000"/>
              <w:bottom w:val="single" w:sz="2" w:space="0" w:color="000000"/>
            </w:tcBorders>
            <w:shd w:val="clear" w:color="auto" w:fill="auto"/>
          </w:tcPr>
          <w:p w:rsidR="00321866" w:rsidRDefault="00BB1123">
            <w:r>
              <w:rPr>
                <w:rFonts w:ascii="Times New Roman" w:hAnsi="Times New Roman"/>
                <w:color w:val="000000" w:themeColor="text1"/>
                <w:spacing w:val="2"/>
                <w:sz w:val="24"/>
                <w:szCs w:val="24"/>
              </w:rPr>
              <w:t xml:space="preserve">           </w:t>
            </w:r>
            <w:r w:rsidR="00321866" w:rsidRPr="007E22CA">
              <w:rPr>
                <w:rFonts w:ascii="Times New Roman" w:hAnsi="Times New Roman"/>
                <w:color w:val="000000" w:themeColor="text1"/>
                <w:spacing w:val="2"/>
                <w:sz w:val="24"/>
                <w:szCs w:val="24"/>
              </w:rPr>
              <w:t>2033</w:t>
            </w:r>
          </w:p>
        </w:tc>
      </w:tr>
      <w:tr w:rsidR="00321866" w:rsidRPr="008267CC" w:rsidTr="00126E56">
        <w:tc>
          <w:tcPr>
            <w:tcW w:w="709" w:type="dxa"/>
            <w:tcBorders>
              <w:top w:val="single" w:sz="2" w:space="0" w:color="000000"/>
              <w:bottom w:val="single" w:sz="2" w:space="0" w:color="000000"/>
            </w:tcBorders>
            <w:shd w:val="clear" w:color="auto" w:fill="auto"/>
            <w:vAlign w:val="center"/>
          </w:tcPr>
          <w:p w:rsidR="00321866" w:rsidRDefault="00321866"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8</w:t>
            </w:r>
          </w:p>
        </w:tc>
        <w:tc>
          <w:tcPr>
            <w:tcW w:w="4678" w:type="dxa"/>
            <w:tcBorders>
              <w:top w:val="single" w:sz="2" w:space="0" w:color="000000"/>
              <w:bottom w:val="single" w:sz="2" w:space="0" w:color="000000"/>
            </w:tcBorders>
            <w:shd w:val="clear" w:color="auto" w:fill="auto"/>
            <w:vAlign w:val="center"/>
          </w:tcPr>
          <w:p w:rsidR="00321866" w:rsidRDefault="00321866" w:rsidP="00321866">
            <w:pPr>
              <w:tabs>
                <w:tab w:val="left" w:pos="2895"/>
              </w:tabs>
              <w:contextualSpacing/>
              <w:textAlignment w:val="baseline"/>
              <w:rPr>
                <w:rFonts w:ascii="Times New Roman" w:hAnsi="Times New Roman"/>
              </w:rPr>
            </w:pPr>
            <w:r>
              <w:rPr>
                <w:rFonts w:ascii="Times New Roman" w:hAnsi="Times New Roman"/>
                <w:color w:val="000000" w:themeColor="text1"/>
                <w:spacing w:val="2"/>
                <w:sz w:val="24"/>
                <w:szCs w:val="24"/>
              </w:rPr>
              <w:t>Строительство в с. Большое Микушкино</w:t>
            </w:r>
            <w:r w:rsidRPr="00383B9B">
              <w:rPr>
                <w:rFonts w:ascii="Times New Roman" w:hAnsi="Times New Roman"/>
              </w:rPr>
              <w:t xml:space="preserve"> на площадке №1, на ул.</w:t>
            </w:r>
            <w:r>
              <w:rPr>
                <w:rFonts w:ascii="Times New Roman" w:hAnsi="Times New Roman"/>
              </w:rPr>
              <w:t xml:space="preserve"> </w:t>
            </w:r>
            <w:r w:rsidRPr="00383B9B">
              <w:rPr>
                <w:rFonts w:ascii="Times New Roman" w:hAnsi="Times New Roman"/>
              </w:rPr>
              <w:t>№</w:t>
            </w:r>
            <w:r>
              <w:rPr>
                <w:rFonts w:ascii="Times New Roman" w:hAnsi="Times New Roman"/>
              </w:rPr>
              <w:t xml:space="preserve"> 13,</w:t>
            </w:r>
          </w:p>
          <w:p w:rsidR="00321866" w:rsidRDefault="00321866" w:rsidP="00321866">
            <w:pPr>
              <w:tabs>
                <w:tab w:val="left" w:pos="2895"/>
              </w:tabs>
              <w:contextualSpacing/>
              <w:textAlignment w:val="baseline"/>
              <w:rPr>
                <w:rFonts w:ascii="Times New Roman" w:hAnsi="Times New Roman"/>
              </w:rPr>
            </w:pPr>
            <w:r>
              <w:rPr>
                <w:rFonts w:ascii="Times New Roman" w:hAnsi="Times New Roman"/>
              </w:rPr>
              <w:t xml:space="preserve"> протяженность 0,100 км, второстепенная</w:t>
            </w:r>
          </w:p>
        </w:tc>
        <w:tc>
          <w:tcPr>
            <w:tcW w:w="1985" w:type="dxa"/>
            <w:tcBorders>
              <w:top w:val="single" w:sz="2" w:space="0" w:color="000000"/>
              <w:bottom w:val="single" w:sz="2" w:space="0" w:color="000000"/>
            </w:tcBorders>
            <w:shd w:val="clear" w:color="auto" w:fill="auto"/>
          </w:tcPr>
          <w:p w:rsidR="00321866" w:rsidRDefault="00BB1123">
            <w:r>
              <w:rPr>
                <w:rFonts w:ascii="Times New Roman" w:hAnsi="Times New Roman"/>
                <w:color w:val="000000" w:themeColor="text1"/>
                <w:spacing w:val="2"/>
                <w:sz w:val="24"/>
                <w:szCs w:val="24"/>
              </w:rPr>
              <w:t xml:space="preserve">           </w:t>
            </w:r>
            <w:r w:rsidR="00321866" w:rsidRPr="007E22CA">
              <w:rPr>
                <w:rFonts w:ascii="Times New Roman" w:hAnsi="Times New Roman"/>
                <w:color w:val="000000" w:themeColor="text1"/>
                <w:spacing w:val="2"/>
                <w:sz w:val="24"/>
                <w:szCs w:val="24"/>
              </w:rPr>
              <w:t>2033</w:t>
            </w:r>
          </w:p>
        </w:tc>
      </w:tr>
      <w:tr w:rsidR="00321866" w:rsidRPr="008267CC" w:rsidTr="00126E56">
        <w:tc>
          <w:tcPr>
            <w:tcW w:w="709" w:type="dxa"/>
            <w:tcBorders>
              <w:top w:val="single" w:sz="2" w:space="0" w:color="000000"/>
              <w:bottom w:val="single" w:sz="2" w:space="0" w:color="000000"/>
            </w:tcBorders>
            <w:shd w:val="clear" w:color="auto" w:fill="auto"/>
            <w:vAlign w:val="center"/>
          </w:tcPr>
          <w:p w:rsidR="00321866" w:rsidRDefault="00321866"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9</w:t>
            </w:r>
          </w:p>
        </w:tc>
        <w:tc>
          <w:tcPr>
            <w:tcW w:w="4678" w:type="dxa"/>
            <w:tcBorders>
              <w:top w:val="single" w:sz="2" w:space="0" w:color="000000"/>
              <w:bottom w:val="single" w:sz="2" w:space="0" w:color="000000"/>
            </w:tcBorders>
            <w:shd w:val="clear" w:color="auto" w:fill="auto"/>
            <w:vAlign w:val="center"/>
          </w:tcPr>
          <w:p w:rsidR="00841713" w:rsidRDefault="00841713" w:rsidP="00841713">
            <w:pPr>
              <w:tabs>
                <w:tab w:val="left" w:pos="2895"/>
              </w:tabs>
              <w:contextualSpacing/>
              <w:textAlignment w:val="baseline"/>
              <w:rPr>
                <w:rFonts w:ascii="Times New Roman" w:hAnsi="Times New Roman"/>
              </w:rPr>
            </w:pPr>
            <w:r>
              <w:rPr>
                <w:rFonts w:ascii="Times New Roman" w:hAnsi="Times New Roman"/>
                <w:color w:val="000000" w:themeColor="text1"/>
                <w:spacing w:val="2"/>
                <w:sz w:val="24"/>
                <w:szCs w:val="24"/>
              </w:rPr>
              <w:t>Строительство в с. Большое Микушкино</w:t>
            </w:r>
            <w:r w:rsidRPr="00383B9B">
              <w:rPr>
                <w:rFonts w:ascii="Times New Roman" w:hAnsi="Times New Roman"/>
              </w:rPr>
              <w:t xml:space="preserve"> на площадке №1, на ул.</w:t>
            </w:r>
            <w:r>
              <w:rPr>
                <w:rFonts w:ascii="Times New Roman" w:hAnsi="Times New Roman"/>
              </w:rPr>
              <w:t xml:space="preserve"> </w:t>
            </w:r>
            <w:r w:rsidRPr="00383B9B">
              <w:rPr>
                <w:rFonts w:ascii="Times New Roman" w:hAnsi="Times New Roman"/>
              </w:rPr>
              <w:t>№</w:t>
            </w:r>
            <w:r>
              <w:rPr>
                <w:rFonts w:ascii="Times New Roman" w:hAnsi="Times New Roman"/>
              </w:rPr>
              <w:t xml:space="preserve"> 14,</w:t>
            </w:r>
          </w:p>
          <w:p w:rsidR="00321866" w:rsidRDefault="00841713" w:rsidP="00841713">
            <w:pPr>
              <w:tabs>
                <w:tab w:val="left" w:pos="2895"/>
              </w:tabs>
              <w:contextualSpacing/>
              <w:textAlignment w:val="baseline"/>
              <w:rPr>
                <w:rFonts w:ascii="Times New Roman" w:hAnsi="Times New Roman"/>
              </w:rPr>
            </w:pPr>
            <w:r>
              <w:rPr>
                <w:rFonts w:ascii="Times New Roman" w:hAnsi="Times New Roman"/>
              </w:rPr>
              <w:t xml:space="preserve"> протяженность 0,265 км, второстепенная</w:t>
            </w:r>
          </w:p>
        </w:tc>
        <w:tc>
          <w:tcPr>
            <w:tcW w:w="1985" w:type="dxa"/>
            <w:tcBorders>
              <w:top w:val="single" w:sz="2" w:space="0" w:color="000000"/>
              <w:bottom w:val="single" w:sz="2" w:space="0" w:color="000000"/>
            </w:tcBorders>
            <w:shd w:val="clear" w:color="auto" w:fill="auto"/>
          </w:tcPr>
          <w:p w:rsidR="00321866" w:rsidRDefault="00BB1123">
            <w:r>
              <w:rPr>
                <w:rFonts w:ascii="Times New Roman" w:hAnsi="Times New Roman"/>
                <w:color w:val="000000" w:themeColor="text1"/>
                <w:spacing w:val="2"/>
                <w:sz w:val="24"/>
                <w:szCs w:val="24"/>
              </w:rPr>
              <w:t xml:space="preserve">           </w:t>
            </w:r>
            <w:r w:rsidR="00321866" w:rsidRPr="007E22CA">
              <w:rPr>
                <w:rFonts w:ascii="Times New Roman" w:hAnsi="Times New Roman"/>
                <w:color w:val="000000" w:themeColor="text1"/>
                <w:spacing w:val="2"/>
                <w:sz w:val="24"/>
                <w:szCs w:val="24"/>
              </w:rPr>
              <w:t>2033</w:t>
            </w:r>
          </w:p>
        </w:tc>
      </w:tr>
      <w:tr w:rsidR="00321866" w:rsidRPr="008267CC" w:rsidTr="00126E56">
        <w:tc>
          <w:tcPr>
            <w:tcW w:w="709" w:type="dxa"/>
            <w:tcBorders>
              <w:top w:val="single" w:sz="2" w:space="0" w:color="000000"/>
              <w:bottom w:val="single" w:sz="2" w:space="0" w:color="000000"/>
            </w:tcBorders>
            <w:shd w:val="clear" w:color="auto" w:fill="auto"/>
            <w:vAlign w:val="center"/>
          </w:tcPr>
          <w:p w:rsidR="00321866" w:rsidRDefault="00321866"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10</w:t>
            </w:r>
          </w:p>
        </w:tc>
        <w:tc>
          <w:tcPr>
            <w:tcW w:w="4678" w:type="dxa"/>
            <w:tcBorders>
              <w:top w:val="single" w:sz="2" w:space="0" w:color="000000"/>
              <w:bottom w:val="single" w:sz="2" w:space="0" w:color="000000"/>
            </w:tcBorders>
            <w:shd w:val="clear" w:color="auto" w:fill="auto"/>
            <w:vAlign w:val="center"/>
          </w:tcPr>
          <w:p w:rsidR="00321866" w:rsidRDefault="00841713"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троительство</w:t>
            </w:r>
            <w:r>
              <w:rPr>
                <w:rFonts w:ascii="Times New Roman" w:hAnsi="Times New Roman"/>
              </w:rPr>
              <w:t xml:space="preserve">   с. Большое Микушкино</w:t>
            </w:r>
            <w:r w:rsidRPr="00383B9B">
              <w:rPr>
                <w:rFonts w:ascii="Times New Roman" w:hAnsi="Times New Roman"/>
              </w:rPr>
              <w:t xml:space="preserve"> </w:t>
            </w:r>
            <w:r>
              <w:rPr>
                <w:rFonts w:ascii="Times New Roman" w:hAnsi="Times New Roman"/>
              </w:rPr>
              <w:t>в</w:t>
            </w:r>
            <w:r w:rsidRPr="00383B9B">
              <w:rPr>
                <w:rFonts w:ascii="Times New Roman" w:hAnsi="Times New Roman"/>
              </w:rPr>
              <w:t xml:space="preserve"> </w:t>
            </w:r>
            <w:r w:rsidRPr="00383B9B">
              <w:rPr>
                <w:rFonts w:ascii="Times New Roman" w:hAnsi="Times New Roman"/>
              </w:rPr>
              <w:lastRenderedPageBreak/>
              <w:t>существующей застройке,</w:t>
            </w:r>
            <w:r>
              <w:rPr>
                <w:rFonts w:ascii="Times New Roman" w:hAnsi="Times New Roman"/>
              </w:rPr>
              <w:t xml:space="preserve"> на</w:t>
            </w:r>
            <w:r w:rsidRPr="00383B9B">
              <w:rPr>
                <w:rFonts w:ascii="Times New Roman" w:hAnsi="Times New Roman"/>
              </w:rPr>
              <w:t xml:space="preserve"> ул.</w:t>
            </w:r>
            <w:r>
              <w:rPr>
                <w:rFonts w:ascii="Times New Roman" w:hAnsi="Times New Roman"/>
              </w:rPr>
              <w:t xml:space="preserve"> № 17,  протяженность 0,150 км, второстепенная</w:t>
            </w:r>
          </w:p>
        </w:tc>
        <w:tc>
          <w:tcPr>
            <w:tcW w:w="1985" w:type="dxa"/>
            <w:tcBorders>
              <w:top w:val="single" w:sz="2" w:space="0" w:color="000000"/>
              <w:bottom w:val="single" w:sz="2" w:space="0" w:color="000000"/>
            </w:tcBorders>
            <w:shd w:val="clear" w:color="auto" w:fill="auto"/>
          </w:tcPr>
          <w:p w:rsidR="00321866" w:rsidRDefault="00523A7C">
            <w:r>
              <w:rPr>
                <w:rFonts w:ascii="Times New Roman" w:hAnsi="Times New Roman"/>
                <w:color w:val="000000" w:themeColor="text1"/>
                <w:spacing w:val="2"/>
                <w:sz w:val="24"/>
                <w:szCs w:val="24"/>
              </w:rPr>
              <w:lastRenderedPageBreak/>
              <w:t xml:space="preserve">           </w:t>
            </w:r>
            <w:r w:rsidR="00321866" w:rsidRPr="007E22CA">
              <w:rPr>
                <w:rFonts w:ascii="Times New Roman" w:hAnsi="Times New Roman"/>
                <w:color w:val="000000" w:themeColor="text1"/>
                <w:spacing w:val="2"/>
                <w:sz w:val="24"/>
                <w:szCs w:val="24"/>
              </w:rPr>
              <w:t>2033</w:t>
            </w:r>
          </w:p>
        </w:tc>
      </w:tr>
      <w:tr w:rsidR="00321866" w:rsidRPr="008267CC" w:rsidTr="00126E56">
        <w:tc>
          <w:tcPr>
            <w:tcW w:w="709" w:type="dxa"/>
            <w:tcBorders>
              <w:top w:val="single" w:sz="2" w:space="0" w:color="000000"/>
              <w:bottom w:val="single" w:sz="2" w:space="0" w:color="000000"/>
            </w:tcBorders>
            <w:shd w:val="clear" w:color="auto" w:fill="auto"/>
            <w:vAlign w:val="center"/>
          </w:tcPr>
          <w:p w:rsidR="00321866" w:rsidRDefault="00321866"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lastRenderedPageBreak/>
              <w:t>11</w:t>
            </w:r>
          </w:p>
        </w:tc>
        <w:tc>
          <w:tcPr>
            <w:tcW w:w="4678" w:type="dxa"/>
            <w:tcBorders>
              <w:top w:val="single" w:sz="2" w:space="0" w:color="000000"/>
              <w:bottom w:val="single" w:sz="2" w:space="0" w:color="000000"/>
            </w:tcBorders>
            <w:shd w:val="clear" w:color="auto" w:fill="auto"/>
            <w:vAlign w:val="center"/>
          </w:tcPr>
          <w:p w:rsidR="00321866" w:rsidRDefault="00841713"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троительство</w:t>
            </w:r>
            <w:r>
              <w:rPr>
                <w:rFonts w:ascii="Times New Roman" w:hAnsi="Times New Roman"/>
              </w:rPr>
              <w:t xml:space="preserve">   с. Большое Микушкино</w:t>
            </w:r>
            <w:r w:rsidRPr="00383B9B">
              <w:rPr>
                <w:rFonts w:ascii="Times New Roman" w:hAnsi="Times New Roman"/>
              </w:rPr>
              <w:t xml:space="preserve"> </w:t>
            </w:r>
            <w:r>
              <w:rPr>
                <w:rFonts w:ascii="Times New Roman" w:hAnsi="Times New Roman"/>
              </w:rPr>
              <w:t>в</w:t>
            </w:r>
            <w:r w:rsidRPr="00383B9B">
              <w:rPr>
                <w:rFonts w:ascii="Times New Roman" w:hAnsi="Times New Roman"/>
              </w:rPr>
              <w:t xml:space="preserve"> существующей застройке,</w:t>
            </w:r>
            <w:r>
              <w:rPr>
                <w:rFonts w:ascii="Times New Roman" w:hAnsi="Times New Roman"/>
              </w:rPr>
              <w:t xml:space="preserve"> на</w:t>
            </w:r>
            <w:r w:rsidRPr="00383B9B">
              <w:rPr>
                <w:rFonts w:ascii="Times New Roman" w:hAnsi="Times New Roman"/>
              </w:rPr>
              <w:t xml:space="preserve"> ул.</w:t>
            </w:r>
            <w:r>
              <w:rPr>
                <w:rFonts w:ascii="Times New Roman" w:hAnsi="Times New Roman"/>
              </w:rPr>
              <w:t xml:space="preserve"> № 18,  протяженность 0,245 км, второстепенная</w:t>
            </w:r>
          </w:p>
        </w:tc>
        <w:tc>
          <w:tcPr>
            <w:tcW w:w="1985" w:type="dxa"/>
            <w:tcBorders>
              <w:top w:val="single" w:sz="2" w:space="0" w:color="000000"/>
              <w:bottom w:val="single" w:sz="2" w:space="0" w:color="000000"/>
            </w:tcBorders>
            <w:shd w:val="clear" w:color="auto" w:fill="auto"/>
          </w:tcPr>
          <w:p w:rsidR="00321866" w:rsidRDefault="00321866">
            <w:r w:rsidRPr="007E22CA">
              <w:rPr>
                <w:rFonts w:ascii="Times New Roman" w:hAnsi="Times New Roman"/>
                <w:color w:val="000000" w:themeColor="text1"/>
                <w:spacing w:val="2"/>
                <w:sz w:val="24"/>
                <w:szCs w:val="24"/>
              </w:rPr>
              <w:t>2033</w:t>
            </w:r>
          </w:p>
        </w:tc>
      </w:tr>
      <w:tr w:rsidR="00841713" w:rsidRPr="008267CC" w:rsidTr="00126E56">
        <w:tc>
          <w:tcPr>
            <w:tcW w:w="709" w:type="dxa"/>
            <w:tcBorders>
              <w:top w:val="single" w:sz="2" w:space="0" w:color="000000"/>
              <w:bottom w:val="single" w:sz="2" w:space="0" w:color="000000"/>
            </w:tcBorders>
            <w:shd w:val="clear" w:color="auto" w:fill="auto"/>
            <w:vAlign w:val="center"/>
          </w:tcPr>
          <w:p w:rsidR="00841713" w:rsidRDefault="00841713"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12</w:t>
            </w:r>
          </w:p>
        </w:tc>
        <w:tc>
          <w:tcPr>
            <w:tcW w:w="4678" w:type="dxa"/>
            <w:tcBorders>
              <w:top w:val="single" w:sz="2" w:space="0" w:color="000000"/>
              <w:bottom w:val="single" w:sz="2" w:space="0" w:color="000000"/>
            </w:tcBorders>
            <w:shd w:val="clear" w:color="auto" w:fill="auto"/>
            <w:vAlign w:val="center"/>
          </w:tcPr>
          <w:p w:rsidR="00841713" w:rsidRDefault="00841713"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площадке №3, на продолжении ул. Октябрьская</w:t>
            </w:r>
            <w:r>
              <w:rPr>
                <w:rFonts w:ascii="Times New Roman" w:hAnsi="Times New Roman"/>
              </w:rPr>
              <w:t>, протяженность 0,250 км, главная</w:t>
            </w:r>
          </w:p>
        </w:tc>
        <w:tc>
          <w:tcPr>
            <w:tcW w:w="1985" w:type="dxa"/>
            <w:tcBorders>
              <w:top w:val="single" w:sz="2" w:space="0" w:color="000000"/>
              <w:bottom w:val="single" w:sz="2" w:space="0" w:color="000000"/>
            </w:tcBorders>
            <w:shd w:val="clear" w:color="auto" w:fill="auto"/>
          </w:tcPr>
          <w:p w:rsidR="00841713" w:rsidRDefault="00841713">
            <w:r w:rsidRPr="00872462">
              <w:rPr>
                <w:rFonts w:ascii="Times New Roman" w:hAnsi="Times New Roman"/>
                <w:color w:val="000000" w:themeColor="text1"/>
                <w:spacing w:val="2"/>
                <w:sz w:val="24"/>
                <w:szCs w:val="24"/>
              </w:rPr>
              <w:t>2033</w:t>
            </w:r>
          </w:p>
        </w:tc>
      </w:tr>
      <w:tr w:rsidR="00841713" w:rsidRPr="008267CC" w:rsidTr="00126E56">
        <w:tc>
          <w:tcPr>
            <w:tcW w:w="709" w:type="dxa"/>
            <w:tcBorders>
              <w:top w:val="single" w:sz="2" w:space="0" w:color="000000"/>
              <w:bottom w:val="single" w:sz="2" w:space="0" w:color="000000"/>
            </w:tcBorders>
            <w:shd w:val="clear" w:color="auto" w:fill="auto"/>
            <w:vAlign w:val="center"/>
          </w:tcPr>
          <w:p w:rsidR="00841713" w:rsidRDefault="00841713"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13</w:t>
            </w:r>
          </w:p>
        </w:tc>
        <w:tc>
          <w:tcPr>
            <w:tcW w:w="4678" w:type="dxa"/>
            <w:tcBorders>
              <w:top w:val="single" w:sz="2" w:space="0" w:color="000000"/>
              <w:bottom w:val="single" w:sz="2" w:space="0" w:color="000000"/>
            </w:tcBorders>
            <w:shd w:val="clear" w:color="auto" w:fill="auto"/>
            <w:vAlign w:val="center"/>
          </w:tcPr>
          <w:p w:rsidR="00841713" w:rsidRDefault="00841713"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площадке №3, на продолжении ул.</w:t>
            </w:r>
            <w:r>
              <w:rPr>
                <w:rFonts w:ascii="Times New Roman" w:hAnsi="Times New Roman"/>
              </w:rPr>
              <w:t xml:space="preserve"> Молодежной, протяженность 1,250 км, основная</w:t>
            </w:r>
          </w:p>
        </w:tc>
        <w:tc>
          <w:tcPr>
            <w:tcW w:w="1985" w:type="dxa"/>
            <w:tcBorders>
              <w:top w:val="single" w:sz="2" w:space="0" w:color="000000"/>
              <w:bottom w:val="single" w:sz="2" w:space="0" w:color="000000"/>
            </w:tcBorders>
            <w:shd w:val="clear" w:color="auto" w:fill="auto"/>
          </w:tcPr>
          <w:p w:rsidR="00841713" w:rsidRDefault="00841713">
            <w:r w:rsidRPr="00872462">
              <w:rPr>
                <w:rFonts w:ascii="Times New Roman" w:hAnsi="Times New Roman"/>
                <w:color w:val="000000" w:themeColor="text1"/>
                <w:spacing w:val="2"/>
                <w:sz w:val="24"/>
                <w:szCs w:val="24"/>
              </w:rPr>
              <w:t>2033</w:t>
            </w:r>
          </w:p>
        </w:tc>
      </w:tr>
      <w:tr w:rsidR="00841713" w:rsidRPr="008267CC" w:rsidTr="00126E56">
        <w:tc>
          <w:tcPr>
            <w:tcW w:w="709" w:type="dxa"/>
            <w:tcBorders>
              <w:top w:val="single" w:sz="2" w:space="0" w:color="000000"/>
              <w:bottom w:val="single" w:sz="2" w:space="0" w:color="000000"/>
            </w:tcBorders>
            <w:shd w:val="clear" w:color="auto" w:fill="auto"/>
            <w:vAlign w:val="center"/>
          </w:tcPr>
          <w:p w:rsidR="00841713" w:rsidRDefault="00841713"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14</w:t>
            </w:r>
          </w:p>
        </w:tc>
        <w:tc>
          <w:tcPr>
            <w:tcW w:w="4678" w:type="dxa"/>
            <w:tcBorders>
              <w:top w:val="single" w:sz="2" w:space="0" w:color="000000"/>
              <w:bottom w:val="single" w:sz="2" w:space="0" w:color="000000"/>
            </w:tcBorders>
            <w:shd w:val="clear" w:color="auto" w:fill="auto"/>
            <w:vAlign w:val="center"/>
          </w:tcPr>
          <w:p w:rsidR="00841713" w:rsidRDefault="00841713"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продолжении ул.</w:t>
            </w:r>
            <w:r>
              <w:rPr>
                <w:rFonts w:ascii="Times New Roman" w:hAnsi="Times New Roman"/>
              </w:rPr>
              <w:t xml:space="preserve"> Комсомольской, протяженность </w:t>
            </w:r>
            <w:r w:rsidR="00570E10">
              <w:rPr>
                <w:rFonts w:ascii="Times New Roman" w:hAnsi="Times New Roman"/>
              </w:rPr>
              <w:t>0</w:t>
            </w:r>
            <w:r>
              <w:rPr>
                <w:rFonts w:ascii="Times New Roman" w:hAnsi="Times New Roman"/>
              </w:rPr>
              <w:t>,</w:t>
            </w:r>
            <w:r w:rsidR="00570E10">
              <w:rPr>
                <w:rFonts w:ascii="Times New Roman" w:hAnsi="Times New Roman"/>
              </w:rPr>
              <w:t>1</w:t>
            </w:r>
            <w:r>
              <w:rPr>
                <w:rFonts w:ascii="Times New Roman" w:hAnsi="Times New Roman"/>
              </w:rPr>
              <w:t>50 км, основная</w:t>
            </w:r>
          </w:p>
        </w:tc>
        <w:tc>
          <w:tcPr>
            <w:tcW w:w="1985" w:type="dxa"/>
            <w:tcBorders>
              <w:top w:val="single" w:sz="2" w:space="0" w:color="000000"/>
              <w:bottom w:val="single" w:sz="2" w:space="0" w:color="000000"/>
            </w:tcBorders>
            <w:shd w:val="clear" w:color="auto" w:fill="auto"/>
          </w:tcPr>
          <w:p w:rsidR="00841713" w:rsidRDefault="00841713">
            <w:r w:rsidRPr="00872462">
              <w:rPr>
                <w:rFonts w:ascii="Times New Roman" w:hAnsi="Times New Roman"/>
                <w:color w:val="000000" w:themeColor="text1"/>
                <w:spacing w:val="2"/>
                <w:sz w:val="24"/>
                <w:szCs w:val="24"/>
              </w:rPr>
              <w:t>2033</w:t>
            </w:r>
          </w:p>
        </w:tc>
      </w:tr>
      <w:tr w:rsidR="00841713" w:rsidRPr="008267CC" w:rsidTr="00126E56">
        <w:tc>
          <w:tcPr>
            <w:tcW w:w="709" w:type="dxa"/>
            <w:tcBorders>
              <w:top w:val="single" w:sz="2" w:space="0" w:color="000000"/>
              <w:bottom w:val="single" w:sz="2" w:space="0" w:color="000000"/>
            </w:tcBorders>
            <w:shd w:val="clear" w:color="auto" w:fill="auto"/>
            <w:vAlign w:val="center"/>
          </w:tcPr>
          <w:p w:rsidR="00841713" w:rsidRDefault="00570E10"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15</w:t>
            </w:r>
          </w:p>
        </w:tc>
        <w:tc>
          <w:tcPr>
            <w:tcW w:w="4678" w:type="dxa"/>
            <w:tcBorders>
              <w:top w:val="single" w:sz="2" w:space="0" w:color="000000"/>
              <w:bottom w:val="single" w:sz="2" w:space="0" w:color="000000"/>
            </w:tcBorders>
            <w:shd w:val="clear" w:color="auto" w:fill="auto"/>
            <w:vAlign w:val="center"/>
          </w:tcPr>
          <w:p w:rsidR="00841713" w:rsidRDefault="00570E10"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площадке №3,</w:t>
            </w:r>
            <w:r>
              <w:rPr>
                <w:rFonts w:ascii="Times New Roman" w:hAnsi="Times New Roman"/>
              </w:rPr>
              <w:t xml:space="preserve"> ул. № 1 протяженность 0,560 км, основная</w:t>
            </w:r>
          </w:p>
        </w:tc>
        <w:tc>
          <w:tcPr>
            <w:tcW w:w="1985" w:type="dxa"/>
            <w:tcBorders>
              <w:top w:val="single" w:sz="2" w:space="0" w:color="000000"/>
              <w:bottom w:val="single" w:sz="2" w:space="0" w:color="000000"/>
            </w:tcBorders>
            <w:shd w:val="clear" w:color="auto" w:fill="auto"/>
          </w:tcPr>
          <w:p w:rsidR="00841713" w:rsidRDefault="00841713">
            <w:r w:rsidRPr="00872462">
              <w:rPr>
                <w:rFonts w:ascii="Times New Roman" w:hAnsi="Times New Roman"/>
                <w:color w:val="000000" w:themeColor="text1"/>
                <w:spacing w:val="2"/>
                <w:sz w:val="24"/>
                <w:szCs w:val="24"/>
              </w:rPr>
              <w:t>2033</w:t>
            </w:r>
          </w:p>
        </w:tc>
      </w:tr>
      <w:tr w:rsidR="00321866" w:rsidRPr="008267CC" w:rsidTr="00126E56">
        <w:tc>
          <w:tcPr>
            <w:tcW w:w="709" w:type="dxa"/>
            <w:tcBorders>
              <w:top w:val="single" w:sz="2" w:space="0" w:color="000000"/>
              <w:bottom w:val="single" w:sz="2" w:space="0" w:color="000000"/>
            </w:tcBorders>
            <w:shd w:val="clear" w:color="auto" w:fill="auto"/>
            <w:vAlign w:val="center"/>
          </w:tcPr>
          <w:p w:rsidR="00321866" w:rsidRDefault="00321866"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w:t>
            </w:r>
            <w:r w:rsidR="00570E10">
              <w:rPr>
                <w:rFonts w:ascii="Times New Roman" w:hAnsi="Times New Roman"/>
                <w:color w:val="000000" w:themeColor="text1"/>
                <w:spacing w:val="2"/>
                <w:sz w:val="24"/>
                <w:szCs w:val="24"/>
              </w:rPr>
              <w:t>6</w:t>
            </w:r>
          </w:p>
        </w:tc>
        <w:tc>
          <w:tcPr>
            <w:tcW w:w="4678" w:type="dxa"/>
            <w:tcBorders>
              <w:top w:val="single" w:sz="2" w:space="0" w:color="000000"/>
              <w:bottom w:val="single" w:sz="2" w:space="0" w:color="000000"/>
            </w:tcBorders>
            <w:shd w:val="clear" w:color="auto" w:fill="auto"/>
            <w:vAlign w:val="center"/>
          </w:tcPr>
          <w:p w:rsidR="00321866" w:rsidRDefault="00570E10"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площадке №3,</w:t>
            </w:r>
            <w:r>
              <w:rPr>
                <w:rFonts w:ascii="Times New Roman" w:hAnsi="Times New Roman"/>
              </w:rPr>
              <w:t xml:space="preserve"> ул. №2 протяженность 0,445 км, основная</w:t>
            </w:r>
          </w:p>
        </w:tc>
        <w:tc>
          <w:tcPr>
            <w:tcW w:w="1985" w:type="dxa"/>
            <w:tcBorders>
              <w:top w:val="single" w:sz="2" w:space="0" w:color="000000"/>
              <w:bottom w:val="single" w:sz="2" w:space="0" w:color="000000"/>
            </w:tcBorders>
            <w:shd w:val="clear" w:color="auto" w:fill="auto"/>
          </w:tcPr>
          <w:p w:rsidR="00321866" w:rsidRDefault="00321866">
            <w:r w:rsidRPr="007E22CA">
              <w:rPr>
                <w:rFonts w:ascii="Times New Roman" w:hAnsi="Times New Roman"/>
                <w:color w:val="000000" w:themeColor="text1"/>
                <w:spacing w:val="2"/>
                <w:sz w:val="24"/>
                <w:szCs w:val="24"/>
              </w:rPr>
              <w:t>2033</w:t>
            </w:r>
          </w:p>
        </w:tc>
      </w:tr>
      <w:tr w:rsidR="00570E10" w:rsidRPr="008267CC" w:rsidTr="00126E56">
        <w:tc>
          <w:tcPr>
            <w:tcW w:w="709" w:type="dxa"/>
            <w:tcBorders>
              <w:top w:val="single" w:sz="2" w:space="0" w:color="000000"/>
              <w:bottom w:val="single" w:sz="2" w:space="0" w:color="000000"/>
            </w:tcBorders>
            <w:shd w:val="clear" w:color="auto" w:fill="auto"/>
            <w:vAlign w:val="center"/>
          </w:tcPr>
          <w:p w:rsidR="00570E10" w:rsidRDefault="00570E10"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17</w:t>
            </w:r>
          </w:p>
        </w:tc>
        <w:tc>
          <w:tcPr>
            <w:tcW w:w="4678" w:type="dxa"/>
            <w:tcBorders>
              <w:top w:val="single" w:sz="2" w:space="0" w:color="000000"/>
              <w:bottom w:val="single" w:sz="2" w:space="0" w:color="000000"/>
            </w:tcBorders>
            <w:shd w:val="clear" w:color="auto" w:fill="auto"/>
            <w:vAlign w:val="center"/>
          </w:tcPr>
          <w:p w:rsidR="00570E10" w:rsidRDefault="00570E10"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площадке №3,</w:t>
            </w:r>
            <w:r>
              <w:rPr>
                <w:rFonts w:ascii="Times New Roman" w:hAnsi="Times New Roman"/>
              </w:rPr>
              <w:t xml:space="preserve"> ул. №3 протяженность 0,830 км, основная</w:t>
            </w:r>
          </w:p>
        </w:tc>
        <w:tc>
          <w:tcPr>
            <w:tcW w:w="1985" w:type="dxa"/>
            <w:tcBorders>
              <w:top w:val="single" w:sz="2" w:space="0" w:color="000000"/>
              <w:bottom w:val="single" w:sz="2" w:space="0" w:color="000000"/>
            </w:tcBorders>
            <w:shd w:val="clear" w:color="auto" w:fill="auto"/>
          </w:tcPr>
          <w:p w:rsidR="00570E10" w:rsidRDefault="00570E10">
            <w:r w:rsidRPr="00F0010B">
              <w:rPr>
                <w:rFonts w:ascii="Times New Roman" w:hAnsi="Times New Roman"/>
                <w:color w:val="000000" w:themeColor="text1"/>
                <w:spacing w:val="2"/>
                <w:sz w:val="24"/>
                <w:szCs w:val="24"/>
              </w:rPr>
              <w:t>2033</w:t>
            </w:r>
          </w:p>
        </w:tc>
      </w:tr>
      <w:tr w:rsidR="00570E10" w:rsidRPr="008267CC" w:rsidTr="00126E56">
        <w:tc>
          <w:tcPr>
            <w:tcW w:w="709" w:type="dxa"/>
            <w:tcBorders>
              <w:top w:val="single" w:sz="2" w:space="0" w:color="000000"/>
              <w:bottom w:val="single" w:sz="2" w:space="0" w:color="000000"/>
            </w:tcBorders>
            <w:shd w:val="clear" w:color="auto" w:fill="auto"/>
            <w:vAlign w:val="center"/>
          </w:tcPr>
          <w:p w:rsidR="00570E10" w:rsidRDefault="00570E10"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18</w:t>
            </w:r>
          </w:p>
        </w:tc>
        <w:tc>
          <w:tcPr>
            <w:tcW w:w="4678" w:type="dxa"/>
            <w:tcBorders>
              <w:top w:val="single" w:sz="2" w:space="0" w:color="000000"/>
              <w:bottom w:val="single" w:sz="2" w:space="0" w:color="000000"/>
            </w:tcBorders>
            <w:shd w:val="clear" w:color="auto" w:fill="auto"/>
            <w:vAlign w:val="center"/>
          </w:tcPr>
          <w:p w:rsidR="00570E10" w:rsidRDefault="00570E10"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площадке №3,</w:t>
            </w:r>
            <w:r>
              <w:rPr>
                <w:rFonts w:ascii="Times New Roman" w:hAnsi="Times New Roman"/>
              </w:rPr>
              <w:t xml:space="preserve"> ул. №4 протяженность 0,735 км, второстепенная</w:t>
            </w:r>
          </w:p>
        </w:tc>
        <w:tc>
          <w:tcPr>
            <w:tcW w:w="1985" w:type="dxa"/>
            <w:tcBorders>
              <w:top w:val="single" w:sz="2" w:space="0" w:color="000000"/>
              <w:bottom w:val="single" w:sz="2" w:space="0" w:color="000000"/>
            </w:tcBorders>
            <w:shd w:val="clear" w:color="auto" w:fill="auto"/>
          </w:tcPr>
          <w:p w:rsidR="00570E10" w:rsidRDefault="00570E10">
            <w:r w:rsidRPr="00F0010B">
              <w:rPr>
                <w:rFonts w:ascii="Times New Roman" w:hAnsi="Times New Roman"/>
                <w:color w:val="000000" w:themeColor="text1"/>
                <w:spacing w:val="2"/>
                <w:sz w:val="24"/>
                <w:szCs w:val="24"/>
              </w:rPr>
              <w:t>2033</w:t>
            </w:r>
          </w:p>
        </w:tc>
      </w:tr>
      <w:tr w:rsidR="00570E10" w:rsidRPr="008267CC" w:rsidTr="00126E56">
        <w:tc>
          <w:tcPr>
            <w:tcW w:w="709" w:type="dxa"/>
            <w:tcBorders>
              <w:top w:val="single" w:sz="2" w:space="0" w:color="000000"/>
              <w:bottom w:val="single" w:sz="2" w:space="0" w:color="000000"/>
            </w:tcBorders>
            <w:shd w:val="clear" w:color="auto" w:fill="auto"/>
            <w:vAlign w:val="center"/>
          </w:tcPr>
          <w:p w:rsidR="00570E10" w:rsidRDefault="00570E10"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19</w:t>
            </w:r>
          </w:p>
        </w:tc>
        <w:tc>
          <w:tcPr>
            <w:tcW w:w="4678" w:type="dxa"/>
            <w:tcBorders>
              <w:top w:val="single" w:sz="2" w:space="0" w:color="000000"/>
              <w:bottom w:val="single" w:sz="2" w:space="0" w:color="000000"/>
            </w:tcBorders>
            <w:shd w:val="clear" w:color="auto" w:fill="auto"/>
            <w:vAlign w:val="center"/>
          </w:tcPr>
          <w:p w:rsidR="00570E10" w:rsidRDefault="00570E10"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площадке №3,</w:t>
            </w:r>
            <w:r>
              <w:rPr>
                <w:rFonts w:ascii="Times New Roman" w:hAnsi="Times New Roman"/>
              </w:rPr>
              <w:t xml:space="preserve"> ул. №5 протяженность 0,435 км, второстепенная</w:t>
            </w:r>
          </w:p>
        </w:tc>
        <w:tc>
          <w:tcPr>
            <w:tcW w:w="1985" w:type="dxa"/>
            <w:tcBorders>
              <w:top w:val="single" w:sz="2" w:space="0" w:color="000000"/>
              <w:bottom w:val="single" w:sz="2" w:space="0" w:color="000000"/>
            </w:tcBorders>
            <w:shd w:val="clear" w:color="auto" w:fill="auto"/>
          </w:tcPr>
          <w:p w:rsidR="00570E10" w:rsidRDefault="00570E10">
            <w:r w:rsidRPr="00F0010B">
              <w:rPr>
                <w:rFonts w:ascii="Times New Roman" w:hAnsi="Times New Roman"/>
                <w:color w:val="000000" w:themeColor="text1"/>
                <w:spacing w:val="2"/>
                <w:sz w:val="24"/>
                <w:szCs w:val="24"/>
              </w:rPr>
              <w:t>2033</w:t>
            </w:r>
          </w:p>
        </w:tc>
      </w:tr>
      <w:tr w:rsidR="00570E10" w:rsidRPr="008267CC" w:rsidTr="00126E56">
        <w:tc>
          <w:tcPr>
            <w:tcW w:w="709" w:type="dxa"/>
            <w:tcBorders>
              <w:top w:val="single" w:sz="2" w:space="0" w:color="000000"/>
              <w:bottom w:val="single" w:sz="2" w:space="0" w:color="000000"/>
            </w:tcBorders>
            <w:shd w:val="clear" w:color="auto" w:fill="auto"/>
            <w:vAlign w:val="center"/>
          </w:tcPr>
          <w:p w:rsidR="00570E10" w:rsidRDefault="00570E10" w:rsidP="00126E56">
            <w:pPr>
              <w:tabs>
                <w:tab w:val="left" w:pos="2895"/>
              </w:tabs>
              <w:contextualSpacing/>
              <w:jc w:val="center"/>
              <w:textAlignment w:val="baseline"/>
              <w:rPr>
                <w:rFonts w:ascii="Times New Roman" w:hAnsi="Times New Roman"/>
                <w:color w:val="000000" w:themeColor="text1"/>
                <w:spacing w:val="2"/>
                <w:sz w:val="24"/>
                <w:szCs w:val="24"/>
              </w:rPr>
            </w:pPr>
            <w:r>
              <w:rPr>
                <w:rFonts w:ascii="Times New Roman" w:hAnsi="Times New Roman"/>
                <w:color w:val="000000" w:themeColor="text1"/>
                <w:spacing w:val="2"/>
                <w:sz w:val="24"/>
                <w:szCs w:val="24"/>
              </w:rPr>
              <w:t>20</w:t>
            </w:r>
          </w:p>
        </w:tc>
        <w:tc>
          <w:tcPr>
            <w:tcW w:w="4678" w:type="dxa"/>
            <w:tcBorders>
              <w:top w:val="single" w:sz="2" w:space="0" w:color="000000"/>
              <w:bottom w:val="single" w:sz="2" w:space="0" w:color="000000"/>
            </w:tcBorders>
            <w:shd w:val="clear" w:color="auto" w:fill="auto"/>
            <w:vAlign w:val="center"/>
          </w:tcPr>
          <w:p w:rsidR="00570E10" w:rsidRDefault="00570E10" w:rsidP="00126E56">
            <w:pPr>
              <w:tabs>
                <w:tab w:val="left" w:pos="2895"/>
              </w:tabs>
              <w:contextualSpacing/>
              <w:textAlignment w:val="baseline"/>
              <w:rPr>
                <w:rFonts w:ascii="Times New Roman" w:hAnsi="Times New Roman"/>
              </w:rPr>
            </w:pPr>
            <w:r>
              <w:rPr>
                <w:rFonts w:ascii="Times New Roman" w:hAnsi="Times New Roman"/>
              </w:rPr>
              <w:t>С</w:t>
            </w:r>
            <w:r w:rsidRPr="00383B9B">
              <w:rPr>
                <w:rFonts w:ascii="Times New Roman" w:hAnsi="Times New Roman"/>
              </w:rPr>
              <w:t xml:space="preserve">троительство </w:t>
            </w:r>
            <w:r>
              <w:rPr>
                <w:rFonts w:ascii="Times New Roman" w:hAnsi="Times New Roman"/>
              </w:rPr>
              <w:t xml:space="preserve">в деревне Малое Микушкино, </w:t>
            </w:r>
            <w:r w:rsidRPr="00383B9B">
              <w:rPr>
                <w:rFonts w:ascii="Times New Roman" w:hAnsi="Times New Roman"/>
              </w:rPr>
              <w:t xml:space="preserve"> на площадке №3,</w:t>
            </w:r>
            <w:r>
              <w:rPr>
                <w:rFonts w:ascii="Times New Roman" w:hAnsi="Times New Roman"/>
              </w:rPr>
              <w:t xml:space="preserve"> ул. №7 протяженность 0,180 км, второстепенная</w:t>
            </w:r>
          </w:p>
        </w:tc>
        <w:tc>
          <w:tcPr>
            <w:tcW w:w="1985" w:type="dxa"/>
            <w:tcBorders>
              <w:top w:val="single" w:sz="2" w:space="0" w:color="000000"/>
              <w:bottom w:val="single" w:sz="2" w:space="0" w:color="000000"/>
            </w:tcBorders>
            <w:shd w:val="clear" w:color="auto" w:fill="auto"/>
          </w:tcPr>
          <w:p w:rsidR="00570E10" w:rsidRDefault="00570E10">
            <w:r w:rsidRPr="00F0010B">
              <w:rPr>
                <w:rFonts w:ascii="Times New Roman" w:hAnsi="Times New Roman"/>
                <w:color w:val="000000" w:themeColor="text1"/>
                <w:spacing w:val="2"/>
                <w:sz w:val="24"/>
                <w:szCs w:val="24"/>
              </w:rPr>
              <w:t>2033</w:t>
            </w:r>
          </w:p>
        </w:tc>
      </w:tr>
    </w:tbl>
    <w:p w:rsidR="00871AA8" w:rsidRDefault="00871AA8"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pPr>
    </w:p>
    <w:p w:rsidR="00126E56" w:rsidRDefault="00126E56" w:rsidP="003F460A">
      <w:pPr>
        <w:pStyle w:val="aff"/>
        <w:spacing w:after="0" w:line="240" w:lineRule="auto"/>
        <w:ind w:left="0"/>
        <w:jc w:val="center"/>
        <w:rPr>
          <w:rFonts w:ascii="Times New Roman" w:hAnsi="Times New Roman"/>
          <w:b/>
          <w:bCs/>
          <w:sz w:val="28"/>
          <w:szCs w:val="28"/>
        </w:rPr>
        <w:sectPr w:rsidR="00126E56" w:rsidSect="00126E56">
          <w:footerReference w:type="default" r:id="rId11"/>
          <w:pgSz w:w="11906" w:h="16838"/>
          <w:pgMar w:top="1134" w:right="567" w:bottom="1134" w:left="1701" w:header="720" w:footer="708" w:gutter="0"/>
          <w:cols w:space="720"/>
          <w:docGrid w:linePitch="360" w:charSpace="-2049"/>
        </w:sectPr>
      </w:pPr>
    </w:p>
    <w:p w:rsidR="003F460A" w:rsidRPr="0090417A" w:rsidRDefault="003F460A" w:rsidP="003F460A">
      <w:pPr>
        <w:pStyle w:val="aff"/>
        <w:spacing w:after="0" w:line="240" w:lineRule="auto"/>
        <w:ind w:left="0"/>
        <w:jc w:val="center"/>
        <w:rPr>
          <w:rFonts w:ascii="Times New Roman" w:hAnsi="Times New Roman"/>
          <w:b/>
          <w:bCs/>
          <w:sz w:val="28"/>
          <w:szCs w:val="28"/>
        </w:rPr>
      </w:pPr>
      <w:r>
        <w:rPr>
          <w:rFonts w:ascii="Times New Roman" w:hAnsi="Times New Roman"/>
          <w:b/>
          <w:bCs/>
          <w:sz w:val="28"/>
          <w:szCs w:val="28"/>
        </w:rPr>
        <w:lastRenderedPageBreak/>
        <w:t xml:space="preserve">5. </w:t>
      </w:r>
      <w:r w:rsidRPr="0090417A">
        <w:rPr>
          <w:rFonts w:ascii="Times New Roman" w:hAnsi="Times New Roman"/>
          <w:b/>
          <w:bCs/>
          <w:sz w:val="28"/>
          <w:szCs w:val="28"/>
        </w:rPr>
        <w:t>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 предусмотренных программой</w:t>
      </w:r>
    </w:p>
    <w:p w:rsidR="003F460A" w:rsidRPr="0090417A" w:rsidRDefault="003F460A" w:rsidP="003F460A">
      <w:pPr>
        <w:spacing w:line="240" w:lineRule="auto"/>
        <w:jc w:val="center"/>
        <w:rPr>
          <w:rFonts w:ascii="Times New Roman" w:hAnsi="Times New Roman" w:cs="Times New Roman"/>
          <w:sz w:val="28"/>
          <w:szCs w:val="28"/>
        </w:rPr>
      </w:pPr>
      <w:r w:rsidRPr="0090417A">
        <w:rPr>
          <w:rFonts w:ascii="Times New Roman" w:hAnsi="Times New Roman" w:cs="Times New Roman"/>
          <w:sz w:val="28"/>
          <w:szCs w:val="28"/>
        </w:rPr>
        <w:t>Таблица 1</w:t>
      </w:r>
      <w:r w:rsidR="00DB6F4E">
        <w:rPr>
          <w:rFonts w:ascii="Times New Roman" w:hAnsi="Times New Roman" w:cs="Times New Roman"/>
          <w:sz w:val="28"/>
          <w:szCs w:val="28"/>
        </w:rPr>
        <w:t>5</w:t>
      </w:r>
      <w:r w:rsidRPr="0090417A">
        <w:rPr>
          <w:rFonts w:ascii="Times New Roman" w:hAnsi="Times New Roman" w:cs="Times New Roman"/>
          <w:sz w:val="28"/>
          <w:szCs w:val="28"/>
        </w:rPr>
        <w:t xml:space="preserve"> – Инвестиционные проекты по водоснабжению  </w:t>
      </w:r>
      <w:r>
        <w:rPr>
          <w:rFonts w:ascii="Times New Roman" w:hAnsi="Times New Roman" w:cs="Times New Roman"/>
          <w:sz w:val="28"/>
          <w:szCs w:val="28"/>
        </w:rPr>
        <w:t xml:space="preserve">сельского поселения Большое Микушкино </w:t>
      </w:r>
      <w:r w:rsidRPr="0090417A">
        <w:rPr>
          <w:rFonts w:ascii="Times New Roman" w:hAnsi="Times New Roman" w:cs="Times New Roman"/>
          <w:sz w:val="28"/>
          <w:szCs w:val="28"/>
        </w:rPr>
        <w:t xml:space="preserve">муниципального района </w:t>
      </w:r>
      <w:r>
        <w:rPr>
          <w:rFonts w:ascii="Times New Roman" w:hAnsi="Times New Roman" w:cs="Times New Roman"/>
          <w:sz w:val="28"/>
          <w:szCs w:val="28"/>
        </w:rPr>
        <w:t>Исаклинский</w:t>
      </w:r>
      <w:r w:rsidRPr="0090417A">
        <w:rPr>
          <w:rFonts w:ascii="Times New Roman" w:hAnsi="Times New Roman" w:cs="Times New Roman"/>
          <w:sz w:val="28"/>
          <w:szCs w:val="28"/>
        </w:rPr>
        <w:t xml:space="preserve"> на 20</w:t>
      </w:r>
      <w:r>
        <w:rPr>
          <w:rFonts w:ascii="Times New Roman" w:hAnsi="Times New Roman" w:cs="Times New Roman"/>
          <w:sz w:val="28"/>
          <w:szCs w:val="28"/>
        </w:rPr>
        <w:t>25</w:t>
      </w:r>
      <w:r w:rsidRPr="0090417A">
        <w:rPr>
          <w:rFonts w:ascii="Times New Roman" w:hAnsi="Times New Roman" w:cs="Times New Roman"/>
          <w:sz w:val="28"/>
          <w:szCs w:val="28"/>
        </w:rPr>
        <w:t xml:space="preserve"> – </w:t>
      </w:r>
      <w:r>
        <w:rPr>
          <w:rFonts w:ascii="Times New Roman" w:hAnsi="Times New Roman" w:cs="Times New Roman"/>
          <w:sz w:val="28"/>
          <w:szCs w:val="28"/>
        </w:rPr>
        <w:t>2033</w:t>
      </w:r>
      <w:r w:rsidRPr="0090417A">
        <w:rPr>
          <w:rFonts w:ascii="Times New Roman" w:hAnsi="Times New Roman" w:cs="Times New Roman"/>
          <w:sz w:val="28"/>
          <w:szCs w:val="28"/>
        </w:rPr>
        <w:t xml:space="preserve"> годы</w:t>
      </w:r>
    </w:p>
    <w:tbl>
      <w:tblPr>
        <w:tblStyle w:val="1f1"/>
        <w:tblW w:w="15450" w:type="dxa"/>
        <w:tblInd w:w="-318" w:type="dxa"/>
        <w:tblLayout w:type="fixed"/>
        <w:tblLook w:val="04A0" w:firstRow="1" w:lastRow="0" w:firstColumn="1" w:lastColumn="0" w:noHBand="0" w:noVBand="1"/>
      </w:tblPr>
      <w:tblGrid>
        <w:gridCol w:w="2518"/>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459"/>
        <w:gridCol w:w="749"/>
        <w:gridCol w:w="708"/>
        <w:gridCol w:w="459"/>
      </w:tblGrid>
      <w:tr w:rsidR="00833C21" w:rsidRPr="00833C21" w:rsidTr="000C02BA">
        <w:tc>
          <w:tcPr>
            <w:tcW w:w="2518" w:type="dxa"/>
            <w:vMerge w:val="restart"/>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Наименование мероприятия</w:t>
            </w:r>
          </w:p>
        </w:tc>
        <w:tc>
          <w:tcPr>
            <w:tcW w:w="12932" w:type="dxa"/>
            <w:gridSpan w:val="27"/>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Финансирование по годам</w:t>
            </w:r>
          </w:p>
        </w:tc>
      </w:tr>
      <w:tr w:rsidR="00833C21" w:rsidRPr="00833C21" w:rsidTr="000C02BA">
        <w:tc>
          <w:tcPr>
            <w:tcW w:w="2518" w:type="dxa"/>
            <w:vMerge/>
          </w:tcPr>
          <w:p w:rsidR="00833C21" w:rsidRPr="00833C21" w:rsidRDefault="00833C21" w:rsidP="00833C21">
            <w:pPr>
              <w:jc w:val="center"/>
              <w:rPr>
                <w:rFonts w:ascii="Times New Roman" w:hAnsi="Times New Roman" w:cs="Times New Roman"/>
                <w:sz w:val="20"/>
                <w:szCs w:val="20"/>
              </w:rPr>
            </w:pPr>
          </w:p>
        </w:tc>
        <w:tc>
          <w:tcPr>
            <w:tcW w:w="1377"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2025</w:t>
            </w:r>
          </w:p>
        </w:tc>
        <w:tc>
          <w:tcPr>
            <w:tcW w:w="1377"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2026</w:t>
            </w:r>
          </w:p>
        </w:tc>
        <w:tc>
          <w:tcPr>
            <w:tcW w:w="1377"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2027</w:t>
            </w:r>
          </w:p>
        </w:tc>
        <w:tc>
          <w:tcPr>
            <w:tcW w:w="1377"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2028</w:t>
            </w:r>
          </w:p>
        </w:tc>
        <w:tc>
          <w:tcPr>
            <w:tcW w:w="1377"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2029</w:t>
            </w:r>
          </w:p>
        </w:tc>
        <w:tc>
          <w:tcPr>
            <w:tcW w:w="1377"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2030</w:t>
            </w:r>
          </w:p>
        </w:tc>
        <w:tc>
          <w:tcPr>
            <w:tcW w:w="1377"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2031</w:t>
            </w:r>
          </w:p>
        </w:tc>
        <w:tc>
          <w:tcPr>
            <w:tcW w:w="1377"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2032</w:t>
            </w:r>
          </w:p>
        </w:tc>
        <w:tc>
          <w:tcPr>
            <w:tcW w:w="1916" w:type="dxa"/>
            <w:gridSpan w:val="3"/>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2033</w:t>
            </w:r>
          </w:p>
        </w:tc>
      </w:tr>
      <w:tr w:rsidR="00833C21" w:rsidRPr="00833C21" w:rsidTr="000C02BA">
        <w:trPr>
          <w:cantSplit/>
          <w:trHeight w:val="1134"/>
        </w:trPr>
        <w:tc>
          <w:tcPr>
            <w:tcW w:w="2518" w:type="dxa"/>
            <w:vMerge/>
          </w:tcPr>
          <w:p w:rsidR="00833C21" w:rsidRPr="00833C21" w:rsidRDefault="00833C21" w:rsidP="00833C21">
            <w:pPr>
              <w:jc w:val="center"/>
              <w:rPr>
                <w:rFonts w:ascii="Times New Roman" w:hAnsi="Times New Roman" w:cs="Times New Roman"/>
                <w:sz w:val="20"/>
                <w:szCs w:val="20"/>
              </w:rPr>
            </w:pP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c>
          <w:tcPr>
            <w:tcW w:w="74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всего</w:t>
            </w:r>
          </w:p>
        </w:tc>
        <w:tc>
          <w:tcPr>
            <w:tcW w:w="708"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местный бюджет</w:t>
            </w:r>
          </w:p>
        </w:tc>
        <w:tc>
          <w:tcPr>
            <w:tcW w:w="459" w:type="dxa"/>
            <w:textDirection w:val="btLr"/>
            <w:vAlign w:val="center"/>
          </w:tcPr>
          <w:p w:rsidR="00833C21" w:rsidRPr="00833C21" w:rsidRDefault="00833C21" w:rsidP="00833C21">
            <w:pPr>
              <w:ind w:left="113" w:right="113"/>
              <w:jc w:val="center"/>
              <w:rPr>
                <w:rFonts w:ascii="Times New Roman" w:hAnsi="Times New Roman" w:cs="Times New Roman"/>
                <w:sz w:val="20"/>
                <w:szCs w:val="20"/>
              </w:rPr>
            </w:pPr>
            <w:r w:rsidRPr="00833C21">
              <w:rPr>
                <w:rFonts w:ascii="Times New Roman" w:hAnsi="Times New Roman" w:cs="Times New Roman"/>
                <w:sz w:val="20"/>
                <w:szCs w:val="20"/>
              </w:rPr>
              <w:t>областной бюджет</w:t>
            </w: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color w:val="000000"/>
                <w:spacing w:val="2"/>
                <w:sz w:val="24"/>
                <w:szCs w:val="24"/>
              </w:rPr>
              <w:t xml:space="preserve">Строительство </w:t>
            </w:r>
            <w:proofErr w:type="gramStart"/>
            <w:r w:rsidRPr="00833C21">
              <w:rPr>
                <w:rFonts w:ascii="Times New Roman" w:hAnsi="Times New Roman" w:cs="Times New Roman"/>
                <w:color w:val="000000"/>
                <w:spacing w:val="2"/>
                <w:sz w:val="24"/>
                <w:szCs w:val="24"/>
              </w:rPr>
              <w:t>в</w:t>
            </w:r>
            <w:proofErr w:type="gramEnd"/>
            <w:r w:rsidRPr="00833C21">
              <w:rPr>
                <w:rFonts w:ascii="Times New Roman" w:hAnsi="Times New Roman" w:cs="Times New Roman"/>
                <w:color w:val="000000"/>
                <w:spacing w:val="2"/>
                <w:sz w:val="24"/>
                <w:szCs w:val="24"/>
              </w:rPr>
              <w:t xml:space="preserve"> с. Большое Микушкино</w:t>
            </w:r>
            <w:r w:rsidRPr="00833C21">
              <w:rPr>
                <w:rFonts w:ascii="Times New Roman" w:hAnsi="Times New Roman" w:cs="Times New Roman"/>
              </w:rPr>
              <w:t xml:space="preserve"> на площадке №1, на ул.№2,</w:t>
            </w:r>
          </w:p>
          <w:p w:rsidR="00833C21" w:rsidRPr="00833C21" w:rsidRDefault="00833C21" w:rsidP="00833C21">
            <w:pPr>
              <w:tabs>
                <w:tab w:val="left" w:pos="2895"/>
              </w:tabs>
              <w:contextualSpacing/>
              <w:textAlignment w:val="baseline"/>
              <w:rPr>
                <w:rFonts w:ascii="Times New Roman" w:hAnsi="Times New Roman" w:cs="Times New Roman"/>
                <w:color w:val="000000"/>
                <w:spacing w:val="2"/>
                <w:sz w:val="24"/>
                <w:szCs w:val="24"/>
              </w:rPr>
            </w:pPr>
            <w:r w:rsidRPr="00833C21">
              <w:rPr>
                <w:rFonts w:ascii="Times New Roman" w:hAnsi="Times New Roman" w:cs="Times New Roman"/>
              </w:rPr>
              <w:t xml:space="preserve"> протяженность 0,975 км, основная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205850,5</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205850,5</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color w:val="000000"/>
                <w:spacing w:val="2"/>
                <w:sz w:val="24"/>
                <w:szCs w:val="24"/>
              </w:rPr>
              <w:t xml:space="preserve">Строительство </w:t>
            </w:r>
            <w:proofErr w:type="gramStart"/>
            <w:r w:rsidRPr="00833C21">
              <w:rPr>
                <w:rFonts w:ascii="Times New Roman" w:hAnsi="Times New Roman" w:cs="Times New Roman"/>
                <w:color w:val="000000"/>
                <w:spacing w:val="2"/>
                <w:sz w:val="24"/>
                <w:szCs w:val="24"/>
              </w:rPr>
              <w:t>в</w:t>
            </w:r>
            <w:proofErr w:type="gramEnd"/>
            <w:r w:rsidRPr="00833C21">
              <w:rPr>
                <w:rFonts w:ascii="Times New Roman" w:hAnsi="Times New Roman" w:cs="Times New Roman"/>
                <w:color w:val="000000"/>
                <w:spacing w:val="2"/>
                <w:sz w:val="24"/>
                <w:szCs w:val="24"/>
              </w:rPr>
              <w:t xml:space="preserve"> с. Большое Микушкино</w:t>
            </w:r>
            <w:r w:rsidRPr="00833C21">
              <w:rPr>
                <w:rFonts w:ascii="Times New Roman" w:hAnsi="Times New Roman" w:cs="Times New Roman"/>
              </w:rPr>
              <w:t xml:space="preserve"> на площадке №1, на ул. №3,</w:t>
            </w:r>
          </w:p>
          <w:p w:rsidR="00833C21" w:rsidRPr="00833C21" w:rsidRDefault="00833C21" w:rsidP="00833C21">
            <w:pPr>
              <w:tabs>
                <w:tab w:val="left" w:pos="2895"/>
              </w:tabs>
              <w:contextualSpacing/>
              <w:textAlignment w:val="baseline"/>
              <w:rPr>
                <w:rFonts w:ascii="Times New Roman" w:hAnsi="Times New Roman" w:cs="Times New Roman"/>
                <w:color w:val="000000"/>
                <w:spacing w:val="2"/>
                <w:sz w:val="24"/>
                <w:szCs w:val="24"/>
              </w:rPr>
            </w:pPr>
            <w:r w:rsidRPr="00833C21">
              <w:rPr>
                <w:rFonts w:ascii="Times New Roman" w:hAnsi="Times New Roman" w:cs="Times New Roman"/>
              </w:rPr>
              <w:t xml:space="preserve"> протяженность 0,200 км, основная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contextualSpacing/>
              <w:rPr>
                <w:rFonts w:ascii="Times New Roman" w:hAnsi="Times New Roman" w:cs="Times New Roman"/>
                <w:sz w:val="24"/>
                <w:szCs w:val="24"/>
              </w:rPr>
            </w:pPr>
            <w:r w:rsidRPr="00833C21">
              <w:rPr>
                <w:rFonts w:ascii="Times New Roman" w:hAnsi="Times New Roman" w:cs="Times New Roman"/>
                <w:sz w:val="24"/>
                <w:szCs w:val="24"/>
              </w:rPr>
              <w:t xml:space="preserve">    27888,16</w:t>
            </w:r>
          </w:p>
        </w:tc>
        <w:tc>
          <w:tcPr>
            <w:tcW w:w="708" w:type="dxa"/>
            <w:vAlign w:val="center"/>
          </w:tcPr>
          <w:p w:rsidR="00833C21" w:rsidRPr="00833C21" w:rsidRDefault="00833C21" w:rsidP="00833C21">
            <w:pPr>
              <w:keepNext/>
              <w:keepLines/>
              <w:contextualSpacing/>
              <w:rPr>
                <w:rFonts w:ascii="Times New Roman" w:hAnsi="Times New Roman" w:cs="Times New Roman"/>
                <w:sz w:val="24"/>
                <w:szCs w:val="24"/>
              </w:rPr>
            </w:pPr>
            <w:r w:rsidRPr="00833C21">
              <w:rPr>
                <w:rFonts w:ascii="Times New Roman" w:hAnsi="Times New Roman" w:cs="Times New Roman"/>
                <w:sz w:val="24"/>
                <w:szCs w:val="24"/>
              </w:rPr>
              <w:t xml:space="preserve">    27888,16</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color w:val="000000"/>
                <w:spacing w:val="2"/>
                <w:sz w:val="24"/>
                <w:szCs w:val="24"/>
              </w:rPr>
            </w:pPr>
            <w:proofErr w:type="gramStart"/>
            <w:r w:rsidRPr="00833C21">
              <w:rPr>
                <w:rFonts w:ascii="Times New Roman" w:hAnsi="Times New Roman" w:cs="Times New Roman"/>
              </w:rPr>
              <w:t>Строительство  с. Большое Микушкино в существующей застройке, на  продолжении ул. № 10,  протяженность 0,150 км, основная</w:t>
            </w:r>
            <w:proofErr w:type="gramEnd"/>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r w:rsidRPr="00833C21">
              <w:rPr>
                <w:rFonts w:ascii="Times New Roman" w:hAnsi="Times New Roman" w:cs="Times New Roman"/>
                <w:sz w:val="20"/>
                <w:szCs w:val="20"/>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3972,25</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3972,25</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color w:val="000000"/>
                <w:spacing w:val="2"/>
                <w:sz w:val="24"/>
                <w:szCs w:val="24"/>
              </w:rPr>
            </w:pPr>
            <w:proofErr w:type="gramStart"/>
            <w:r w:rsidRPr="00833C21">
              <w:rPr>
                <w:rFonts w:ascii="Times New Roman" w:hAnsi="Times New Roman" w:cs="Times New Roman"/>
              </w:rPr>
              <w:t>Строительство   с. Большое Микушкино в существующей застройке, на  продолжении ул. Коммунаровская,  протяженность 0,150 км, второстепенная</w:t>
            </w:r>
            <w:proofErr w:type="gramEnd"/>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4000,4</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4000,4</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color w:val="000000"/>
                <w:spacing w:val="2"/>
                <w:sz w:val="24"/>
                <w:szCs w:val="24"/>
              </w:rPr>
            </w:pPr>
            <w:proofErr w:type="gramStart"/>
            <w:r w:rsidRPr="00833C21">
              <w:rPr>
                <w:rFonts w:ascii="Times New Roman" w:hAnsi="Times New Roman" w:cs="Times New Roman"/>
              </w:rPr>
              <w:lastRenderedPageBreak/>
              <w:t>Строительство   с. Большое Микушкино в существующей застройке, на  продолжении ул. Коммунаровская,  протяженность 0,215 км, второстепенная</w:t>
            </w:r>
            <w:proofErr w:type="gramEnd"/>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2805,93</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2805,93</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color w:val="000000"/>
                <w:spacing w:val="2"/>
                <w:sz w:val="24"/>
                <w:szCs w:val="24"/>
              </w:rPr>
              <w:t xml:space="preserve">Строительство </w:t>
            </w:r>
            <w:proofErr w:type="gramStart"/>
            <w:r w:rsidRPr="00833C21">
              <w:rPr>
                <w:rFonts w:ascii="Times New Roman" w:hAnsi="Times New Roman" w:cs="Times New Roman"/>
                <w:color w:val="000000"/>
                <w:spacing w:val="2"/>
                <w:sz w:val="24"/>
                <w:szCs w:val="24"/>
              </w:rPr>
              <w:t>в</w:t>
            </w:r>
            <w:proofErr w:type="gramEnd"/>
            <w:r w:rsidRPr="00833C21">
              <w:rPr>
                <w:rFonts w:ascii="Times New Roman" w:hAnsi="Times New Roman" w:cs="Times New Roman"/>
                <w:color w:val="000000"/>
                <w:spacing w:val="2"/>
                <w:sz w:val="24"/>
                <w:szCs w:val="24"/>
              </w:rPr>
              <w:t xml:space="preserve"> с. Большое Микушкино</w:t>
            </w:r>
            <w:r w:rsidRPr="00833C21">
              <w:rPr>
                <w:rFonts w:ascii="Times New Roman" w:hAnsi="Times New Roman" w:cs="Times New Roman"/>
              </w:rPr>
              <w:t xml:space="preserve"> на площадке №1, на ул. № 11,</w:t>
            </w:r>
          </w:p>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 xml:space="preserve"> протяженность 0,215 км, второстепенная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2817,92</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2817,92</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color w:val="000000"/>
                <w:spacing w:val="2"/>
                <w:sz w:val="24"/>
                <w:szCs w:val="24"/>
              </w:rPr>
              <w:t xml:space="preserve">Строительство </w:t>
            </w:r>
            <w:proofErr w:type="gramStart"/>
            <w:r w:rsidRPr="00833C21">
              <w:rPr>
                <w:rFonts w:ascii="Times New Roman" w:hAnsi="Times New Roman" w:cs="Times New Roman"/>
                <w:color w:val="000000"/>
                <w:spacing w:val="2"/>
                <w:sz w:val="24"/>
                <w:szCs w:val="24"/>
              </w:rPr>
              <w:t>в</w:t>
            </w:r>
            <w:proofErr w:type="gramEnd"/>
            <w:r w:rsidRPr="00833C21">
              <w:rPr>
                <w:rFonts w:ascii="Times New Roman" w:hAnsi="Times New Roman" w:cs="Times New Roman"/>
                <w:color w:val="000000"/>
                <w:spacing w:val="2"/>
                <w:sz w:val="24"/>
                <w:szCs w:val="24"/>
              </w:rPr>
              <w:t xml:space="preserve"> с. Большое Микушкино</w:t>
            </w:r>
            <w:r w:rsidRPr="00833C21">
              <w:rPr>
                <w:rFonts w:ascii="Times New Roman" w:hAnsi="Times New Roman" w:cs="Times New Roman"/>
              </w:rPr>
              <w:t xml:space="preserve"> на площадке №1, на ул. № 12,</w:t>
            </w:r>
          </w:p>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 xml:space="preserve"> протяженность 0,160 км, второстепенная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1200,0</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1200,0</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color w:val="000000"/>
                <w:spacing w:val="2"/>
                <w:sz w:val="24"/>
                <w:szCs w:val="24"/>
              </w:rPr>
              <w:t xml:space="preserve">Строительство </w:t>
            </w:r>
            <w:proofErr w:type="gramStart"/>
            <w:r w:rsidRPr="00833C21">
              <w:rPr>
                <w:rFonts w:ascii="Times New Roman" w:hAnsi="Times New Roman" w:cs="Times New Roman"/>
                <w:color w:val="000000"/>
                <w:spacing w:val="2"/>
                <w:sz w:val="24"/>
                <w:szCs w:val="24"/>
              </w:rPr>
              <w:t>в</w:t>
            </w:r>
            <w:proofErr w:type="gramEnd"/>
            <w:r w:rsidRPr="00833C21">
              <w:rPr>
                <w:rFonts w:ascii="Times New Roman" w:hAnsi="Times New Roman" w:cs="Times New Roman"/>
                <w:color w:val="000000"/>
                <w:spacing w:val="2"/>
                <w:sz w:val="24"/>
                <w:szCs w:val="24"/>
              </w:rPr>
              <w:t xml:space="preserve"> с. Большое Микушкино</w:t>
            </w:r>
            <w:r w:rsidRPr="00833C21">
              <w:rPr>
                <w:rFonts w:ascii="Times New Roman" w:hAnsi="Times New Roman" w:cs="Times New Roman"/>
              </w:rPr>
              <w:t xml:space="preserve"> на площадке №1, на ул. № 13,</w:t>
            </w:r>
          </w:p>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 xml:space="preserve"> протяженность 0,100 км, второстепенная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1200,0</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1200,0</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color w:val="000000"/>
                <w:spacing w:val="2"/>
                <w:sz w:val="24"/>
                <w:szCs w:val="24"/>
              </w:rPr>
              <w:t xml:space="preserve">Строительство </w:t>
            </w:r>
            <w:proofErr w:type="gramStart"/>
            <w:r w:rsidRPr="00833C21">
              <w:rPr>
                <w:rFonts w:ascii="Times New Roman" w:hAnsi="Times New Roman" w:cs="Times New Roman"/>
                <w:color w:val="000000"/>
                <w:spacing w:val="2"/>
                <w:sz w:val="24"/>
                <w:szCs w:val="24"/>
              </w:rPr>
              <w:t>в</w:t>
            </w:r>
            <w:proofErr w:type="gramEnd"/>
            <w:r w:rsidRPr="00833C21">
              <w:rPr>
                <w:rFonts w:ascii="Times New Roman" w:hAnsi="Times New Roman" w:cs="Times New Roman"/>
                <w:color w:val="000000"/>
                <w:spacing w:val="2"/>
                <w:sz w:val="24"/>
                <w:szCs w:val="24"/>
              </w:rPr>
              <w:t xml:space="preserve"> с. Большое Микушкино</w:t>
            </w:r>
            <w:r w:rsidRPr="00833C21">
              <w:rPr>
                <w:rFonts w:ascii="Times New Roman" w:hAnsi="Times New Roman" w:cs="Times New Roman"/>
              </w:rPr>
              <w:t xml:space="preserve"> на площадке №1, на ул. № 14,</w:t>
            </w:r>
          </w:p>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 xml:space="preserve"> протяженность 0,265 км, второстепенная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33451,4</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33451,4</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proofErr w:type="gramStart"/>
            <w:r w:rsidRPr="00833C21">
              <w:rPr>
                <w:rFonts w:ascii="Times New Roman" w:hAnsi="Times New Roman" w:cs="Times New Roman"/>
              </w:rPr>
              <w:t>Строительство   с. Большое Микушкино в существующей застройке, на ул. № 17,  протяженность 0,150 км, второстепенная</w:t>
            </w:r>
            <w:proofErr w:type="gramEnd"/>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1859,35</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1859,35</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proofErr w:type="gramStart"/>
            <w:r w:rsidRPr="00833C21">
              <w:rPr>
                <w:rFonts w:ascii="Times New Roman" w:hAnsi="Times New Roman" w:cs="Times New Roman"/>
              </w:rPr>
              <w:lastRenderedPageBreak/>
              <w:t>Строительство   с. Большое Микушкино в существующей застройке, на ул. № 18,  протяженность 0,245 км, второстепенная</w:t>
            </w:r>
            <w:proofErr w:type="gramEnd"/>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4411,74</w:t>
            </w:r>
          </w:p>
        </w:tc>
        <w:tc>
          <w:tcPr>
            <w:tcW w:w="708" w:type="dxa"/>
            <w:vAlign w:val="center"/>
          </w:tcPr>
          <w:p w:rsidR="00833C21" w:rsidRPr="00833C21" w:rsidRDefault="00833C21" w:rsidP="00833C21">
            <w:pPr>
              <w:jc w:val="center"/>
              <w:rPr>
                <w:rFonts w:ascii="Times New Roman" w:hAnsi="Times New Roman" w:cs="Times New Roman"/>
                <w:sz w:val="24"/>
                <w:szCs w:val="24"/>
              </w:rPr>
            </w:pPr>
            <w:r w:rsidRPr="00833C21">
              <w:rPr>
                <w:rFonts w:ascii="Times New Roman" w:hAnsi="Times New Roman" w:cs="Times New Roman"/>
                <w:sz w:val="24"/>
                <w:szCs w:val="24"/>
              </w:rPr>
              <w:t>4411,74</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Строительство в деревне Малое Микушкино,  на площадке №3, на продолжении ул. Октябрьская, протяженность 0,250 км, главная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33451,4</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33451,4</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Строительство в деревне Малое Микушкино,  на площадке №3, на продолжении ул. Молодежной, протяженность 1,250 км, основная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1859,35</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1859,35</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Строительство в деревне Малое Микушкино,  на продолжении ул. Комсомольской, протяженность 0,150 км, основная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4411,74</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4411,74</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Строительство в деревне Малое Микушкино,  на площадке №3, ул. № 1 протяженность 0,560 км, основная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3972,25</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3972,25</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 xml:space="preserve">Строительство в деревне Малое Микушкино,  на площадке №3, ул. №2 </w:t>
            </w:r>
            <w:r w:rsidRPr="00833C21">
              <w:rPr>
                <w:rFonts w:ascii="Times New Roman" w:hAnsi="Times New Roman" w:cs="Times New Roman"/>
              </w:rPr>
              <w:lastRenderedPageBreak/>
              <w:t>протяженность 0,445 км, основная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lastRenderedPageBreak/>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4000,4</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4000,4</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lastRenderedPageBreak/>
              <w:t>Строительство в деревне Малое Микушкино,  на площадке №3, ул. №3 протяженность 0,830 км, основная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2805,93</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2805,93</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Строительство в деревне Малое Микушкино,  на площадке №3, ул. №4 протяженность 0,735 км, второстепенная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3972,25</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3972,25</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Строительство в деревне Малое Микушкино,  на площадке №3, ул. №5 протяженность 0,435 км, второстепенная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4000,4</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4000,4</w:t>
            </w:r>
          </w:p>
        </w:tc>
        <w:tc>
          <w:tcPr>
            <w:tcW w:w="459" w:type="dxa"/>
          </w:tcPr>
          <w:p w:rsidR="00833C21" w:rsidRPr="00833C21" w:rsidRDefault="00833C21" w:rsidP="00833C21">
            <w:pPr>
              <w:jc w:val="center"/>
              <w:rPr>
                <w:rFonts w:ascii="Times New Roman" w:hAnsi="Times New Roman" w:cs="Times New Roman"/>
                <w:sz w:val="20"/>
                <w:szCs w:val="20"/>
              </w:rPr>
            </w:pPr>
          </w:p>
        </w:tc>
      </w:tr>
      <w:tr w:rsidR="00833C21" w:rsidRPr="00833C21" w:rsidTr="000C02BA">
        <w:tc>
          <w:tcPr>
            <w:tcW w:w="2518" w:type="dxa"/>
            <w:vAlign w:val="center"/>
          </w:tcPr>
          <w:p w:rsidR="00833C21" w:rsidRPr="00833C21" w:rsidRDefault="00833C21" w:rsidP="00833C21">
            <w:pPr>
              <w:tabs>
                <w:tab w:val="left" w:pos="2895"/>
              </w:tabs>
              <w:contextualSpacing/>
              <w:textAlignment w:val="baseline"/>
              <w:rPr>
                <w:rFonts w:ascii="Times New Roman" w:hAnsi="Times New Roman" w:cs="Times New Roman"/>
              </w:rPr>
            </w:pPr>
            <w:r w:rsidRPr="00833C21">
              <w:rPr>
                <w:rFonts w:ascii="Times New Roman" w:hAnsi="Times New Roman" w:cs="Times New Roman"/>
              </w:rPr>
              <w:t>Строительство в деревне Малое Микушкино,  на площадке №3, ул. №7 протяженность 0,180 км, второстепенная</w:t>
            </w: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w:t>
            </w:r>
          </w:p>
        </w:tc>
        <w:tc>
          <w:tcPr>
            <w:tcW w:w="459" w:type="dxa"/>
          </w:tcPr>
          <w:p w:rsidR="00833C21" w:rsidRPr="00833C21" w:rsidRDefault="00833C21" w:rsidP="00833C21">
            <w:pPr>
              <w:jc w:val="center"/>
              <w:rPr>
                <w:rFonts w:ascii="Times New Roman" w:hAnsi="Times New Roman" w:cs="Times New Roman"/>
                <w:sz w:val="20"/>
                <w:szCs w:val="20"/>
              </w:rPr>
            </w:pPr>
          </w:p>
        </w:tc>
        <w:tc>
          <w:tcPr>
            <w:tcW w:w="459" w:type="dxa"/>
          </w:tcPr>
          <w:p w:rsidR="00833C21" w:rsidRPr="00833C21" w:rsidRDefault="00833C21" w:rsidP="00833C21">
            <w:pPr>
              <w:jc w:val="center"/>
              <w:rPr>
                <w:rFonts w:ascii="Times New Roman" w:hAnsi="Times New Roman" w:cs="Times New Roman"/>
                <w:sz w:val="20"/>
                <w:szCs w:val="20"/>
              </w:rPr>
            </w:pPr>
          </w:p>
        </w:tc>
        <w:tc>
          <w:tcPr>
            <w:tcW w:w="749"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2805,93</w:t>
            </w:r>
          </w:p>
        </w:tc>
        <w:tc>
          <w:tcPr>
            <w:tcW w:w="708" w:type="dxa"/>
            <w:vAlign w:val="center"/>
          </w:tcPr>
          <w:p w:rsidR="00833C21" w:rsidRPr="00833C21" w:rsidRDefault="00833C21" w:rsidP="00833C21">
            <w:pPr>
              <w:keepNext/>
              <w:keepLines/>
              <w:ind w:hanging="39"/>
              <w:contextualSpacing/>
              <w:jc w:val="center"/>
              <w:rPr>
                <w:rFonts w:ascii="Times New Roman" w:hAnsi="Times New Roman" w:cs="Times New Roman"/>
                <w:sz w:val="24"/>
                <w:szCs w:val="24"/>
              </w:rPr>
            </w:pPr>
            <w:r w:rsidRPr="00833C21">
              <w:rPr>
                <w:rFonts w:ascii="Times New Roman" w:hAnsi="Times New Roman" w:cs="Times New Roman"/>
                <w:sz w:val="24"/>
                <w:szCs w:val="24"/>
              </w:rPr>
              <w:t>2805,93</w:t>
            </w:r>
          </w:p>
        </w:tc>
        <w:tc>
          <w:tcPr>
            <w:tcW w:w="459" w:type="dxa"/>
          </w:tcPr>
          <w:p w:rsidR="00833C21" w:rsidRPr="00833C21" w:rsidRDefault="00833C21" w:rsidP="00833C21">
            <w:pPr>
              <w:jc w:val="center"/>
              <w:rPr>
                <w:rFonts w:ascii="Times New Roman" w:hAnsi="Times New Roman" w:cs="Times New Roman"/>
                <w:sz w:val="20"/>
                <w:szCs w:val="20"/>
              </w:rPr>
            </w:pPr>
          </w:p>
        </w:tc>
      </w:tr>
    </w:tbl>
    <w:p w:rsidR="00321866" w:rsidRDefault="00321866" w:rsidP="00871AA8">
      <w:pPr>
        <w:spacing w:after="0" w:line="240" w:lineRule="auto"/>
        <w:jc w:val="center"/>
        <w:rPr>
          <w:rFonts w:ascii="Times New Roman" w:eastAsia="Times New Roman" w:hAnsi="Times New Roman"/>
          <w:b/>
          <w:sz w:val="28"/>
          <w:szCs w:val="28"/>
        </w:rPr>
      </w:pPr>
    </w:p>
    <w:p w:rsidR="003F460A" w:rsidRDefault="003F460A" w:rsidP="00871AA8">
      <w:pPr>
        <w:spacing w:after="0" w:line="240" w:lineRule="auto"/>
        <w:jc w:val="center"/>
        <w:rPr>
          <w:rFonts w:ascii="Times New Roman" w:eastAsia="Times New Roman" w:hAnsi="Times New Roman"/>
          <w:b/>
          <w:sz w:val="28"/>
          <w:szCs w:val="28"/>
        </w:rPr>
      </w:pPr>
    </w:p>
    <w:p w:rsidR="003F460A" w:rsidRDefault="003F460A" w:rsidP="00871AA8">
      <w:pPr>
        <w:spacing w:after="0" w:line="240" w:lineRule="auto"/>
        <w:jc w:val="center"/>
        <w:rPr>
          <w:rFonts w:ascii="Times New Roman" w:eastAsia="Times New Roman" w:hAnsi="Times New Roman"/>
          <w:b/>
          <w:sz w:val="28"/>
          <w:szCs w:val="28"/>
        </w:rPr>
      </w:pPr>
    </w:p>
    <w:p w:rsidR="003F460A" w:rsidRDefault="003F460A" w:rsidP="00871AA8">
      <w:pPr>
        <w:spacing w:after="0" w:line="240" w:lineRule="auto"/>
        <w:jc w:val="center"/>
        <w:rPr>
          <w:rFonts w:ascii="Times New Roman" w:eastAsia="Times New Roman" w:hAnsi="Times New Roman"/>
          <w:b/>
          <w:sz w:val="28"/>
          <w:szCs w:val="28"/>
        </w:rPr>
      </w:pPr>
    </w:p>
    <w:p w:rsidR="00126E56" w:rsidRDefault="00126E56" w:rsidP="00871AA8">
      <w:pPr>
        <w:spacing w:after="0" w:line="240" w:lineRule="auto"/>
        <w:jc w:val="center"/>
        <w:rPr>
          <w:rFonts w:ascii="Times New Roman" w:eastAsia="Times New Roman" w:hAnsi="Times New Roman"/>
          <w:b/>
          <w:sz w:val="28"/>
          <w:szCs w:val="28"/>
        </w:rPr>
        <w:sectPr w:rsidR="00126E56" w:rsidSect="00523A7C">
          <w:pgSz w:w="16838" w:h="11906" w:orient="landscape"/>
          <w:pgMar w:top="567" w:right="1134" w:bottom="567" w:left="1134" w:header="720" w:footer="709" w:gutter="0"/>
          <w:cols w:space="720"/>
          <w:docGrid w:linePitch="360" w:charSpace="-2049"/>
        </w:sectPr>
      </w:pPr>
    </w:p>
    <w:p w:rsidR="00871AA8" w:rsidRDefault="00871AA8" w:rsidP="00871AA8">
      <w:pPr>
        <w:spacing w:after="0" w:line="240" w:lineRule="auto"/>
        <w:jc w:val="center"/>
        <w:rPr>
          <w:rFonts w:ascii="Times New Roman" w:eastAsia="Calibri" w:hAnsi="Times New Roman"/>
          <w:color w:val="000000"/>
          <w:sz w:val="28"/>
          <w:szCs w:val="28"/>
        </w:rPr>
      </w:pPr>
      <w:r>
        <w:rPr>
          <w:rFonts w:ascii="Times New Roman" w:eastAsia="Times New Roman" w:hAnsi="Times New Roman"/>
          <w:b/>
          <w:sz w:val="28"/>
          <w:szCs w:val="28"/>
        </w:rPr>
        <w:lastRenderedPageBreak/>
        <w:t>Мероприятия по развитию инфраструктуры объектов автомобильного транспорта</w:t>
      </w:r>
    </w:p>
    <w:p w:rsidR="00871AA8" w:rsidRDefault="00871AA8" w:rsidP="00871AA8">
      <w:pPr>
        <w:spacing w:after="0" w:line="240" w:lineRule="auto"/>
        <w:rPr>
          <w:rFonts w:ascii="Times New Roman" w:eastAsia="Times New Roman" w:hAnsi="Times New Roman"/>
          <w:b/>
          <w:sz w:val="24"/>
          <w:szCs w:val="24"/>
        </w:rPr>
      </w:pPr>
      <w:r>
        <w:rPr>
          <w:rFonts w:ascii="Times New Roman" w:eastAsia="Calibri" w:hAnsi="Times New Roman"/>
          <w:color w:val="000000"/>
          <w:sz w:val="28"/>
          <w:szCs w:val="28"/>
        </w:rPr>
        <w:t>Таблица 1</w:t>
      </w:r>
      <w:r w:rsidR="00DB6F4E">
        <w:rPr>
          <w:rFonts w:ascii="Times New Roman" w:eastAsia="Calibri" w:hAnsi="Times New Roman"/>
          <w:color w:val="000000"/>
          <w:sz w:val="28"/>
          <w:szCs w:val="28"/>
        </w:rPr>
        <w:t>6</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1731"/>
        <w:gridCol w:w="1945"/>
        <w:gridCol w:w="3049"/>
        <w:gridCol w:w="3118"/>
      </w:tblGrid>
      <w:tr w:rsidR="00871AA8" w:rsidTr="00793818">
        <w:tc>
          <w:tcPr>
            <w:tcW w:w="1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мероприятия</w:t>
            </w:r>
          </w:p>
        </w:tc>
        <w:tc>
          <w:tcPr>
            <w:tcW w:w="1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Характеристики</w:t>
            </w:r>
          </w:p>
        </w:tc>
        <w:tc>
          <w:tcPr>
            <w:tcW w:w="3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Сроки реализации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Финансирование</w:t>
            </w:r>
          </w:p>
          <w:p w:rsidR="00871AA8" w:rsidRDefault="00871AA8" w:rsidP="00793818">
            <w:pPr>
              <w:widowControl w:val="0"/>
              <w:spacing w:after="0" w:line="240" w:lineRule="auto"/>
              <w:jc w:val="center"/>
            </w:pPr>
            <w:r>
              <w:rPr>
                <w:rFonts w:ascii="Times New Roman" w:eastAsia="Times New Roman" w:hAnsi="Times New Roman"/>
                <w:b/>
                <w:sz w:val="24"/>
                <w:szCs w:val="24"/>
              </w:rPr>
              <w:t>(сумма, из какого бюджета)</w:t>
            </w:r>
          </w:p>
        </w:tc>
      </w:tr>
      <w:tr w:rsidR="00871AA8" w:rsidTr="00793818">
        <w:tc>
          <w:tcPr>
            <w:tcW w:w="1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30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widowControl w:val="0"/>
              <w:spacing w:after="0" w:line="240" w:lineRule="auto"/>
              <w:jc w:val="center"/>
            </w:pPr>
            <w:r>
              <w:rPr>
                <w:rFonts w:ascii="Times New Roman" w:eastAsia="Times New Roman" w:hAnsi="Times New Roman"/>
                <w:sz w:val="24"/>
                <w:szCs w:val="24"/>
              </w:rPr>
              <w:t>-</w:t>
            </w:r>
          </w:p>
        </w:tc>
      </w:tr>
    </w:tbl>
    <w:p w:rsidR="00871AA8" w:rsidRDefault="00871AA8" w:rsidP="00871AA8">
      <w:pPr>
        <w:spacing w:after="0" w:line="240" w:lineRule="auto"/>
        <w:rPr>
          <w:rFonts w:ascii="Times New Roman" w:eastAsia="Times New Roman" w:hAnsi="Times New Roman"/>
          <w:b/>
          <w:sz w:val="28"/>
          <w:szCs w:val="28"/>
        </w:rPr>
      </w:pPr>
    </w:p>
    <w:p w:rsidR="00871AA8" w:rsidRDefault="00871AA8" w:rsidP="00871AA8">
      <w:pPr>
        <w:spacing w:after="0" w:line="240" w:lineRule="auto"/>
        <w:jc w:val="center"/>
        <w:rPr>
          <w:rFonts w:ascii="Times New Roman" w:eastAsia="Calibri" w:hAnsi="Times New Roman"/>
          <w:color w:val="000000"/>
          <w:sz w:val="28"/>
          <w:szCs w:val="28"/>
        </w:rPr>
      </w:pPr>
      <w:r>
        <w:rPr>
          <w:rFonts w:ascii="Times New Roman" w:eastAsia="Times New Roman" w:hAnsi="Times New Roman"/>
          <w:b/>
          <w:sz w:val="28"/>
          <w:szCs w:val="28"/>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871AA8" w:rsidRDefault="00871AA8" w:rsidP="00871AA8">
      <w:pPr>
        <w:spacing w:after="0" w:line="240" w:lineRule="auto"/>
        <w:jc w:val="right"/>
        <w:rPr>
          <w:rFonts w:ascii="Times New Roman" w:eastAsia="Times New Roman" w:hAnsi="Times New Roman"/>
          <w:b/>
          <w:sz w:val="24"/>
          <w:szCs w:val="24"/>
        </w:rPr>
      </w:pPr>
      <w:r>
        <w:rPr>
          <w:rFonts w:ascii="Times New Roman" w:eastAsia="Calibri" w:hAnsi="Times New Roman"/>
          <w:color w:val="000000"/>
          <w:sz w:val="28"/>
          <w:szCs w:val="28"/>
        </w:rPr>
        <w:t>Таблица 1</w:t>
      </w:r>
      <w:r w:rsidR="00DB6F4E">
        <w:rPr>
          <w:rFonts w:ascii="Times New Roman" w:eastAsia="Calibri" w:hAnsi="Times New Roman"/>
          <w:color w:val="000000"/>
          <w:sz w:val="28"/>
          <w:szCs w:val="28"/>
        </w:rPr>
        <w:t>7</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985"/>
        <w:gridCol w:w="1984"/>
        <w:gridCol w:w="1560"/>
        <w:gridCol w:w="2693"/>
      </w:tblGrid>
      <w:tr w:rsidR="00871AA8" w:rsidTr="00793818">
        <w:trPr>
          <w:trHeight w:val="454"/>
        </w:trPr>
        <w:tc>
          <w:tcPr>
            <w:tcW w:w="1809" w:type="dxa"/>
          </w:tcPr>
          <w:p w:rsidR="00871AA8" w:rsidRPr="00FB3F89" w:rsidRDefault="00871AA8" w:rsidP="00793818">
            <w:pPr>
              <w:widowControl w:val="0"/>
              <w:spacing w:after="0" w:line="240" w:lineRule="auto"/>
              <w:jc w:val="center"/>
              <w:rPr>
                <w:rFonts w:ascii="Times New Roman" w:eastAsia="Times New Roman" w:hAnsi="Times New Roman"/>
                <w:b/>
                <w:sz w:val="24"/>
                <w:szCs w:val="24"/>
              </w:rPr>
            </w:pPr>
            <w:r w:rsidRPr="00FB3F89">
              <w:rPr>
                <w:rFonts w:ascii="Times New Roman" w:eastAsia="Times New Roman" w:hAnsi="Times New Roman"/>
                <w:b/>
                <w:sz w:val="24"/>
                <w:szCs w:val="24"/>
              </w:rPr>
              <w:t>Наименование мероприятия</w:t>
            </w:r>
          </w:p>
        </w:tc>
        <w:tc>
          <w:tcPr>
            <w:tcW w:w="1985" w:type="dxa"/>
          </w:tcPr>
          <w:p w:rsidR="00871AA8" w:rsidRPr="00FB3F89" w:rsidRDefault="00871AA8" w:rsidP="00793818">
            <w:pPr>
              <w:widowControl w:val="0"/>
              <w:spacing w:after="0" w:line="240" w:lineRule="auto"/>
              <w:jc w:val="center"/>
              <w:rPr>
                <w:rFonts w:ascii="Times New Roman" w:eastAsia="Times New Roman" w:hAnsi="Times New Roman"/>
                <w:b/>
                <w:sz w:val="24"/>
                <w:szCs w:val="24"/>
              </w:rPr>
            </w:pPr>
            <w:r w:rsidRPr="00FB3F89">
              <w:rPr>
                <w:rFonts w:ascii="Times New Roman" w:eastAsia="Times New Roman" w:hAnsi="Times New Roman"/>
                <w:b/>
                <w:sz w:val="24"/>
                <w:szCs w:val="24"/>
              </w:rPr>
              <w:t>Расположение</w:t>
            </w:r>
          </w:p>
        </w:tc>
        <w:tc>
          <w:tcPr>
            <w:tcW w:w="1984" w:type="dxa"/>
          </w:tcPr>
          <w:p w:rsidR="00871AA8" w:rsidRPr="00FB3F89" w:rsidRDefault="00871AA8" w:rsidP="00793818">
            <w:pPr>
              <w:widowControl w:val="0"/>
              <w:spacing w:after="0" w:line="240" w:lineRule="auto"/>
              <w:jc w:val="center"/>
              <w:rPr>
                <w:rFonts w:ascii="Times New Roman" w:eastAsia="Times New Roman" w:hAnsi="Times New Roman"/>
                <w:b/>
                <w:sz w:val="24"/>
                <w:szCs w:val="24"/>
              </w:rPr>
            </w:pPr>
            <w:r w:rsidRPr="00FB3F89">
              <w:rPr>
                <w:rFonts w:ascii="Times New Roman" w:eastAsia="Times New Roman" w:hAnsi="Times New Roman"/>
                <w:b/>
                <w:sz w:val="24"/>
                <w:szCs w:val="24"/>
              </w:rPr>
              <w:t>Характеристика</w:t>
            </w:r>
          </w:p>
        </w:tc>
        <w:tc>
          <w:tcPr>
            <w:tcW w:w="1560" w:type="dxa"/>
          </w:tcPr>
          <w:p w:rsidR="00871AA8" w:rsidRPr="00FB3F89" w:rsidRDefault="00871AA8" w:rsidP="00793818">
            <w:pPr>
              <w:widowControl w:val="0"/>
              <w:spacing w:after="0" w:line="240" w:lineRule="auto"/>
              <w:jc w:val="center"/>
              <w:rPr>
                <w:rFonts w:ascii="Times New Roman" w:eastAsia="Times New Roman" w:hAnsi="Times New Roman"/>
                <w:b/>
                <w:sz w:val="24"/>
                <w:szCs w:val="24"/>
              </w:rPr>
            </w:pPr>
            <w:r w:rsidRPr="00FB3F89">
              <w:rPr>
                <w:rFonts w:ascii="Times New Roman" w:eastAsia="Times New Roman" w:hAnsi="Times New Roman"/>
                <w:b/>
                <w:sz w:val="24"/>
                <w:szCs w:val="24"/>
              </w:rPr>
              <w:t>Сроки реализации</w:t>
            </w:r>
          </w:p>
        </w:tc>
        <w:tc>
          <w:tcPr>
            <w:tcW w:w="2693" w:type="dxa"/>
          </w:tcPr>
          <w:p w:rsidR="00871AA8" w:rsidRPr="00FB3F89" w:rsidRDefault="00871AA8" w:rsidP="00793818">
            <w:pPr>
              <w:widowControl w:val="0"/>
              <w:spacing w:after="0" w:line="240" w:lineRule="auto"/>
              <w:jc w:val="center"/>
              <w:rPr>
                <w:rFonts w:ascii="Times New Roman" w:eastAsia="Times New Roman" w:hAnsi="Times New Roman"/>
                <w:b/>
                <w:sz w:val="24"/>
                <w:szCs w:val="24"/>
              </w:rPr>
            </w:pPr>
            <w:r w:rsidRPr="00FB3F89">
              <w:rPr>
                <w:rFonts w:ascii="Times New Roman" w:eastAsia="Times New Roman" w:hAnsi="Times New Roman"/>
                <w:b/>
                <w:sz w:val="24"/>
                <w:szCs w:val="24"/>
              </w:rPr>
              <w:t>Финансирование</w:t>
            </w:r>
          </w:p>
          <w:p w:rsidR="00871AA8" w:rsidRDefault="00871AA8" w:rsidP="00793818">
            <w:pPr>
              <w:widowControl w:val="0"/>
              <w:spacing w:after="0" w:line="240" w:lineRule="auto"/>
              <w:jc w:val="center"/>
            </w:pPr>
            <w:r w:rsidRPr="00FB3F89">
              <w:rPr>
                <w:rFonts w:ascii="Times New Roman" w:eastAsia="Times New Roman" w:hAnsi="Times New Roman"/>
                <w:b/>
                <w:sz w:val="24"/>
                <w:szCs w:val="24"/>
              </w:rPr>
              <w:t>(сумма, из какого бюджета)</w:t>
            </w:r>
          </w:p>
        </w:tc>
      </w:tr>
      <w:tr w:rsidR="00871AA8" w:rsidRPr="00FB3F89" w:rsidTr="00793818">
        <w:trPr>
          <w:trHeight w:val="482"/>
        </w:trPr>
        <w:tc>
          <w:tcPr>
            <w:tcW w:w="1809" w:type="dxa"/>
            <w:vMerge w:val="restart"/>
            <w:vAlign w:val="center"/>
          </w:tcPr>
          <w:p w:rsidR="00871AA8" w:rsidRPr="00FB3F89" w:rsidRDefault="00871AA8" w:rsidP="00793818">
            <w:pPr>
              <w:widowControl w:val="0"/>
              <w:spacing w:line="240" w:lineRule="auto"/>
              <w:rPr>
                <w:rFonts w:ascii="Times New Roman" w:eastAsia="Times New Roman" w:hAnsi="Times New Roman"/>
                <w:color w:val="000000"/>
                <w:sz w:val="24"/>
                <w:szCs w:val="24"/>
              </w:rPr>
            </w:pPr>
            <w:r w:rsidRPr="00FB3F89">
              <w:rPr>
                <w:rFonts w:ascii="Times New Roman" w:eastAsia="Times New Roman" w:hAnsi="Times New Roman"/>
                <w:color w:val="000000"/>
                <w:sz w:val="24"/>
                <w:szCs w:val="24"/>
              </w:rPr>
              <w:t>Установка дорожных знаков на</w:t>
            </w:r>
          </w:p>
        </w:tc>
        <w:tc>
          <w:tcPr>
            <w:tcW w:w="1985" w:type="dxa"/>
            <w:vAlign w:val="center"/>
          </w:tcPr>
          <w:p w:rsidR="00871AA8" w:rsidRPr="00FB3F89" w:rsidRDefault="00871AA8" w:rsidP="00793818">
            <w:pPr>
              <w:widowControl w:val="0"/>
              <w:spacing w:after="0" w:line="240" w:lineRule="auto"/>
              <w:jc w:val="center"/>
              <w:rPr>
                <w:rFonts w:ascii="Times New Roman" w:eastAsia="Times New Roman" w:hAnsi="Times New Roman"/>
                <w:color w:val="000000"/>
                <w:sz w:val="24"/>
                <w:szCs w:val="24"/>
              </w:rPr>
            </w:pPr>
            <w:r w:rsidRPr="00FB3F89">
              <w:rPr>
                <w:rFonts w:ascii="Times New Roman" w:eastAsia="Times New Roman" w:hAnsi="Times New Roman"/>
                <w:color w:val="000000"/>
                <w:sz w:val="24"/>
                <w:szCs w:val="24"/>
              </w:rPr>
              <w:t>ул. Советская</w:t>
            </w:r>
          </w:p>
        </w:tc>
        <w:tc>
          <w:tcPr>
            <w:tcW w:w="1984" w:type="dxa"/>
            <w:vAlign w:val="center"/>
          </w:tcPr>
          <w:p w:rsidR="00871AA8" w:rsidRPr="00FB3F89" w:rsidRDefault="00871AA8" w:rsidP="00793818">
            <w:pPr>
              <w:widowControl w:val="0"/>
              <w:spacing w:after="0" w:line="240" w:lineRule="auto"/>
              <w:jc w:val="center"/>
              <w:rPr>
                <w:rFonts w:ascii="Times New Roman" w:eastAsia="Times New Roman" w:hAnsi="Times New Roman"/>
                <w:sz w:val="24"/>
                <w:szCs w:val="24"/>
              </w:rPr>
            </w:pPr>
            <w:r w:rsidRPr="00FB3F89">
              <w:rPr>
                <w:rFonts w:ascii="Times New Roman" w:eastAsia="Times New Roman" w:hAnsi="Times New Roman"/>
                <w:sz w:val="24"/>
                <w:szCs w:val="24"/>
              </w:rPr>
              <w:t xml:space="preserve">1 </w:t>
            </w:r>
            <w:proofErr w:type="spellStart"/>
            <w:r w:rsidRPr="00FB3F89">
              <w:rPr>
                <w:rFonts w:ascii="Times New Roman" w:eastAsia="Times New Roman" w:hAnsi="Times New Roman"/>
                <w:sz w:val="24"/>
                <w:szCs w:val="24"/>
              </w:rPr>
              <w:t>ед</w:t>
            </w:r>
            <w:proofErr w:type="spellEnd"/>
          </w:p>
        </w:tc>
        <w:tc>
          <w:tcPr>
            <w:tcW w:w="1560" w:type="dxa"/>
            <w:vAlign w:val="center"/>
          </w:tcPr>
          <w:p w:rsidR="00871AA8" w:rsidRPr="00FB3F89" w:rsidRDefault="00871AA8" w:rsidP="00793818">
            <w:pPr>
              <w:widowControl w:val="0"/>
              <w:spacing w:after="0" w:line="240" w:lineRule="auto"/>
              <w:jc w:val="center"/>
              <w:rPr>
                <w:rFonts w:ascii="Times New Roman" w:eastAsia="Times New Roman" w:hAnsi="Times New Roman"/>
                <w:sz w:val="24"/>
                <w:szCs w:val="24"/>
              </w:rPr>
            </w:pPr>
            <w:r w:rsidRPr="00FB3F89">
              <w:rPr>
                <w:rFonts w:ascii="Times New Roman" w:eastAsia="Times New Roman" w:hAnsi="Times New Roman"/>
                <w:sz w:val="24"/>
                <w:szCs w:val="24"/>
              </w:rPr>
              <w:t>20</w:t>
            </w:r>
            <w:r w:rsidR="003F460A">
              <w:rPr>
                <w:rFonts w:ascii="Times New Roman" w:eastAsia="Times New Roman" w:hAnsi="Times New Roman"/>
                <w:sz w:val="24"/>
                <w:szCs w:val="24"/>
              </w:rPr>
              <w:t>33</w:t>
            </w:r>
          </w:p>
        </w:tc>
        <w:tc>
          <w:tcPr>
            <w:tcW w:w="2693" w:type="dxa"/>
            <w:vAlign w:val="center"/>
          </w:tcPr>
          <w:p w:rsidR="00871AA8" w:rsidRPr="00FB3F89" w:rsidRDefault="00871AA8" w:rsidP="00793818">
            <w:pPr>
              <w:widowControl w:val="0"/>
              <w:spacing w:after="0" w:line="240" w:lineRule="auto"/>
              <w:jc w:val="center"/>
              <w:rPr>
                <w:rFonts w:ascii="Times New Roman" w:eastAsia="Times New Roman" w:hAnsi="Times New Roman"/>
                <w:color w:val="000000"/>
                <w:sz w:val="24"/>
                <w:szCs w:val="24"/>
              </w:rPr>
            </w:pPr>
            <w:r w:rsidRPr="00FB3F89">
              <w:rPr>
                <w:rFonts w:ascii="Times New Roman" w:eastAsia="Times New Roman" w:hAnsi="Times New Roman"/>
                <w:color w:val="000000"/>
                <w:sz w:val="24"/>
                <w:szCs w:val="24"/>
              </w:rPr>
              <w:t>Бюджет МО -</w:t>
            </w:r>
          </w:p>
          <w:p w:rsidR="00871AA8" w:rsidRPr="00FB3F89" w:rsidRDefault="00871AA8" w:rsidP="00793818">
            <w:pPr>
              <w:widowControl w:val="0"/>
              <w:spacing w:after="0" w:line="240" w:lineRule="auto"/>
              <w:jc w:val="center"/>
              <w:rPr>
                <w:rFonts w:ascii="Times New Roman" w:eastAsia="Times New Roman" w:hAnsi="Times New Roman"/>
                <w:sz w:val="24"/>
                <w:szCs w:val="24"/>
              </w:rPr>
            </w:pPr>
            <w:r w:rsidRPr="00FB3F89">
              <w:rPr>
                <w:rFonts w:ascii="Times New Roman" w:eastAsia="Times New Roman" w:hAnsi="Times New Roman"/>
                <w:color w:val="000000"/>
                <w:sz w:val="24"/>
                <w:szCs w:val="24"/>
              </w:rPr>
              <w:t>6,0  тыс. руб.</w:t>
            </w:r>
          </w:p>
        </w:tc>
      </w:tr>
      <w:tr w:rsidR="00871AA8" w:rsidRPr="00FB3F89" w:rsidTr="00793818">
        <w:trPr>
          <w:trHeight w:val="1486"/>
        </w:trPr>
        <w:tc>
          <w:tcPr>
            <w:tcW w:w="1809" w:type="dxa"/>
            <w:vMerge/>
            <w:vAlign w:val="center"/>
          </w:tcPr>
          <w:p w:rsidR="00871AA8" w:rsidRPr="00FB3F89" w:rsidRDefault="00871AA8" w:rsidP="00793818">
            <w:pPr>
              <w:widowControl w:val="0"/>
              <w:spacing w:after="0" w:line="240" w:lineRule="auto"/>
              <w:rPr>
                <w:rFonts w:ascii="Times New Roman" w:eastAsia="Times New Roman" w:hAnsi="Times New Roman"/>
                <w:sz w:val="24"/>
                <w:szCs w:val="24"/>
              </w:rPr>
            </w:pPr>
          </w:p>
        </w:tc>
        <w:tc>
          <w:tcPr>
            <w:tcW w:w="1985" w:type="dxa"/>
            <w:vAlign w:val="center"/>
          </w:tcPr>
          <w:p w:rsidR="00871AA8" w:rsidRPr="00FB3F89" w:rsidRDefault="00871AA8" w:rsidP="00793818">
            <w:pPr>
              <w:widowControl w:val="0"/>
              <w:spacing w:after="0" w:line="240" w:lineRule="auto"/>
              <w:jc w:val="center"/>
              <w:rPr>
                <w:rFonts w:ascii="Times New Roman" w:eastAsia="Times New Roman" w:hAnsi="Times New Roman"/>
                <w:sz w:val="24"/>
                <w:szCs w:val="24"/>
              </w:rPr>
            </w:pPr>
            <w:proofErr w:type="spellStart"/>
            <w:r w:rsidRPr="00FB3F89">
              <w:rPr>
                <w:rFonts w:ascii="Times New Roman" w:eastAsia="Times New Roman" w:hAnsi="Times New Roman"/>
                <w:color w:val="000000"/>
                <w:sz w:val="24"/>
                <w:szCs w:val="24"/>
              </w:rPr>
              <w:t>ул.Степная</w:t>
            </w:r>
            <w:proofErr w:type="spellEnd"/>
            <w:r w:rsidRPr="00FB3F89">
              <w:rPr>
                <w:rFonts w:ascii="Times New Roman" w:eastAsia="Times New Roman" w:hAnsi="Times New Roman"/>
                <w:color w:val="000000"/>
                <w:sz w:val="24"/>
                <w:szCs w:val="24"/>
              </w:rPr>
              <w:t xml:space="preserve"> по асфальтированному участку дороги)</w:t>
            </w:r>
          </w:p>
        </w:tc>
        <w:tc>
          <w:tcPr>
            <w:tcW w:w="1984" w:type="dxa"/>
            <w:vAlign w:val="center"/>
          </w:tcPr>
          <w:p w:rsidR="00871AA8" w:rsidRPr="00FB3F89" w:rsidRDefault="00871AA8" w:rsidP="00793818">
            <w:pPr>
              <w:widowControl w:val="0"/>
              <w:spacing w:after="0" w:line="240" w:lineRule="auto"/>
              <w:jc w:val="center"/>
              <w:rPr>
                <w:rFonts w:ascii="Times New Roman" w:eastAsia="Times New Roman" w:hAnsi="Times New Roman"/>
                <w:sz w:val="24"/>
                <w:szCs w:val="24"/>
              </w:rPr>
            </w:pPr>
            <w:r w:rsidRPr="00FB3F89">
              <w:rPr>
                <w:rFonts w:ascii="Times New Roman" w:eastAsia="Times New Roman" w:hAnsi="Times New Roman"/>
                <w:sz w:val="24"/>
                <w:szCs w:val="24"/>
              </w:rPr>
              <w:t xml:space="preserve">8 </w:t>
            </w:r>
            <w:proofErr w:type="spellStart"/>
            <w:r w:rsidRPr="00FB3F89">
              <w:rPr>
                <w:rFonts w:ascii="Times New Roman" w:eastAsia="Times New Roman" w:hAnsi="Times New Roman"/>
                <w:sz w:val="24"/>
                <w:szCs w:val="24"/>
              </w:rPr>
              <w:t>ед</w:t>
            </w:r>
            <w:proofErr w:type="spellEnd"/>
          </w:p>
        </w:tc>
        <w:tc>
          <w:tcPr>
            <w:tcW w:w="1560" w:type="dxa"/>
            <w:vAlign w:val="center"/>
          </w:tcPr>
          <w:p w:rsidR="00871AA8" w:rsidRPr="00FB3F89" w:rsidRDefault="00871AA8" w:rsidP="00793818">
            <w:pPr>
              <w:widowControl w:val="0"/>
              <w:spacing w:after="0" w:line="240" w:lineRule="auto"/>
              <w:jc w:val="center"/>
              <w:rPr>
                <w:rFonts w:ascii="Times New Roman" w:eastAsia="Times New Roman" w:hAnsi="Times New Roman"/>
                <w:sz w:val="24"/>
                <w:szCs w:val="24"/>
              </w:rPr>
            </w:pPr>
            <w:r w:rsidRPr="00FB3F89">
              <w:rPr>
                <w:rFonts w:ascii="Times New Roman" w:eastAsia="Times New Roman" w:hAnsi="Times New Roman"/>
                <w:sz w:val="24"/>
                <w:szCs w:val="24"/>
              </w:rPr>
              <w:t>20</w:t>
            </w:r>
            <w:r w:rsidR="003F460A">
              <w:rPr>
                <w:rFonts w:ascii="Times New Roman" w:eastAsia="Times New Roman" w:hAnsi="Times New Roman"/>
                <w:sz w:val="24"/>
                <w:szCs w:val="24"/>
              </w:rPr>
              <w:t>33</w:t>
            </w:r>
          </w:p>
        </w:tc>
        <w:tc>
          <w:tcPr>
            <w:tcW w:w="2693" w:type="dxa"/>
            <w:vAlign w:val="center"/>
          </w:tcPr>
          <w:p w:rsidR="00871AA8" w:rsidRPr="00FB3F89" w:rsidRDefault="00871AA8" w:rsidP="00793818">
            <w:pPr>
              <w:widowControl w:val="0"/>
              <w:spacing w:after="0" w:line="240" w:lineRule="auto"/>
              <w:jc w:val="center"/>
              <w:rPr>
                <w:rFonts w:ascii="Times New Roman" w:eastAsia="Times New Roman" w:hAnsi="Times New Roman"/>
                <w:color w:val="000000"/>
                <w:sz w:val="24"/>
                <w:szCs w:val="24"/>
              </w:rPr>
            </w:pPr>
            <w:r w:rsidRPr="00FB3F89">
              <w:rPr>
                <w:rFonts w:ascii="Times New Roman" w:eastAsia="Times New Roman" w:hAnsi="Times New Roman"/>
                <w:color w:val="000000"/>
                <w:sz w:val="24"/>
                <w:szCs w:val="24"/>
              </w:rPr>
              <w:t>Бюджет МО -</w:t>
            </w:r>
          </w:p>
          <w:p w:rsidR="00871AA8" w:rsidRPr="00FB3F89" w:rsidRDefault="00871AA8" w:rsidP="00793818">
            <w:pPr>
              <w:widowControl w:val="0"/>
              <w:spacing w:after="0" w:line="240" w:lineRule="auto"/>
              <w:jc w:val="center"/>
              <w:rPr>
                <w:sz w:val="24"/>
                <w:szCs w:val="24"/>
              </w:rPr>
            </w:pPr>
            <w:r w:rsidRPr="00FB3F89">
              <w:rPr>
                <w:rFonts w:ascii="Times New Roman" w:eastAsia="Times New Roman" w:hAnsi="Times New Roman"/>
                <w:color w:val="000000"/>
                <w:sz w:val="24"/>
                <w:szCs w:val="24"/>
              </w:rPr>
              <w:t>48,0  тыс. руб.</w:t>
            </w:r>
          </w:p>
        </w:tc>
      </w:tr>
      <w:tr w:rsidR="00871AA8" w:rsidRPr="00FB3F89" w:rsidTr="00793818">
        <w:tc>
          <w:tcPr>
            <w:tcW w:w="1809" w:type="dxa"/>
            <w:vAlign w:val="center"/>
          </w:tcPr>
          <w:p w:rsidR="00871AA8" w:rsidRPr="00FB3F89" w:rsidRDefault="00871AA8" w:rsidP="00793818">
            <w:pPr>
              <w:spacing w:after="0" w:line="240" w:lineRule="auto"/>
              <w:rPr>
                <w:rFonts w:ascii="Times New Roman" w:eastAsia="Times New Roman" w:hAnsi="Times New Roman"/>
                <w:sz w:val="24"/>
                <w:szCs w:val="24"/>
              </w:rPr>
            </w:pPr>
            <w:r w:rsidRPr="00FB3F89">
              <w:rPr>
                <w:rFonts w:ascii="Times New Roman" w:eastAsia="Times New Roman" w:hAnsi="Times New Roman"/>
                <w:sz w:val="24"/>
                <w:szCs w:val="24"/>
              </w:rPr>
              <w:t>Уличное освещение</w:t>
            </w:r>
          </w:p>
        </w:tc>
        <w:tc>
          <w:tcPr>
            <w:tcW w:w="1985" w:type="dxa"/>
            <w:vAlign w:val="center"/>
          </w:tcPr>
          <w:p w:rsidR="00871AA8" w:rsidRPr="00FB3F89" w:rsidRDefault="00871AA8" w:rsidP="00793818">
            <w:pPr>
              <w:spacing w:after="0" w:line="240" w:lineRule="auto"/>
              <w:jc w:val="center"/>
              <w:rPr>
                <w:rFonts w:ascii="Times New Roman" w:eastAsia="Times New Roman" w:hAnsi="Times New Roman"/>
                <w:sz w:val="24"/>
                <w:szCs w:val="24"/>
              </w:rPr>
            </w:pPr>
            <w:r w:rsidRPr="00FB3F89">
              <w:rPr>
                <w:rFonts w:ascii="Times New Roman" w:eastAsia="Times New Roman" w:hAnsi="Times New Roman"/>
                <w:sz w:val="24"/>
                <w:szCs w:val="24"/>
              </w:rPr>
              <w:t>-</w:t>
            </w:r>
          </w:p>
        </w:tc>
        <w:tc>
          <w:tcPr>
            <w:tcW w:w="1984" w:type="dxa"/>
            <w:vAlign w:val="center"/>
          </w:tcPr>
          <w:p w:rsidR="00871AA8" w:rsidRPr="00FB3F89" w:rsidRDefault="00871AA8" w:rsidP="00793818">
            <w:pPr>
              <w:spacing w:after="0" w:line="240" w:lineRule="auto"/>
              <w:jc w:val="center"/>
              <w:rPr>
                <w:rFonts w:ascii="Times New Roman" w:eastAsia="Times New Roman" w:hAnsi="Times New Roman"/>
                <w:sz w:val="24"/>
                <w:szCs w:val="24"/>
              </w:rPr>
            </w:pPr>
            <w:r w:rsidRPr="00FB3F89">
              <w:rPr>
                <w:rFonts w:ascii="Times New Roman" w:eastAsia="Times New Roman" w:hAnsi="Times New Roman"/>
                <w:sz w:val="24"/>
                <w:szCs w:val="24"/>
              </w:rPr>
              <w:t>-</w:t>
            </w:r>
          </w:p>
        </w:tc>
        <w:tc>
          <w:tcPr>
            <w:tcW w:w="1560" w:type="dxa"/>
          </w:tcPr>
          <w:p w:rsidR="00871AA8" w:rsidRPr="00FB3F89" w:rsidRDefault="003F460A" w:rsidP="00793818">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2025</w:t>
            </w:r>
            <w:r w:rsidR="00871AA8" w:rsidRPr="00FB3F89">
              <w:rPr>
                <w:rFonts w:ascii="Times New Roman" w:eastAsia="Times New Roman" w:hAnsi="Times New Roman"/>
                <w:sz w:val="24"/>
                <w:szCs w:val="24"/>
              </w:rPr>
              <w:t>-2033</w:t>
            </w:r>
          </w:p>
        </w:tc>
        <w:tc>
          <w:tcPr>
            <w:tcW w:w="2693" w:type="dxa"/>
          </w:tcPr>
          <w:p w:rsidR="00871AA8" w:rsidRPr="00FB3F89" w:rsidRDefault="00871AA8" w:rsidP="00793818">
            <w:pPr>
              <w:widowControl w:val="0"/>
              <w:spacing w:after="0" w:line="240" w:lineRule="auto"/>
              <w:jc w:val="center"/>
              <w:rPr>
                <w:rFonts w:ascii="Times New Roman" w:eastAsia="Times New Roman" w:hAnsi="Times New Roman"/>
                <w:color w:val="000000"/>
                <w:sz w:val="24"/>
                <w:szCs w:val="24"/>
              </w:rPr>
            </w:pPr>
            <w:r w:rsidRPr="00FB3F89">
              <w:rPr>
                <w:rFonts w:ascii="Times New Roman" w:eastAsia="Times New Roman" w:hAnsi="Times New Roman"/>
                <w:color w:val="000000"/>
                <w:sz w:val="24"/>
                <w:szCs w:val="24"/>
              </w:rPr>
              <w:t>Бюджет МО -</w:t>
            </w:r>
          </w:p>
          <w:p w:rsidR="00871AA8" w:rsidRPr="00FB3F89" w:rsidRDefault="00871AA8" w:rsidP="00793818">
            <w:pPr>
              <w:spacing w:after="0" w:line="240" w:lineRule="auto"/>
              <w:jc w:val="center"/>
              <w:rPr>
                <w:rFonts w:ascii="Times New Roman" w:eastAsia="Times New Roman" w:hAnsi="Times New Roman"/>
                <w:color w:val="000000"/>
                <w:sz w:val="24"/>
                <w:szCs w:val="24"/>
              </w:rPr>
            </w:pPr>
            <w:r w:rsidRPr="00FB3F89">
              <w:rPr>
                <w:rFonts w:ascii="Times New Roman" w:eastAsia="Times New Roman" w:hAnsi="Times New Roman"/>
                <w:color w:val="000000"/>
                <w:sz w:val="24"/>
                <w:szCs w:val="24"/>
              </w:rPr>
              <w:t>4125,0 тыс. руб.) (ежегодно - 275,0  тыс. руб.)</w:t>
            </w:r>
          </w:p>
          <w:p w:rsidR="00871AA8" w:rsidRPr="00FB3F89" w:rsidRDefault="00871AA8" w:rsidP="00793818">
            <w:pPr>
              <w:spacing w:after="0" w:line="240" w:lineRule="auto"/>
              <w:jc w:val="center"/>
              <w:rPr>
                <w:rFonts w:ascii="Times New Roman" w:eastAsia="Times New Roman" w:hAnsi="Times New Roman"/>
                <w:color w:val="000000"/>
                <w:sz w:val="24"/>
                <w:szCs w:val="24"/>
              </w:rPr>
            </w:pPr>
          </w:p>
          <w:p w:rsidR="00871AA8" w:rsidRPr="00FB3F89" w:rsidRDefault="00871AA8" w:rsidP="00793818">
            <w:pPr>
              <w:widowControl w:val="0"/>
              <w:spacing w:after="0" w:line="240" w:lineRule="auto"/>
              <w:jc w:val="center"/>
              <w:rPr>
                <w:rFonts w:ascii="Times New Roman" w:eastAsia="Times New Roman" w:hAnsi="Times New Roman"/>
                <w:color w:val="000000"/>
                <w:sz w:val="24"/>
                <w:szCs w:val="24"/>
              </w:rPr>
            </w:pPr>
            <w:r w:rsidRPr="00FB3F89">
              <w:rPr>
                <w:rFonts w:ascii="Times New Roman" w:eastAsia="Times New Roman" w:hAnsi="Times New Roman"/>
                <w:color w:val="000000"/>
                <w:sz w:val="24"/>
                <w:szCs w:val="24"/>
              </w:rPr>
              <w:t>Региональный бюджет -</w:t>
            </w:r>
          </w:p>
          <w:p w:rsidR="00871AA8" w:rsidRPr="00FB3F89" w:rsidRDefault="00871AA8" w:rsidP="00793818">
            <w:pPr>
              <w:spacing w:after="0" w:line="240" w:lineRule="auto"/>
              <w:jc w:val="center"/>
              <w:rPr>
                <w:rFonts w:ascii="Times New Roman" w:eastAsia="Times New Roman" w:hAnsi="Times New Roman"/>
                <w:color w:val="000000"/>
                <w:sz w:val="24"/>
                <w:szCs w:val="24"/>
              </w:rPr>
            </w:pPr>
            <w:r w:rsidRPr="00FB3F89">
              <w:rPr>
                <w:rFonts w:ascii="Times New Roman" w:eastAsia="Times New Roman" w:hAnsi="Times New Roman"/>
                <w:color w:val="000000"/>
                <w:sz w:val="24"/>
                <w:szCs w:val="24"/>
              </w:rPr>
              <w:t>4125,0 тыс. руб.) (ежегодно - 275,0  тыс. руб.)</w:t>
            </w:r>
          </w:p>
          <w:p w:rsidR="00871AA8" w:rsidRPr="00FB3F89" w:rsidRDefault="00871AA8" w:rsidP="00793818">
            <w:pPr>
              <w:spacing w:after="0" w:line="240" w:lineRule="auto"/>
              <w:jc w:val="center"/>
              <w:rPr>
                <w:rFonts w:ascii="Times New Roman" w:eastAsia="Times New Roman" w:hAnsi="Times New Roman"/>
                <w:color w:val="000000"/>
                <w:sz w:val="24"/>
                <w:szCs w:val="24"/>
              </w:rPr>
            </w:pPr>
          </w:p>
          <w:p w:rsidR="00871AA8" w:rsidRPr="00FB3F89" w:rsidRDefault="00871AA8" w:rsidP="00793818">
            <w:pPr>
              <w:spacing w:after="0" w:line="240" w:lineRule="auto"/>
              <w:jc w:val="center"/>
              <w:rPr>
                <w:rFonts w:ascii="Times New Roman" w:eastAsia="Times New Roman" w:hAnsi="Times New Roman"/>
                <w:sz w:val="24"/>
                <w:szCs w:val="24"/>
              </w:rPr>
            </w:pPr>
          </w:p>
        </w:tc>
      </w:tr>
    </w:tbl>
    <w:p w:rsidR="00871AA8" w:rsidRDefault="00871AA8" w:rsidP="00871AA8">
      <w:pPr>
        <w:spacing w:after="0" w:line="240" w:lineRule="auto"/>
        <w:ind w:firstLine="709"/>
        <w:jc w:val="center"/>
        <w:rPr>
          <w:rFonts w:ascii="Times New Roman" w:eastAsia="Times New Roman" w:hAnsi="Times New Roman"/>
          <w:b/>
          <w:i/>
          <w:sz w:val="28"/>
          <w:szCs w:val="28"/>
        </w:rPr>
      </w:pPr>
    </w:p>
    <w:p w:rsidR="00871AA8" w:rsidRDefault="00871AA8" w:rsidP="00871AA8">
      <w:pPr>
        <w:spacing w:after="0" w:line="240" w:lineRule="auto"/>
        <w:ind w:firstLine="709"/>
        <w:jc w:val="center"/>
        <w:rPr>
          <w:rFonts w:ascii="Times New Roman" w:eastAsia="Times New Roman" w:hAnsi="Times New Roman"/>
          <w:b/>
          <w:i/>
          <w:sz w:val="28"/>
          <w:szCs w:val="28"/>
        </w:rPr>
      </w:pPr>
    </w:p>
    <w:p w:rsidR="00871AA8" w:rsidRDefault="00871AA8" w:rsidP="00871AA8">
      <w:pPr>
        <w:spacing w:after="0" w:line="240" w:lineRule="auto"/>
        <w:ind w:firstLine="709"/>
        <w:jc w:val="center"/>
        <w:rPr>
          <w:rFonts w:ascii="Times New Roman" w:eastAsia="Times New Roman" w:hAnsi="Times New Roman"/>
          <w:sz w:val="28"/>
          <w:szCs w:val="28"/>
        </w:rPr>
      </w:pPr>
      <w:r>
        <w:rPr>
          <w:rFonts w:ascii="Times New Roman" w:eastAsia="Times New Roman" w:hAnsi="Times New Roman"/>
          <w:b/>
          <w:sz w:val="28"/>
          <w:szCs w:val="28"/>
        </w:rPr>
        <w:t>Мероприятия по внедрению интеллектуальных транспортных систем</w:t>
      </w:r>
    </w:p>
    <w:p w:rsidR="00871AA8" w:rsidRDefault="00871AA8" w:rsidP="00871AA8">
      <w:pPr>
        <w:spacing w:after="0" w:line="240" w:lineRule="auto"/>
        <w:ind w:firstLine="567"/>
        <w:jc w:val="both"/>
        <w:rPr>
          <w:rFonts w:ascii="Times New Roman" w:eastAsia="Times New Roman" w:hAnsi="Times New Roman"/>
          <w:b/>
          <w:sz w:val="28"/>
          <w:szCs w:val="28"/>
        </w:rPr>
      </w:pPr>
      <w:r>
        <w:rPr>
          <w:rFonts w:ascii="Times New Roman" w:eastAsia="Times New Roman" w:hAnsi="Times New Roman"/>
          <w:sz w:val="28"/>
          <w:szCs w:val="28"/>
        </w:rPr>
        <w:t>Данные мероприятия в сельском поселении Большое Микушкино  не планируются.</w:t>
      </w:r>
    </w:p>
    <w:p w:rsidR="00871AA8" w:rsidRDefault="00871AA8" w:rsidP="00871AA8">
      <w:pPr>
        <w:spacing w:after="0" w:line="240" w:lineRule="auto"/>
        <w:jc w:val="center"/>
        <w:rPr>
          <w:rFonts w:ascii="Times New Roman" w:eastAsia="Times New Roman" w:hAnsi="Times New Roman"/>
          <w:sz w:val="28"/>
          <w:szCs w:val="28"/>
        </w:rPr>
      </w:pPr>
      <w:r>
        <w:rPr>
          <w:rFonts w:ascii="Times New Roman" w:eastAsia="Times New Roman" w:hAnsi="Times New Roman"/>
          <w:b/>
          <w:sz w:val="28"/>
          <w:szCs w:val="28"/>
        </w:rPr>
        <w:t>Мероприятия по снижению негативного воздействия транспорта на окружающую среду и здоровье населения</w:t>
      </w:r>
    </w:p>
    <w:p w:rsidR="00871AA8" w:rsidRDefault="00871AA8" w:rsidP="00871AA8">
      <w:pPr>
        <w:spacing w:after="0" w:line="240" w:lineRule="auto"/>
        <w:ind w:firstLine="709"/>
        <w:jc w:val="both"/>
        <w:rPr>
          <w:rFonts w:ascii="Times New Roman" w:eastAsia="Times New Roman" w:hAnsi="Times New Roman"/>
          <w:b/>
          <w:sz w:val="28"/>
          <w:szCs w:val="28"/>
        </w:rPr>
      </w:pPr>
      <w:r>
        <w:rPr>
          <w:rFonts w:ascii="Times New Roman" w:eastAsia="Times New Roman" w:hAnsi="Times New Roman"/>
          <w:sz w:val="28"/>
          <w:szCs w:val="28"/>
        </w:rPr>
        <w:t>Данные мероприятия в сельском поселении Большое Микушкино  не планируются.</w:t>
      </w:r>
    </w:p>
    <w:p w:rsidR="00871AA8" w:rsidRDefault="00871AA8" w:rsidP="00871AA8">
      <w:pPr>
        <w:spacing w:after="0" w:line="240" w:lineRule="auto"/>
        <w:jc w:val="center"/>
        <w:rPr>
          <w:rFonts w:ascii="Times New Roman" w:eastAsia="Times New Roman" w:hAnsi="Times New Roman"/>
          <w:sz w:val="28"/>
          <w:szCs w:val="28"/>
        </w:rPr>
      </w:pPr>
      <w:r>
        <w:rPr>
          <w:rFonts w:ascii="Times New Roman" w:eastAsia="Times New Roman" w:hAnsi="Times New Roman"/>
          <w:b/>
          <w:sz w:val="28"/>
          <w:szCs w:val="28"/>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p w:rsidR="00871AA8" w:rsidRDefault="00871AA8" w:rsidP="00871AA8">
      <w:pPr>
        <w:spacing w:after="0" w:line="240" w:lineRule="auto"/>
        <w:jc w:val="right"/>
        <w:rPr>
          <w:rFonts w:ascii="Times New Roman" w:eastAsia="Times New Roman" w:hAnsi="Times New Roman"/>
          <w:b/>
          <w:sz w:val="24"/>
          <w:szCs w:val="24"/>
        </w:rPr>
      </w:pPr>
      <w:r>
        <w:rPr>
          <w:rFonts w:ascii="Times New Roman" w:eastAsia="Times New Roman" w:hAnsi="Times New Roman"/>
          <w:sz w:val="28"/>
          <w:szCs w:val="28"/>
        </w:rPr>
        <w:lastRenderedPageBreak/>
        <w:t>Таблица 1</w:t>
      </w:r>
      <w:r w:rsidR="00DB6F4E">
        <w:rPr>
          <w:rFonts w:ascii="Times New Roman" w:eastAsia="Times New Roman" w:hAnsi="Times New Roman"/>
          <w:sz w:val="28"/>
          <w:szCs w:val="28"/>
        </w:rPr>
        <w:t>8</w:t>
      </w:r>
    </w:p>
    <w:tbl>
      <w:tblPr>
        <w:tblW w:w="0" w:type="auto"/>
        <w:tblLayout w:type="fixed"/>
        <w:tblLook w:val="0000" w:firstRow="0" w:lastRow="0" w:firstColumn="0" w:lastColumn="0" w:noHBand="0" w:noVBand="0"/>
      </w:tblPr>
      <w:tblGrid>
        <w:gridCol w:w="4074"/>
        <w:gridCol w:w="2410"/>
        <w:gridCol w:w="3547"/>
      </w:tblGrid>
      <w:tr w:rsidR="00871AA8" w:rsidTr="00793818">
        <w:trPr>
          <w:trHeight w:val="470"/>
        </w:trPr>
        <w:tc>
          <w:tcPr>
            <w:tcW w:w="4074"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Наименование мероприятия</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Планируемые сроки</w:t>
            </w:r>
          </w:p>
        </w:tc>
        <w:tc>
          <w:tcPr>
            <w:tcW w:w="3547" w:type="dxa"/>
            <w:tcBorders>
              <w:top w:val="single" w:sz="4" w:space="0" w:color="000000"/>
              <w:left w:val="single" w:sz="4" w:space="0" w:color="000000"/>
              <w:bottom w:val="single" w:sz="4" w:space="0" w:color="000000"/>
              <w:right w:val="single" w:sz="4" w:space="0" w:color="000000"/>
            </w:tcBorders>
            <w:shd w:val="clear" w:color="auto" w:fill="auto"/>
          </w:tcPr>
          <w:p w:rsidR="00871AA8" w:rsidRDefault="00871AA8" w:rsidP="00793818">
            <w:pPr>
              <w:spacing w:after="0" w:line="240" w:lineRule="auto"/>
              <w:jc w:val="center"/>
            </w:pPr>
            <w:r>
              <w:rPr>
                <w:rFonts w:ascii="Times New Roman" w:eastAsia="Times New Roman" w:hAnsi="Times New Roman"/>
                <w:b/>
                <w:sz w:val="24"/>
                <w:szCs w:val="24"/>
              </w:rPr>
              <w:t>Финансирование, тыс. руб.</w:t>
            </w:r>
          </w:p>
        </w:tc>
      </w:tr>
      <w:tr w:rsidR="00871AA8" w:rsidTr="00793818">
        <w:trPr>
          <w:trHeight w:val="20"/>
        </w:trPr>
        <w:tc>
          <w:tcPr>
            <w:tcW w:w="4074"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Проведение опросов по удовлетворенности транспортным комплексом, оценка населения качеством предоставляемых услуг транспортным комплексом, уровнем развития транспортной инфраструктуры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3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1AA8" w:rsidRDefault="00871AA8" w:rsidP="00793818">
            <w:pPr>
              <w:spacing w:after="0" w:line="240" w:lineRule="auto"/>
              <w:jc w:val="center"/>
            </w:pPr>
            <w:r>
              <w:rPr>
                <w:rFonts w:ascii="Times New Roman" w:eastAsia="Times New Roman" w:hAnsi="Times New Roman"/>
                <w:sz w:val="24"/>
                <w:szCs w:val="24"/>
              </w:rPr>
              <w:t>0,00</w:t>
            </w:r>
          </w:p>
        </w:tc>
      </w:tr>
    </w:tbl>
    <w:p w:rsidR="00871AA8" w:rsidRDefault="00871AA8" w:rsidP="00871AA8">
      <w:pPr>
        <w:spacing w:after="0" w:line="240" w:lineRule="auto"/>
        <w:jc w:val="center"/>
        <w:rPr>
          <w:rFonts w:ascii="Times New Roman" w:eastAsia="Times New Roman" w:hAnsi="Times New Roman"/>
          <w:b/>
          <w:bCs/>
          <w:color w:val="000000"/>
          <w:sz w:val="28"/>
          <w:szCs w:val="28"/>
        </w:rPr>
      </w:pPr>
    </w:p>
    <w:p w:rsidR="00871AA8" w:rsidRDefault="00871AA8" w:rsidP="007052D1">
      <w:pPr>
        <w:spacing w:after="0" w:line="240" w:lineRule="auto"/>
        <w:rPr>
          <w:rFonts w:ascii="Times New Roman" w:hAnsi="Times New Roman"/>
          <w:sz w:val="28"/>
          <w:szCs w:val="28"/>
        </w:rPr>
      </w:pPr>
      <w:r>
        <w:rPr>
          <w:rFonts w:ascii="Times New Roman" w:eastAsia="Times New Roman" w:hAnsi="Times New Roman"/>
          <w:b/>
          <w:bCs/>
          <w:color w:val="000000"/>
          <w:sz w:val="28"/>
          <w:szCs w:val="28"/>
        </w:rPr>
        <w:t xml:space="preserve">Раздел 5. </w:t>
      </w:r>
      <w:r>
        <w:rPr>
          <w:rFonts w:ascii="Times New Roman" w:hAnsi="Times New Roman"/>
          <w:b/>
          <w:sz w:val="28"/>
          <w:szCs w:val="28"/>
        </w:rPr>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871AA8" w:rsidRDefault="00871AA8" w:rsidP="00871AA8">
      <w:pPr>
        <w:spacing w:after="0" w:line="240" w:lineRule="auto"/>
        <w:jc w:val="right"/>
        <w:rPr>
          <w:rFonts w:ascii="Times New Roman" w:hAnsi="Times New Roman"/>
          <w:b/>
          <w:sz w:val="24"/>
          <w:szCs w:val="24"/>
        </w:rPr>
      </w:pPr>
      <w:r>
        <w:rPr>
          <w:rFonts w:ascii="Times New Roman" w:hAnsi="Times New Roman"/>
          <w:sz w:val="28"/>
          <w:szCs w:val="28"/>
        </w:rPr>
        <w:t xml:space="preserve"> Таблица 1</w:t>
      </w:r>
      <w:r w:rsidR="00DB6F4E">
        <w:rPr>
          <w:rFonts w:ascii="Times New Roman" w:hAnsi="Times New Roman"/>
          <w:sz w:val="28"/>
          <w:szCs w:val="28"/>
        </w:rPr>
        <w:t>9</w:t>
      </w:r>
    </w:p>
    <w:tbl>
      <w:tblPr>
        <w:tblW w:w="10031" w:type="dxa"/>
        <w:tblLayout w:type="fixed"/>
        <w:tblLook w:val="0000" w:firstRow="0" w:lastRow="0" w:firstColumn="0" w:lastColumn="0" w:noHBand="0" w:noVBand="0"/>
      </w:tblPr>
      <w:tblGrid>
        <w:gridCol w:w="4210"/>
        <w:gridCol w:w="1293"/>
        <w:gridCol w:w="1604"/>
        <w:gridCol w:w="1391"/>
        <w:gridCol w:w="1533"/>
      </w:tblGrid>
      <w:tr w:rsidR="00871AA8" w:rsidTr="00793818">
        <w:tc>
          <w:tcPr>
            <w:tcW w:w="42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Мероприятия</w:t>
            </w:r>
          </w:p>
        </w:tc>
        <w:tc>
          <w:tcPr>
            <w:tcW w:w="582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3F460A" w:rsidP="00793818">
            <w:pPr>
              <w:spacing w:after="0" w:line="240" w:lineRule="auto"/>
              <w:jc w:val="center"/>
              <w:rPr>
                <w:rFonts w:ascii="Times New Roman" w:hAnsi="Times New Roman"/>
                <w:b/>
                <w:sz w:val="24"/>
                <w:szCs w:val="24"/>
              </w:rPr>
            </w:pPr>
            <w:r>
              <w:rPr>
                <w:rFonts w:ascii="Times New Roman" w:hAnsi="Times New Roman"/>
                <w:b/>
                <w:sz w:val="24"/>
                <w:szCs w:val="24"/>
              </w:rPr>
              <w:t>Финансирование на 2025</w:t>
            </w:r>
            <w:r w:rsidR="00871AA8">
              <w:rPr>
                <w:rFonts w:ascii="Times New Roman" w:hAnsi="Times New Roman"/>
                <w:b/>
                <w:sz w:val="24"/>
                <w:szCs w:val="24"/>
              </w:rPr>
              <w:t>-2033 гг.,</w:t>
            </w:r>
          </w:p>
          <w:p w:rsidR="00871AA8" w:rsidRDefault="00871AA8" w:rsidP="00793818">
            <w:pPr>
              <w:spacing w:after="0" w:line="240" w:lineRule="auto"/>
              <w:jc w:val="center"/>
            </w:pPr>
            <w:r>
              <w:rPr>
                <w:rFonts w:ascii="Times New Roman" w:hAnsi="Times New Roman"/>
                <w:b/>
                <w:sz w:val="24"/>
                <w:szCs w:val="24"/>
              </w:rPr>
              <w:t>тыс. руб.</w:t>
            </w:r>
          </w:p>
        </w:tc>
      </w:tr>
      <w:tr w:rsidR="00871AA8" w:rsidTr="00793818">
        <w:tc>
          <w:tcPr>
            <w:tcW w:w="42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line="240" w:lineRule="auto"/>
            </w:pP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proofErr w:type="spellStart"/>
            <w:r>
              <w:rPr>
                <w:rFonts w:ascii="Times New Roman" w:hAnsi="Times New Roman"/>
                <w:b/>
                <w:sz w:val="24"/>
                <w:szCs w:val="24"/>
              </w:rPr>
              <w:t>Фед</w:t>
            </w:r>
            <w:proofErr w:type="spellEnd"/>
            <w:r>
              <w:rPr>
                <w:rFonts w:ascii="Times New Roman" w:hAnsi="Times New Roman"/>
                <w:b/>
                <w:sz w:val="24"/>
                <w:szCs w:val="24"/>
              </w:rPr>
              <w:t>. бюджет</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Областной бюджет</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Бюджет МО</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proofErr w:type="spellStart"/>
            <w:r>
              <w:rPr>
                <w:rFonts w:ascii="Times New Roman" w:hAnsi="Times New Roman"/>
                <w:b/>
                <w:sz w:val="24"/>
                <w:szCs w:val="24"/>
              </w:rPr>
              <w:t>Внебюд</w:t>
            </w:r>
            <w:proofErr w:type="spellEnd"/>
            <w:r>
              <w:rPr>
                <w:rFonts w:ascii="Times New Roman" w:hAnsi="Times New Roman"/>
                <w:b/>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Мероприятия по развитию транспортной инфраструктуры:</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Авиационный транспорт</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Речной транспорт</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Мероприятия по развитию транспорта общего пользования, созданию транспортно- пересадочных узлов</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jc w:val="both"/>
              <w:rPr>
                <w:rFonts w:ascii="Times New Roman" w:hAnsi="Times New Roman"/>
                <w:sz w:val="24"/>
                <w:szCs w:val="24"/>
              </w:rPr>
            </w:pPr>
            <w:r>
              <w:rPr>
                <w:rFonts w:ascii="Times New Roman" w:eastAsia="Times New Roman" w:hAnsi="Times New Roman"/>
                <w:sz w:val="24"/>
                <w:szCs w:val="24"/>
              </w:rPr>
              <w:t>Мероприятия по развитию инфраструктуры объектов автомобильного транспорта</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RPr="00C601F3"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Pr="00C601F3" w:rsidRDefault="00871AA8" w:rsidP="00793818">
            <w:pPr>
              <w:spacing w:after="0" w:line="240" w:lineRule="auto"/>
              <w:rPr>
                <w:rFonts w:ascii="Times New Roman" w:eastAsia="Calibri" w:hAnsi="Times New Roman"/>
                <w:color w:val="000000"/>
                <w:sz w:val="24"/>
                <w:szCs w:val="24"/>
              </w:rPr>
            </w:pPr>
            <w:r w:rsidRPr="00C601F3">
              <w:rPr>
                <w:rFonts w:ascii="Times New Roman" w:eastAsia="Calibri" w:hAnsi="Times New Roman"/>
                <w:color w:val="000000"/>
                <w:sz w:val="24"/>
                <w:szCs w:val="24"/>
              </w:rPr>
              <w:t xml:space="preserve">Мероприятия по развитию инфраструктуры пешеходного и велосипедного передвижения </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601F3"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601F3"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4200,0</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601F3"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601F3"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 xml:space="preserve">Мероприятия по развитию сети дорог сельского поселения Большое Микушкино, в. </w:t>
            </w:r>
            <w:proofErr w:type="spellStart"/>
            <w:r>
              <w:rPr>
                <w:rFonts w:ascii="Times New Roman" w:hAnsi="Times New Roman"/>
                <w:sz w:val="24"/>
                <w:szCs w:val="24"/>
              </w:rPr>
              <w:t>т.ч</w:t>
            </w:r>
            <w:proofErr w:type="spellEnd"/>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10 875,0</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строительство дорог</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ремонт дорог</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10 875,0</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4125,0</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4179,0</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Мероприятия по обустройству автомобильной стоянки</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c>
          <w:tcPr>
            <w:tcW w:w="4210" w:type="dxa"/>
            <w:tcBorders>
              <w:top w:val="single" w:sz="4" w:space="0" w:color="000000"/>
              <w:left w:val="single" w:sz="4" w:space="0" w:color="000000"/>
              <w:bottom w:val="single" w:sz="4" w:space="0" w:color="000000"/>
              <w:right w:val="single" w:sz="4" w:space="0" w:color="000000"/>
            </w:tcBorders>
            <w:shd w:val="clear" w:color="auto" w:fill="FFFFFF"/>
          </w:tcPr>
          <w:p w:rsidR="00871AA8" w:rsidRDefault="00871AA8" w:rsidP="00793818">
            <w:pPr>
              <w:spacing w:after="0" w:line="240" w:lineRule="auto"/>
              <w:rPr>
                <w:rFonts w:ascii="Times New Roman" w:hAnsi="Times New Roman"/>
                <w:sz w:val="24"/>
                <w:szCs w:val="24"/>
              </w:rPr>
            </w:pPr>
            <w:r>
              <w:rPr>
                <w:rFonts w:ascii="Times New Roman" w:hAnsi="Times New Roman"/>
                <w:sz w:val="24"/>
                <w:szCs w:val="24"/>
              </w:rPr>
              <w:t>Мероприятия по мониторингу</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sz w:val="24"/>
                <w:szCs w:val="24"/>
              </w:rPr>
            </w:pPr>
            <w:r>
              <w:rPr>
                <w:rFonts w:ascii="Times New Roman" w:hAnsi="Times New Roman"/>
                <w:sz w:val="24"/>
                <w:szCs w:val="24"/>
              </w:rPr>
              <w:t>-</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pPr>
            <w:r>
              <w:rPr>
                <w:rFonts w:ascii="Times New Roman" w:hAnsi="Times New Roman"/>
                <w:sz w:val="24"/>
                <w:szCs w:val="24"/>
              </w:rPr>
              <w:t>-</w:t>
            </w:r>
          </w:p>
        </w:tc>
      </w:tr>
      <w:tr w:rsidR="00871AA8" w:rsidTr="00793818">
        <w:trPr>
          <w:trHeight w:val="697"/>
        </w:trPr>
        <w:tc>
          <w:tcPr>
            <w:tcW w:w="421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rPr>
                <w:rFonts w:ascii="Times New Roman" w:hAnsi="Times New Roman"/>
                <w:b/>
                <w:sz w:val="24"/>
                <w:szCs w:val="24"/>
              </w:rPr>
            </w:pPr>
            <w:r>
              <w:rPr>
                <w:rFonts w:ascii="Times New Roman" w:hAnsi="Times New Roman"/>
                <w:b/>
                <w:sz w:val="24"/>
                <w:szCs w:val="24"/>
              </w:rPr>
              <w:t>Всего</w:t>
            </w:r>
          </w:p>
        </w:tc>
        <w:tc>
          <w:tcPr>
            <w:tcW w:w="12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0,00</w:t>
            </w:r>
          </w:p>
        </w:tc>
        <w:tc>
          <w:tcPr>
            <w:tcW w:w="1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8325,0</w:t>
            </w:r>
          </w:p>
        </w:tc>
        <w:tc>
          <w:tcPr>
            <w:tcW w:w="13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Default="00871AA8" w:rsidP="00793818">
            <w:pPr>
              <w:spacing w:after="0" w:line="240" w:lineRule="auto"/>
              <w:jc w:val="center"/>
              <w:rPr>
                <w:rFonts w:ascii="Times New Roman" w:hAnsi="Times New Roman"/>
                <w:b/>
                <w:sz w:val="24"/>
                <w:szCs w:val="24"/>
              </w:rPr>
            </w:pPr>
            <w:r>
              <w:rPr>
                <w:rFonts w:ascii="Times New Roman" w:hAnsi="Times New Roman"/>
                <w:b/>
                <w:sz w:val="24"/>
                <w:szCs w:val="24"/>
              </w:rPr>
              <w:t>15054,0</w:t>
            </w:r>
          </w:p>
        </w:tc>
        <w:tc>
          <w:tcPr>
            <w:tcW w:w="15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71AA8" w:rsidRPr="00C601F3" w:rsidRDefault="00871AA8" w:rsidP="00793818">
            <w:pPr>
              <w:spacing w:after="0" w:line="240" w:lineRule="auto"/>
              <w:jc w:val="center"/>
              <w:rPr>
                <w:rFonts w:ascii="Times New Roman" w:hAnsi="Times New Roman"/>
                <w:b/>
                <w:sz w:val="24"/>
                <w:szCs w:val="24"/>
              </w:rPr>
            </w:pPr>
            <w:r w:rsidRPr="00C601F3">
              <w:rPr>
                <w:rFonts w:ascii="Times New Roman" w:hAnsi="Times New Roman"/>
                <w:b/>
                <w:sz w:val="24"/>
                <w:szCs w:val="24"/>
              </w:rPr>
              <w:t>0,00</w:t>
            </w:r>
          </w:p>
        </w:tc>
      </w:tr>
    </w:tbl>
    <w:p w:rsidR="00871AA8" w:rsidRDefault="00871AA8" w:rsidP="00871AA8">
      <w:pPr>
        <w:spacing w:line="240" w:lineRule="auto"/>
        <w:sectPr w:rsidR="00871AA8" w:rsidSect="00126E56">
          <w:pgSz w:w="11906" w:h="16838"/>
          <w:pgMar w:top="1134" w:right="567" w:bottom="1134" w:left="1701" w:header="720" w:footer="708" w:gutter="0"/>
          <w:cols w:space="720"/>
          <w:docGrid w:linePitch="360" w:charSpace="-2049"/>
        </w:sectPr>
      </w:pPr>
    </w:p>
    <w:p w:rsidR="00871AA8" w:rsidRDefault="00871AA8" w:rsidP="00871AA8">
      <w:pPr>
        <w:pStyle w:val="16"/>
        <w:shd w:val="clear" w:color="auto" w:fill="FFFFFF"/>
        <w:spacing w:before="0" w:after="0" w:line="240" w:lineRule="auto"/>
        <w:jc w:val="center"/>
        <w:rPr>
          <w:rFonts w:eastAsia="Calibri"/>
          <w:b/>
          <w:sz w:val="28"/>
          <w:szCs w:val="28"/>
        </w:rPr>
      </w:pPr>
      <w:r>
        <w:rPr>
          <w:b/>
          <w:color w:val="000000"/>
          <w:sz w:val="28"/>
          <w:szCs w:val="28"/>
        </w:rPr>
        <w:lastRenderedPageBreak/>
        <w:t xml:space="preserve">Раздел 6. </w:t>
      </w:r>
      <w:r>
        <w:rPr>
          <w:rFonts w:eastAsia="Calibri"/>
          <w:b/>
          <w:sz w:val="28"/>
          <w:szCs w:val="28"/>
        </w:rPr>
        <w:t>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871AA8" w:rsidRPr="009706E3" w:rsidRDefault="00DB6F4E" w:rsidP="00871AA8">
      <w:pPr>
        <w:pStyle w:val="ab"/>
        <w:shd w:val="clear" w:color="auto" w:fill="FFFFFF"/>
        <w:spacing w:before="0" w:beforeAutospacing="0" w:after="0" w:afterAutospacing="0"/>
        <w:ind w:firstLine="708"/>
        <w:jc w:val="right"/>
        <w:rPr>
          <w:sz w:val="28"/>
          <w:szCs w:val="28"/>
        </w:rPr>
      </w:pPr>
      <w:r>
        <w:rPr>
          <w:sz w:val="28"/>
          <w:szCs w:val="28"/>
        </w:rPr>
        <w:t>Таблица 20</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652"/>
        <w:gridCol w:w="3584"/>
        <w:gridCol w:w="1236"/>
        <w:gridCol w:w="992"/>
        <w:gridCol w:w="8"/>
        <w:gridCol w:w="1126"/>
        <w:gridCol w:w="1276"/>
        <w:gridCol w:w="1134"/>
        <w:gridCol w:w="1275"/>
        <w:gridCol w:w="1418"/>
      </w:tblGrid>
      <w:tr w:rsidR="00871AA8" w:rsidRPr="00106843" w:rsidTr="00793818">
        <w:tc>
          <w:tcPr>
            <w:tcW w:w="3652" w:type="dxa"/>
            <w:shd w:val="clear" w:color="auto" w:fill="FFFFFF"/>
            <w:vAlign w:val="center"/>
          </w:tcPr>
          <w:p w:rsidR="00871AA8" w:rsidRPr="00AC4109" w:rsidRDefault="00871AA8" w:rsidP="00793818">
            <w:pPr>
              <w:pStyle w:val="ab"/>
              <w:spacing w:before="0" w:beforeAutospacing="0" w:after="0" w:afterAutospacing="0"/>
              <w:jc w:val="center"/>
              <w:rPr>
                <w:b/>
                <w:color w:val="000000"/>
              </w:rPr>
            </w:pPr>
            <w:r w:rsidRPr="00AC4109">
              <w:rPr>
                <w:b/>
                <w:color w:val="000000"/>
              </w:rPr>
              <w:t>Мероприятия</w:t>
            </w:r>
          </w:p>
        </w:tc>
        <w:tc>
          <w:tcPr>
            <w:tcW w:w="3584" w:type="dxa"/>
            <w:shd w:val="clear" w:color="auto" w:fill="FFFFFF"/>
            <w:vAlign w:val="center"/>
          </w:tcPr>
          <w:p w:rsidR="00871AA8" w:rsidRPr="00AC4109" w:rsidRDefault="00871AA8" w:rsidP="00793818">
            <w:pPr>
              <w:pStyle w:val="ab"/>
              <w:spacing w:before="0" w:beforeAutospacing="0" w:after="0" w:afterAutospacing="0"/>
              <w:jc w:val="center"/>
              <w:rPr>
                <w:b/>
                <w:color w:val="000000"/>
              </w:rPr>
            </w:pPr>
            <w:r w:rsidRPr="00AC4109">
              <w:rPr>
                <w:b/>
                <w:color w:val="000000"/>
              </w:rPr>
              <w:t>Наименование индикатора</w:t>
            </w:r>
          </w:p>
        </w:tc>
        <w:tc>
          <w:tcPr>
            <w:tcW w:w="1236" w:type="dxa"/>
            <w:shd w:val="clear" w:color="auto" w:fill="FFFFFF"/>
            <w:vAlign w:val="center"/>
          </w:tcPr>
          <w:p w:rsidR="00871AA8" w:rsidRPr="00AC4109" w:rsidRDefault="00871AA8" w:rsidP="003F460A">
            <w:pPr>
              <w:pStyle w:val="ab"/>
              <w:spacing w:before="0" w:beforeAutospacing="0" w:after="0" w:afterAutospacing="0"/>
              <w:jc w:val="center"/>
              <w:rPr>
                <w:b/>
                <w:color w:val="000000"/>
              </w:rPr>
            </w:pPr>
            <w:r w:rsidRPr="00AC4109">
              <w:rPr>
                <w:b/>
                <w:color w:val="000000"/>
              </w:rPr>
              <w:t xml:space="preserve"> </w:t>
            </w:r>
            <w:r w:rsidR="00BB1123">
              <w:rPr>
                <w:b/>
                <w:color w:val="000000"/>
              </w:rPr>
              <w:t>2025</w:t>
            </w:r>
          </w:p>
        </w:tc>
        <w:tc>
          <w:tcPr>
            <w:tcW w:w="1000" w:type="dxa"/>
            <w:gridSpan w:val="2"/>
            <w:shd w:val="clear" w:color="auto" w:fill="FFFFFF"/>
            <w:vAlign w:val="center"/>
          </w:tcPr>
          <w:p w:rsidR="00871AA8" w:rsidRPr="00AC4109" w:rsidRDefault="00BB1123" w:rsidP="00793818">
            <w:pPr>
              <w:pStyle w:val="ab"/>
              <w:spacing w:before="0" w:beforeAutospacing="0" w:after="0" w:afterAutospacing="0"/>
              <w:jc w:val="center"/>
              <w:rPr>
                <w:b/>
                <w:color w:val="000000"/>
              </w:rPr>
            </w:pPr>
            <w:r>
              <w:rPr>
                <w:b/>
                <w:color w:val="000000"/>
              </w:rPr>
              <w:t>2026</w:t>
            </w:r>
          </w:p>
        </w:tc>
        <w:tc>
          <w:tcPr>
            <w:tcW w:w="1126" w:type="dxa"/>
            <w:shd w:val="clear" w:color="auto" w:fill="FFFFFF"/>
            <w:vAlign w:val="center"/>
          </w:tcPr>
          <w:p w:rsidR="00871AA8" w:rsidRPr="00AC4109" w:rsidRDefault="00BB1123" w:rsidP="00793818">
            <w:pPr>
              <w:pStyle w:val="ab"/>
              <w:spacing w:before="0" w:beforeAutospacing="0" w:after="0" w:afterAutospacing="0"/>
              <w:jc w:val="center"/>
              <w:rPr>
                <w:b/>
                <w:color w:val="000000"/>
              </w:rPr>
            </w:pPr>
            <w:r>
              <w:rPr>
                <w:b/>
                <w:color w:val="000000"/>
              </w:rPr>
              <w:t>2027</w:t>
            </w:r>
          </w:p>
        </w:tc>
        <w:tc>
          <w:tcPr>
            <w:tcW w:w="1276" w:type="dxa"/>
            <w:shd w:val="clear" w:color="auto" w:fill="FFFFFF"/>
            <w:vAlign w:val="center"/>
          </w:tcPr>
          <w:p w:rsidR="00871AA8" w:rsidRPr="00AC4109" w:rsidRDefault="00BB1123" w:rsidP="00793818">
            <w:pPr>
              <w:pStyle w:val="ab"/>
              <w:spacing w:before="0" w:beforeAutospacing="0" w:after="0" w:afterAutospacing="0"/>
              <w:jc w:val="center"/>
              <w:rPr>
                <w:b/>
                <w:color w:val="000000"/>
              </w:rPr>
            </w:pPr>
            <w:r>
              <w:rPr>
                <w:b/>
                <w:color w:val="000000"/>
              </w:rPr>
              <w:t>2028</w:t>
            </w:r>
          </w:p>
        </w:tc>
        <w:tc>
          <w:tcPr>
            <w:tcW w:w="1134" w:type="dxa"/>
            <w:shd w:val="clear" w:color="auto" w:fill="FFFFFF"/>
            <w:vAlign w:val="center"/>
          </w:tcPr>
          <w:p w:rsidR="00871AA8" w:rsidRPr="00AC4109" w:rsidRDefault="00BB1123" w:rsidP="00793818">
            <w:pPr>
              <w:pStyle w:val="ab"/>
              <w:spacing w:before="0" w:beforeAutospacing="0" w:after="0" w:afterAutospacing="0"/>
              <w:jc w:val="center"/>
              <w:rPr>
                <w:b/>
                <w:color w:val="000000"/>
              </w:rPr>
            </w:pPr>
            <w:r>
              <w:rPr>
                <w:b/>
                <w:color w:val="000000"/>
              </w:rPr>
              <w:t>2029</w:t>
            </w:r>
          </w:p>
        </w:tc>
        <w:tc>
          <w:tcPr>
            <w:tcW w:w="1275" w:type="dxa"/>
            <w:shd w:val="clear" w:color="auto" w:fill="FFFFFF"/>
            <w:vAlign w:val="center"/>
          </w:tcPr>
          <w:p w:rsidR="00871AA8" w:rsidRPr="00AC4109" w:rsidRDefault="00BB1123" w:rsidP="00793818">
            <w:pPr>
              <w:pStyle w:val="ab"/>
              <w:spacing w:before="0" w:beforeAutospacing="0" w:after="0" w:afterAutospacing="0"/>
              <w:jc w:val="center"/>
              <w:rPr>
                <w:b/>
                <w:color w:val="000000"/>
              </w:rPr>
            </w:pPr>
            <w:r>
              <w:rPr>
                <w:b/>
                <w:color w:val="000000"/>
              </w:rPr>
              <w:t>2030</w:t>
            </w:r>
          </w:p>
        </w:tc>
        <w:tc>
          <w:tcPr>
            <w:tcW w:w="1418" w:type="dxa"/>
            <w:shd w:val="clear" w:color="auto" w:fill="FFFFFF"/>
            <w:vAlign w:val="center"/>
          </w:tcPr>
          <w:p w:rsidR="00871AA8" w:rsidRPr="00AC4109" w:rsidRDefault="00871AA8" w:rsidP="00673127">
            <w:pPr>
              <w:pStyle w:val="ab"/>
              <w:spacing w:before="0" w:beforeAutospacing="0" w:after="0" w:afterAutospacing="0"/>
              <w:jc w:val="center"/>
              <w:rPr>
                <w:b/>
                <w:color w:val="000000"/>
              </w:rPr>
            </w:pPr>
            <w:r w:rsidRPr="00AC4109">
              <w:rPr>
                <w:b/>
                <w:color w:val="000000"/>
              </w:rPr>
              <w:t>20</w:t>
            </w:r>
            <w:r w:rsidR="00673127">
              <w:rPr>
                <w:b/>
                <w:color w:val="000000"/>
              </w:rPr>
              <w:t>31</w:t>
            </w:r>
            <w:r>
              <w:rPr>
                <w:b/>
                <w:color w:val="000000"/>
              </w:rPr>
              <w:t>-2033</w:t>
            </w:r>
          </w:p>
        </w:tc>
      </w:tr>
      <w:tr w:rsidR="00871AA8" w:rsidRPr="00106843" w:rsidTr="00793818">
        <w:tc>
          <w:tcPr>
            <w:tcW w:w="3652" w:type="dxa"/>
            <w:vMerge w:val="restart"/>
            <w:shd w:val="clear" w:color="auto" w:fill="FFFFFF"/>
            <w:vAlign w:val="center"/>
          </w:tcPr>
          <w:p w:rsidR="00871AA8" w:rsidRPr="00AC4109" w:rsidRDefault="00871AA8" w:rsidP="00793818">
            <w:pPr>
              <w:pStyle w:val="ab"/>
              <w:spacing w:before="0" w:beforeAutospacing="0" w:after="0" w:afterAutospacing="0"/>
              <w:rPr>
                <w:b/>
                <w:i/>
                <w:color w:val="000000"/>
              </w:rPr>
            </w:pPr>
            <w:r w:rsidRPr="00AC4109">
              <w:t>а) мероприятия по развитию транспорта общего пользования, созданию транспортно- пересадочных узлов</w:t>
            </w:r>
          </w:p>
        </w:tc>
        <w:tc>
          <w:tcPr>
            <w:tcW w:w="3584" w:type="dxa"/>
            <w:shd w:val="clear" w:color="auto" w:fill="FFFFFF"/>
          </w:tcPr>
          <w:p w:rsidR="00871AA8" w:rsidRPr="00AC4109" w:rsidRDefault="00871AA8" w:rsidP="00793818">
            <w:pPr>
              <w:pStyle w:val="ab"/>
              <w:spacing w:before="0" w:beforeAutospacing="0" w:after="0" w:afterAutospacing="0"/>
              <w:jc w:val="both"/>
              <w:rPr>
                <w:b/>
                <w:i/>
                <w:color w:val="000000"/>
              </w:rPr>
            </w:pPr>
            <w:r w:rsidRPr="00AC4109">
              <w:t>Число транспортно-пересадочных узлов</w:t>
            </w:r>
          </w:p>
        </w:tc>
        <w:tc>
          <w:tcPr>
            <w:tcW w:w="123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000" w:type="dxa"/>
            <w:gridSpan w:val="2"/>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2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34"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5"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418"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r>
      <w:tr w:rsidR="00871AA8" w:rsidRPr="00106843" w:rsidTr="00793818">
        <w:tc>
          <w:tcPr>
            <w:tcW w:w="3652" w:type="dxa"/>
            <w:vMerge/>
            <w:shd w:val="clear" w:color="auto" w:fill="FFFFFF"/>
          </w:tcPr>
          <w:p w:rsidR="00871AA8" w:rsidRPr="00AC4109" w:rsidRDefault="00871AA8" w:rsidP="00793818">
            <w:pPr>
              <w:pStyle w:val="ab"/>
              <w:spacing w:before="0" w:beforeAutospacing="0" w:after="0" w:afterAutospacing="0"/>
              <w:rPr>
                <w:b/>
                <w:i/>
                <w:color w:val="000000"/>
              </w:rPr>
            </w:pPr>
          </w:p>
        </w:tc>
        <w:tc>
          <w:tcPr>
            <w:tcW w:w="3584" w:type="dxa"/>
            <w:shd w:val="clear" w:color="auto" w:fill="FFFFFF"/>
            <w:vAlign w:val="center"/>
          </w:tcPr>
          <w:p w:rsidR="00871AA8" w:rsidRPr="00AC4109" w:rsidRDefault="00871AA8" w:rsidP="00793818">
            <w:pPr>
              <w:pStyle w:val="ab"/>
              <w:spacing w:before="0" w:beforeAutospacing="0" w:after="0" w:afterAutospacing="0"/>
              <w:rPr>
                <w:b/>
                <w:i/>
                <w:color w:val="000000"/>
              </w:rPr>
            </w:pPr>
            <w:r w:rsidRPr="00AC4109">
              <w:t>Количество рейсов автомобильного транспорта в год, ед.</w:t>
            </w:r>
          </w:p>
        </w:tc>
        <w:tc>
          <w:tcPr>
            <w:tcW w:w="123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000" w:type="dxa"/>
            <w:gridSpan w:val="2"/>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12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27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134"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275"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418"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Pr>
                <w:color w:val="000000"/>
              </w:rPr>
              <w:t>469</w:t>
            </w:r>
          </w:p>
        </w:tc>
      </w:tr>
      <w:tr w:rsidR="00871AA8" w:rsidRPr="00106843" w:rsidTr="00793818">
        <w:tc>
          <w:tcPr>
            <w:tcW w:w="3652" w:type="dxa"/>
            <w:vMerge/>
            <w:shd w:val="clear" w:color="auto" w:fill="FFFFFF"/>
          </w:tcPr>
          <w:p w:rsidR="00871AA8" w:rsidRPr="00AC4109" w:rsidRDefault="00871AA8" w:rsidP="00793818">
            <w:pPr>
              <w:pStyle w:val="ab"/>
              <w:spacing w:before="0" w:beforeAutospacing="0" w:after="0" w:afterAutospacing="0"/>
              <w:rPr>
                <w:b/>
                <w:i/>
                <w:color w:val="000000"/>
              </w:rPr>
            </w:pPr>
          </w:p>
        </w:tc>
        <w:tc>
          <w:tcPr>
            <w:tcW w:w="3584" w:type="dxa"/>
            <w:shd w:val="clear" w:color="auto" w:fill="FFFFFF"/>
            <w:vAlign w:val="center"/>
          </w:tcPr>
          <w:p w:rsidR="00871AA8" w:rsidRPr="00AC4109" w:rsidRDefault="00871AA8" w:rsidP="00793818">
            <w:pPr>
              <w:pStyle w:val="ab"/>
              <w:spacing w:before="0" w:beforeAutospacing="0" w:after="0" w:afterAutospacing="0"/>
              <w:rPr>
                <w:b/>
                <w:i/>
                <w:color w:val="000000"/>
              </w:rPr>
            </w:pPr>
            <w:r w:rsidRPr="00AC4109">
              <w:t>Число остановочных площадок</w:t>
            </w:r>
          </w:p>
        </w:tc>
        <w:tc>
          <w:tcPr>
            <w:tcW w:w="1236" w:type="dxa"/>
            <w:shd w:val="clear" w:color="auto" w:fill="FFFFFF"/>
            <w:vAlign w:val="center"/>
          </w:tcPr>
          <w:p w:rsidR="00871AA8" w:rsidRPr="00AC4109" w:rsidRDefault="00871AA8" w:rsidP="00793818">
            <w:pPr>
              <w:spacing w:after="0" w:line="240" w:lineRule="auto"/>
              <w:jc w:val="center"/>
              <w:outlineLvl w:val="2"/>
              <w:rPr>
                <w:rFonts w:ascii="Times New Roman" w:hAnsi="Times New Roman"/>
                <w:sz w:val="24"/>
                <w:szCs w:val="24"/>
              </w:rPr>
            </w:pPr>
          </w:p>
        </w:tc>
        <w:tc>
          <w:tcPr>
            <w:tcW w:w="1000" w:type="dxa"/>
            <w:gridSpan w:val="2"/>
            <w:shd w:val="clear" w:color="auto" w:fill="FFFFFF"/>
            <w:vAlign w:val="center"/>
          </w:tcPr>
          <w:p w:rsidR="00871AA8" w:rsidRPr="00AC4109" w:rsidRDefault="00871AA8" w:rsidP="00793818">
            <w:pPr>
              <w:spacing w:after="0" w:line="240" w:lineRule="auto"/>
              <w:jc w:val="center"/>
              <w:outlineLvl w:val="2"/>
              <w:rPr>
                <w:rFonts w:ascii="Times New Roman" w:hAnsi="Times New Roman"/>
                <w:sz w:val="24"/>
                <w:szCs w:val="24"/>
              </w:rPr>
            </w:pPr>
          </w:p>
        </w:tc>
        <w:tc>
          <w:tcPr>
            <w:tcW w:w="1126" w:type="dxa"/>
            <w:shd w:val="clear" w:color="auto" w:fill="FFFFFF"/>
            <w:vAlign w:val="center"/>
          </w:tcPr>
          <w:p w:rsidR="00871AA8" w:rsidRPr="00AC4109" w:rsidRDefault="00871AA8" w:rsidP="00793818">
            <w:pPr>
              <w:spacing w:after="0" w:line="240" w:lineRule="auto"/>
              <w:jc w:val="center"/>
              <w:outlineLvl w:val="2"/>
              <w:rPr>
                <w:rFonts w:ascii="Times New Roman" w:hAnsi="Times New Roman"/>
                <w:sz w:val="24"/>
                <w:szCs w:val="24"/>
              </w:rPr>
            </w:pPr>
          </w:p>
        </w:tc>
        <w:tc>
          <w:tcPr>
            <w:tcW w:w="1276" w:type="dxa"/>
            <w:shd w:val="clear" w:color="auto" w:fill="FFFFFF"/>
            <w:vAlign w:val="center"/>
          </w:tcPr>
          <w:p w:rsidR="00871AA8" w:rsidRPr="00AC4109" w:rsidRDefault="00871AA8" w:rsidP="00793818">
            <w:pPr>
              <w:spacing w:after="0" w:line="240" w:lineRule="auto"/>
              <w:jc w:val="center"/>
              <w:outlineLvl w:val="2"/>
              <w:rPr>
                <w:rFonts w:ascii="Times New Roman" w:hAnsi="Times New Roman"/>
                <w:sz w:val="24"/>
                <w:szCs w:val="24"/>
              </w:rPr>
            </w:pPr>
          </w:p>
        </w:tc>
        <w:tc>
          <w:tcPr>
            <w:tcW w:w="1134" w:type="dxa"/>
            <w:shd w:val="clear" w:color="auto" w:fill="FFFFFF"/>
            <w:vAlign w:val="center"/>
          </w:tcPr>
          <w:p w:rsidR="00871AA8" w:rsidRPr="00AC4109" w:rsidRDefault="00871AA8" w:rsidP="00793818">
            <w:pPr>
              <w:spacing w:after="0" w:line="240" w:lineRule="auto"/>
              <w:jc w:val="center"/>
              <w:outlineLvl w:val="2"/>
              <w:rPr>
                <w:rFonts w:ascii="Times New Roman" w:hAnsi="Times New Roman"/>
                <w:sz w:val="24"/>
                <w:szCs w:val="24"/>
              </w:rPr>
            </w:pPr>
          </w:p>
        </w:tc>
        <w:tc>
          <w:tcPr>
            <w:tcW w:w="1275" w:type="dxa"/>
            <w:shd w:val="clear" w:color="auto" w:fill="FFFFFF"/>
            <w:vAlign w:val="center"/>
          </w:tcPr>
          <w:p w:rsidR="00871AA8" w:rsidRPr="00AC4109" w:rsidRDefault="00871AA8" w:rsidP="00793818">
            <w:pPr>
              <w:spacing w:after="0" w:line="240" w:lineRule="auto"/>
              <w:jc w:val="center"/>
              <w:outlineLvl w:val="2"/>
              <w:rPr>
                <w:rFonts w:ascii="Times New Roman" w:hAnsi="Times New Roman"/>
                <w:sz w:val="24"/>
                <w:szCs w:val="24"/>
              </w:rPr>
            </w:pPr>
          </w:p>
        </w:tc>
        <w:tc>
          <w:tcPr>
            <w:tcW w:w="1418" w:type="dxa"/>
            <w:shd w:val="clear" w:color="auto" w:fill="FFFFFF"/>
            <w:vAlign w:val="center"/>
          </w:tcPr>
          <w:p w:rsidR="00871AA8" w:rsidRPr="00AC4109" w:rsidRDefault="00871AA8" w:rsidP="00793818">
            <w:pPr>
              <w:spacing w:after="0" w:line="240" w:lineRule="auto"/>
              <w:jc w:val="center"/>
              <w:outlineLvl w:val="2"/>
              <w:rPr>
                <w:rFonts w:ascii="Times New Roman" w:hAnsi="Times New Roman"/>
                <w:sz w:val="24"/>
                <w:szCs w:val="24"/>
              </w:rPr>
            </w:pPr>
            <w:r>
              <w:rPr>
                <w:rFonts w:ascii="Times New Roman" w:hAnsi="Times New Roman"/>
                <w:sz w:val="24"/>
                <w:szCs w:val="24"/>
              </w:rPr>
              <w:t>6</w:t>
            </w:r>
          </w:p>
        </w:tc>
      </w:tr>
      <w:tr w:rsidR="00871AA8" w:rsidRPr="00106843" w:rsidTr="00793818">
        <w:tc>
          <w:tcPr>
            <w:tcW w:w="3652" w:type="dxa"/>
            <w:shd w:val="clear" w:color="auto" w:fill="FFFFFF"/>
          </w:tcPr>
          <w:p w:rsidR="00871AA8" w:rsidRPr="00AC4109" w:rsidRDefault="00871AA8" w:rsidP="00793818">
            <w:pPr>
              <w:pStyle w:val="ab"/>
              <w:spacing w:before="0" w:beforeAutospacing="0" w:after="0" w:afterAutospacing="0"/>
              <w:rPr>
                <w:b/>
                <w:i/>
                <w:color w:val="000000"/>
              </w:rPr>
            </w:pPr>
            <w:r w:rsidRPr="00AC4109">
              <w:t>б) мероприятия по развитию инфраструктуры для легкового автомобильного транспорта, включая развитие единого парковочного пространства</w:t>
            </w:r>
          </w:p>
        </w:tc>
        <w:tc>
          <w:tcPr>
            <w:tcW w:w="3584" w:type="dxa"/>
            <w:shd w:val="clear" w:color="auto" w:fill="FFFFFF"/>
            <w:vAlign w:val="center"/>
          </w:tcPr>
          <w:p w:rsidR="00871AA8" w:rsidRPr="00AC4109" w:rsidRDefault="00871AA8" w:rsidP="00793818">
            <w:pPr>
              <w:pStyle w:val="ab"/>
              <w:spacing w:before="0" w:beforeAutospacing="0" w:after="0" w:afterAutospacing="0"/>
              <w:rPr>
                <w:b/>
                <w:i/>
                <w:color w:val="000000"/>
              </w:rPr>
            </w:pPr>
            <w:r w:rsidRPr="00AC4109">
              <w:t>Парковочное пространство, мест</w:t>
            </w:r>
          </w:p>
        </w:tc>
        <w:tc>
          <w:tcPr>
            <w:tcW w:w="1236" w:type="dxa"/>
            <w:shd w:val="clear" w:color="auto" w:fill="FFFFFF"/>
            <w:vAlign w:val="center"/>
          </w:tcPr>
          <w:p w:rsidR="00871AA8" w:rsidRPr="00AC4109" w:rsidRDefault="00871AA8" w:rsidP="00DB6F4E">
            <w:pPr>
              <w:spacing w:line="240" w:lineRule="auto"/>
              <w:jc w:val="center"/>
              <w:outlineLvl w:val="2"/>
              <w:rPr>
                <w:rFonts w:ascii="Times New Roman" w:hAnsi="Times New Roman"/>
                <w:sz w:val="24"/>
                <w:szCs w:val="24"/>
              </w:rPr>
            </w:pPr>
          </w:p>
        </w:tc>
        <w:tc>
          <w:tcPr>
            <w:tcW w:w="1000" w:type="dxa"/>
            <w:gridSpan w:val="2"/>
            <w:shd w:val="clear" w:color="auto" w:fill="FFFFFF"/>
            <w:vAlign w:val="center"/>
          </w:tcPr>
          <w:p w:rsidR="00871AA8" w:rsidRPr="00AC4109" w:rsidRDefault="00871AA8" w:rsidP="00793818">
            <w:pPr>
              <w:spacing w:line="240" w:lineRule="auto"/>
              <w:jc w:val="center"/>
              <w:outlineLvl w:val="2"/>
              <w:rPr>
                <w:rFonts w:ascii="Times New Roman" w:hAnsi="Times New Roman"/>
                <w:sz w:val="24"/>
                <w:szCs w:val="24"/>
              </w:rPr>
            </w:pPr>
          </w:p>
        </w:tc>
        <w:tc>
          <w:tcPr>
            <w:tcW w:w="1126" w:type="dxa"/>
            <w:shd w:val="clear" w:color="auto" w:fill="FFFFFF"/>
            <w:vAlign w:val="center"/>
          </w:tcPr>
          <w:p w:rsidR="00871AA8" w:rsidRPr="00AC4109" w:rsidRDefault="00871AA8" w:rsidP="00793818">
            <w:pPr>
              <w:spacing w:line="240" w:lineRule="auto"/>
              <w:jc w:val="center"/>
              <w:outlineLvl w:val="2"/>
              <w:rPr>
                <w:rFonts w:ascii="Times New Roman" w:hAnsi="Times New Roman"/>
                <w:sz w:val="24"/>
                <w:szCs w:val="24"/>
              </w:rPr>
            </w:pPr>
          </w:p>
        </w:tc>
        <w:tc>
          <w:tcPr>
            <w:tcW w:w="1276" w:type="dxa"/>
            <w:shd w:val="clear" w:color="auto" w:fill="FFFFFF"/>
            <w:vAlign w:val="center"/>
          </w:tcPr>
          <w:p w:rsidR="00871AA8" w:rsidRPr="00AC4109" w:rsidRDefault="00871AA8" w:rsidP="00793818">
            <w:pPr>
              <w:spacing w:line="240" w:lineRule="auto"/>
              <w:jc w:val="center"/>
              <w:outlineLvl w:val="2"/>
              <w:rPr>
                <w:rFonts w:ascii="Times New Roman" w:hAnsi="Times New Roman"/>
                <w:sz w:val="24"/>
                <w:szCs w:val="24"/>
              </w:rPr>
            </w:pPr>
          </w:p>
        </w:tc>
        <w:tc>
          <w:tcPr>
            <w:tcW w:w="1134" w:type="dxa"/>
            <w:shd w:val="clear" w:color="auto" w:fill="FFFFFF"/>
            <w:vAlign w:val="center"/>
          </w:tcPr>
          <w:p w:rsidR="00871AA8" w:rsidRPr="00AC4109" w:rsidRDefault="00871AA8" w:rsidP="00793818">
            <w:pPr>
              <w:spacing w:line="240" w:lineRule="auto"/>
              <w:jc w:val="center"/>
              <w:outlineLvl w:val="2"/>
              <w:rPr>
                <w:rFonts w:ascii="Times New Roman" w:hAnsi="Times New Roman"/>
                <w:sz w:val="24"/>
                <w:szCs w:val="24"/>
              </w:rPr>
            </w:pPr>
          </w:p>
        </w:tc>
        <w:tc>
          <w:tcPr>
            <w:tcW w:w="1275" w:type="dxa"/>
            <w:shd w:val="clear" w:color="auto" w:fill="FFFFFF"/>
            <w:vAlign w:val="center"/>
          </w:tcPr>
          <w:p w:rsidR="00871AA8" w:rsidRPr="00AC4109" w:rsidRDefault="00871AA8" w:rsidP="00793818">
            <w:pPr>
              <w:spacing w:line="240" w:lineRule="auto"/>
              <w:jc w:val="center"/>
              <w:outlineLvl w:val="2"/>
              <w:rPr>
                <w:rFonts w:ascii="Times New Roman" w:hAnsi="Times New Roman"/>
                <w:sz w:val="24"/>
                <w:szCs w:val="24"/>
              </w:rPr>
            </w:pPr>
          </w:p>
        </w:tc>
        <w:tc>
          <w:tcPr>
            <w:tcW w:w="1418" w:type="dxa"/>
            <w:shd w:val="clear" w:color="auto" w:fill="FFFFFF"/>
            <w:vAlign w:val="center"/>
          </w:tcPr>
          <w:p w:rsidR="00871AA8" w:rsidRPr="00AC4109" w:rsidRDefault="00871AA8" w:rsidP="00793818">
            <w:pPr>
              <w:spacing w:line="240" w:lineRule="auto"/>
              <w:jc w:val="center"/>
              <w:outlineLvl w:val="2"/>
              <w:rPr>
                <w:rFonts w:ascii="Times New Roman" w:hAnsi="Times New Roman"/>
                <w:sz w:val="24"/>
                <w:szCs w:val="24"/>
              </w:rPr>
            </w:pPr>
            <w:r>
              <w:rPr>
                <w:rFonts w:ascii="Times New Roman" w:hAnsi="Times New Roman"/>
                <w:sz w:val="24"/>
                <w:szCs w:val="24"/>
              </w:rPr>
              <w:t>87</w:t>
            </w:r>
          </w:p>
        </w:tc>
      </w:tr>
      <w:tr w:rsidR="00871AA8" w:rsidRPr="00106843" w:rsidTr="00793818">
        <w:tc>
          <w:tcPr>
            <w:tcW w:w="3652" w:type="dxa"/>
            <w:shd w:val="clear" w:color="auto" w:fill="FFFFFF"/>
          </w:tcPr>
          <w:p w:rsidR="00871AA8" w:rsidRPr="00AC4109" w:rsidRDefault="00871AA8" w:rsidP="00793818">
            <w:pPr>
              <w:pStyle w:val="ab"/>
              <w:spacing w:before="0" w:beforeAutospacing="0" w:after="0" w:afterAutospacing="0"/>
              <w:rPr>
                <w:b/>
                <w:i/>
                <w:color w:val="000000"/>
              </w:rPr>
            </w:pPr>
            <w:r w:rsidRPr="00AC4109">
              <w:t>в) мероприятия по развитию инфраструктуры для грузового транспорта, транспортных средств коммунальных и дорожных служб;</w:t>
            </w:r>
          </w:p>
        </w:tc>
        <w:tc>
          <w:tcPr>
            <w:tcW w:w="3584" w:type="dxa"/>
            <w:shd w:val="clear" w:color="auto" w:fill="FFFFFF"/>
            <w:vAlign w:val="center"/>
          </w:tcPr>
          <w:p w:rsidR="00871AA8" w:rsidRPr="00AC4109" w:rsidRDefault="00871AA8" w:rsidP="00793818">
            <w:pPr>
              <w:pStyle w:val="ab"/>
              <w:spacing w:before="0" w:beforeAutospacing="0" w:after="0" w:afterAutospacing="0"/>
              <w:rPr>
                <w:b/>
                <w:i/>
                <w:color w:val="000000"/>
              </w:rPr>
            </w:pPr>
            <w:r w:rsidRPr="00AC4109">
              <w:t>Число мест стоянок большегрузного транспорта</w:t>
            </w:r>
          </w:p>
        </w:tc>
        <w:tc>
          <w:tcPr>
            <w:tcW w:w="123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000" w:type="dxa"/>
            <w:gridSpan w:val="2"/>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2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34"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5"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418"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r>
      <w:tr w:rsidR="00871AA8" w:rsidRPr="00106843" w:rsidTr="00793818">
        <w:tc>
          <w:tcPr>
            <w:tcW w:w="3652" w:type="dxa"/>
            <w:shd w:val="clear" w:color="auto" w:fill="FFFFFF"/>
          </w:tcPr>
          <w:p w:rsidR="00871AA8" w:rsidRPr="00AC4109" w:rsidRDefault="00871AA8" w:rsidP="00793818">
            <w:pPr>
              <w:pStyle w:val="ab"/>
              <w:spacing w:before="0" w:beforeAutospacing="0" w:after="0" w:afterAutospacing="0"/>
              <w:rPr>
                <w:b/>
                <w:i/>
                <w:color w:val="000000"/>
              </w:rPr>
            </w:pPr>
            <w:r w:rsidRPr="00AC4109">
              <w:t>г) мероприятия по развитию сети дорог поселения</w:t>
            </w:r>
          </w:p>
        </w:tc>
        <w:tc>
          <w:tcPr>
            <w:tcW w:w="3584" w:type="dxa"/>
            <w:shd w:val="clear" w:color="auto" w:fill="FFFFFF"/>
          </w:tcPr>
          <w:p w:rsidR="00871AA8" w:rsidRPr="00AC4109" w:rsidRDefault="00871AA8" w:rsidP="00793818">
            <w:pPr>
              <w:pStyle w:val="ab"/>
              <w:spacing w:before="0" w:beforeAutospacing="0" w:after="0" w:afterAutospacing="0"/>
              <w:jc w:val="both"/>
              <w:rPr>
                <w:b/>
                <w:i/>
                <w:color w:val="000000"/>
              </w:rPr>
            </w:pPr>
            <w:r w:rsidRPr="00AC4109">
              <w:t>Развитие улично-дорожной сети, км</w:t>
            </w:r>
          </w:p>
        </w:tc>
        <w:tc>
          <w:tcPr>
            <w:tcW w:w="1236" w:type="dxa"/>
            <w:shd w:val="clear" w:color="auto" w:fill="auto"/>
            <w:vAlign w:val="center"/>
          </w:tcPr>
          <w:p w:rsidR="00871AA8" w:rsidRPr="00AC4109" w:rsidRDefault="00871AA8" w:rsidP="00793818">
            <w:pPr>
              <w:pStyle w:val="ab"/>
              <w:spacing w:before="0" w:beforeAutospacing="0" w:after="0" w:afterAutospacing="0"/>
              <w:jc w:val="center"/>
              <w:rPr>
                <w:color w:val="000000"/>
              </w:rPr>
            </w:pPr>
          </w:p>
        </w:tc>
        <w:tc>
          <w:tcPr>
            <w:tcW w:w="992" w:type="dxa"/>
            <w:shd w:val="clear" w:color="auto" w:fill="auto"/>
            <w:vAlign w:val="center"/>
          </w:tcPr>
          <w:p w:rsidR="00871AA8" w:rsidRPr="00AC4109" w:rsidRDefault="00871AA8" w:rsidP="00793818">
            <w:pPr>
              <w:pStyle w:val="ab"/>
              <w:spacing w:before="0" w:beforeAutospacing="0" w:after="0" w:afterAutospacing="0"/>
              <w:jc w:val="center"/>
              <w:rPr>
                <w:color w:val="000000"/>
              </w:rPr>
            </w:pPr>
          </w:p>
        </w:tc>
        <w:tc>
          <w:tcPr>
            <w:tcW w:w="1134" w:type="dxa"/>
            <w:gridSpan w:val="2"/>
            <w:shd w:val="clear" w:color="auto" w:fill="auto"/>
            <w:vAlign w:val="center"/>
          </w:tcPr>
          <w:p w:rsidR="00871AA8" w:rsidRPr="00AC4109" w:rsidRDefault="00871AA8" w:rsidP="00793818">
            <w:pPr>
              <w:pStyle w:val="ab"/>
              <w:spacing w:before="0" w:beforeAutospacing="0" w:after="0" w:afterAutospacing="0"/>
              <w:jc w:val="center"/>
              <w:rPr>
                <w:color w:val="000000"/>
              </w:rPr>
            </w:pPr>
          </w:p>
        </w:tc>
        <w:tc>
          <w:tcPr>
            <w:tcW w:w="1276" w:type="dxa"/>
            <w:shd w:val="clear" w:color="auto" w:fill="auto"/>
            <w:vAlign w:val="center"/>
          </w:tcPr>
          <w:p w:rsidR="00871AA8" w:rsidRPr="00AC4109" w:rsidRDefault="00871AA8" w:rsidP="00793818">
            <w:pPr>
              <w:pStyle w:val="ab"/>
              <w:spacing w:before="0" w:beforeAutospacing="0" w:after="0" w:afterAutospacing="0"/>
              <w:jc w:val="center"/>
              <w:rPr>
                <w:color w:val="000000"/>
              </w:rPr>
            </w:pPr>
          </w:p>
        </w:tc>
        <w:tc>
          <w:tcPr>
            <w:tcW w:w="1134" w:type="dxa"/>
            <w:shd w:val="clear" w:color="auto" w:fill="auto"/>
            <w:vAlign w:val="center"/>
          </w:tcPr>
          <w:p w:rsidR="00871AA8" w:rsidRPr="00AC4109" w:rsidRDefault="00871AA8" w:rsidP="00793818">
            <w:pPr>
              <w:pStyle w:val="ab"/>
              <w:spacing w:before="0" w:beforeAutospacing="0" w:after="0" w:afterAutospacing="0"/>
              <w:jc w:val="center"/>
              <w:rPr>
                <w:color w:val="000000"/>
              </w:rPr>
            </w:pPr>
          </w:p>
        </w:tc>
        <w:tc>
          <w:tcPr>
            <w:tcW w:w="1275" w:type="dxa"/>
            <w:shd w:val="clear" w:color="auto" w:fill="auto"/>
            <w:vAlign w:val="center"/>
          </w:tcPr>
          <w:p w:rsidR="00871AA8" w:rsidRPr="00AC4109" w:rsidRDefault="00871AA8" w:rsidP="00DB6F4E">
            <w:pPr>
              <w:pStyle w:val="ab"/>
              <w:spacing w:before="0" w:beforeAutospacing="0" w:after="0" w:afterAutospacing="0"/>
              <w:rPr>
                <w:color w:val="000000"/>
              </w:rPr>
            </w:pPr>
          </w:p>
        </w:tc>
        <w:tc>
          <w:tcPr>
            <w:tcW w:w="1418" w:type="dxa"/>
            <w:shd w:val="clear" w:color="auto" w:fill="auto"/>
            <w:vAlign w:val="center"/>
          </w:tcPr>
          <w:p w:rsidR="00871AA8" w:rsidRPr="00AC4109" w:rsidRDefault="00871AA8" w:rsidP="00793818">
            <w:pPr>
              <w:pStyle w:val="ab"/>
              <w:spacing w:before="0" w:beforeAutospacing="0" w:after="0" w:afterAutospacing="0"/>
              <w:jc w:val="center"/>
              <w:rPr>
                <w:color w:val="000000"/>
              </w:rPr>
            </w:pPr>
            <w:r>
              <w:rPr>
                <w:color w:val="000000"/>
              </w:rPr>
              <w:t>20,765</w:t>
            </w:r>
          </w:p>
        </w:tc>
      </w:tr>
      <w:tr w:rsidR="00871AA8" w:rsidRPr="00106843" w:rsidTr="00793818">
        <w:tc>
          <w:tcPr>
            <w:tcW w:w="3652" w:type="dxa"/>
            <w:vMerge w:val="restart"/>
            <w:shd w:val="clear" w:color="auto" w:fill="FFFFFF"/>
          </w:tcPr>
          <w:p w:rsidR="00871AA8" w:rsidRPr="00AC4109" w:rsidRDefault="00871AA8" w:rsidP="00793818">
            <w:pPr>
              <w:pStyle w:val="ab"/>
              <w:spacing w:before="0" w:beforeAutospacing="0" w:after="0" w:afterAutospacing="0"/>
              <w:rPr>
                <w:b/>
                <w:i/>
                <w:color w:val="000000"/>
              </w:rPr>
            </w:pPr>
            <w:r w:rsidRPr="00AC4109">
              <w:t>д)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3584" w:type="dxa"/>
            <w:shd w:val="clear" w:color="auto" w:fill="FFFFFF"/>
          </w:tcPr>
          <w:p w:rsidR="00871AA8" w:rsidRPr="00AC4109" w:rsidRDefault="00871AA8" w:rsidP="00793818">
            <w:pPr>
              <w:pStyle w:val="ab"/>
              <w:spacing w:before="0" w:beforeAutospacing="0" w:after="0" w:afterAutospacing="0"/>
              <w:jc w:val="both"/>
              <w:rPr>
                <w:b/>
                <w:i/>
                <w:color w:val="000000"/>
              </w:rPr>
            </w:pPr>
            <w:r w:rsidRPr="00AC4109">
              <w:t>Число зарегистрированных ДТП</w:t>
            </w:r>
          </w:p>
        </w:tc>
        <w:tc>
          <w:tcPr>
            <w:tcW w:w="123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992"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34" w:type="dxa"/>
            <w:gridSpan w:val="2"/>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34"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5"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418"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r>
      <w:tr w:rsidR="00871AA8" w:rsidRPr="00106843" w:rsidTr="00793818">
        <w:tc>
          <w:tcPr>
            <w:tcW w:w="3652" w:type="dxa"/>
            <w:vMerge/>
            <w:shd w:val="clear" w:color="auto" w:fill="FFFFFF"/>
          </w:tcPr>
          <w:p w:rsidR="00871AA8" w:rsidRPr="00AC4109" w:rsidRDefault="00871AA8" w:rsidP="00793818">
            <w:pPr>
              <w:pStyle w:val="ab"/>
              <w:spacing w:before="0" w:beforeAutospacing="0" w:after="0" w:afterAutospacing="0"/>
              <w:rPr>
                <w:b/>
                <w:i/>
                <w:color w:val="000000"/>
                <w:sz w:val="28"/>
                <w:szCs w:val="28"/>
              </w:rPr>
            </w:pPr>
          </w:p>
        </w:tc>
        <w:tc>
          <w:tcPr>
            <w:tcW w:w="3584" w:type="dxa"/>
            <w:shd w:val="clear" w:color="auto" w:fill="FFFFFF"/>
          </w:tcPr>
          <w:p w:rsidR="00871AA8" w:rsidRPr="00AC4109" w:rsidRDefault="00871AA8" w:rsidP="00793818">
            <w:pPr>
              <w:pStyle w:val="ab"/>
              <w:spacing w:before="0" w:beforeAutospacing="0" w:after="0" w:afterAutospacing="0"/>
              <w:jc w:val="both"/>
              <w:rPr>
                <w:b/>
                <w:i/>
                <w:color w:val="000000"/>
              </w:rPr>
            </w:pPr>
            <w:r w:rsidRPr="00AC4109">
              <w:t>Количество светофорных объектов на УДС, шт.</w:t>
            </w:r>
          </w:p>
        </w:tc>
        <w:tc>
          <w:tcPr>
            <w:tcW w:w="123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992"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34" w:type="dxa"/>
            <w:gridSpan w:val="2"/>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34"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5"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418"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r>
      <w:tr w:rsidR="00871AA8" w:rsidRPr="00106843" w:rsidTr="00793818">
        <w:tc>
          <w:tcPr>
            <w:tcW w:w="3652" w:type="dxa"/>
            <w:vMerge/>
            <w:shd w:val="clear" w:color="auto" w:fill="FFFFFF"/>
          </w:tcPr>
          <w:p w:rsidR="00871AA8" w:rsidRPr="00AC4109" w:rsidRDefault="00871AA8" w:rsidP="00793818">
            <w:pPr>
              <w:pStyle w:val="ab"/>
              <w:spacing w:before="0" w:beforeAutospacing="0" w:after="0" w:afterAutospacing="0"/>
              <w:rPr>
                <w:b/>
                <w:i/>
                <w:color w:val="000000"/>
                <w:sz w:val="28"/>
                <w:szCs w:val="28"/>
              </w:rPr>
            </w:pPr>
          </w:p>
        </w:tc>
        <w:tc>
          <w:tcPr>
            <w:tcW w:w="3584" w:type="dxa"/>
            <w:shd w:val="clear" w:color="auto" w:fill="FFFFFF"/>
          </w:tcPr>
          <w:p w:rsidR="00871AA8" w:rsidRPr="00AC4109" w:rsidRDefault="00871AA8" w:rsidP="00793818">
            <w:pPr>
              <w:pStyle w:val="ab"/>
              <w:spacing w:before="0" w:beforeAutospacing="0" w:after="0" w:afterAutospacing="0"/>
              <w:jc w:val="both"/>
              <w:rPr>
                <w:b/>
                <w:i/>
                <w:color w:val="000000"/>
              </w:rPr>
            </w:pPr>
            <w:r w:rsidRPr="00AC4109">
              <w:t>Количество нанесенной дорожной разметки, м</w:t>
            </w:r>
            <w:r w:rsidRPr="00AC4109">
              <w:rPr>
                <w:vertAlign w:val="superscript"/>
              </w:rPr>
              <w:t>2</w:t>
            </w:r>
          </w:p>
        </w:tc>
        <w:tc>
          <w:tcPr>
            <w:tcW w:w="123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992"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34" w:type="dxa"/>
            <w:gridSpan w:val="2"/>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134"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275"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c>
          <w:tcPr>
            <w:tcW w:w="1418"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sidRPr="00AC4109">
              <w:rPr>
                <w:color w:val="000000"/>
              </w:rPr>
              <w:t>0</w:t>
            </w:r>
          </w:p>
        </w:tc>
      </w:tr>
      <w:tr w:rsidR="00871AA8" w:rsidRPr="00106843" w:rsidTr="00793818">
        <w:tc>
          <w:tcPr>
            <w:tcW w:w="3652" w:type="dxa"/>
            <w:vMerge/>
            <w:shd w:val="clear" w:color="auto" w:fill="FFFFFF"/>
          </w:tcPr>
          <w:p w:rsidR="00871AA8" w:rsidRPr="00AC4109" w:rsidRDefault="00871AA8" w:rsidP="00793818">
            <w:pPr>
              <w:pStyle w:val="ab"/>
              <w:spacing w:before="0" w:beforeAutospacing="0" w:after="0" w:afterAutospacing="0"/>
              <w:rPr>
                <w:b/>
                <w:i/>
                <w:color w:val="000000"/>
                <w:sz w:val="28"/>
                <w:szCs w:val="28"/>
              </w:rPr>
            </w:pPr>
          </w:p>
        </w:tc>
        <w:tc>
          <w:tcPr>
            <w:tcW w:w="3584" w:type="dxa"/>
            <w:shd w:val="clear" w:color="auto" w:fill="FFFFFF"/>
          </w:tcPr>
          <w:p w:rsidR="00871AA8" w:rsidRPr="00AC4109" w:rsidRDefault="00871AA8" w:rsidP="00793818">
            <w:pPr>
              <w:pStyle w:val="ab"/>
              <w:spacing w:before="0" w:beforeAutospacing="0" w:after="0" w:afterAutospacing="0"/>
              <w:jc w:val="both"/>
              <w:rPr>
                <w:b/>
                <w:i/>
                <w:color w:val="000000"/>
              </w:rPr>
            </w:pPr>
            <w:r w:rsidRPr="00AC4109">
              <w:t xml:space="preserve">Количество установленных дорожных знаков, </w:t>
            </w:r>
            <w:proofErr w:type="spellStart"/>
            <w:r w:rsidRPr="00AC4109">
              <w:t>ед</w:t>
            </w:r>
            <w:proofErr w:type="spellEnd"/>
          </w:p>
        </w:tc>
        <w:tc>
          <w:tcPr>
            <w:tcW w:w="123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992"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134" w:type="dxa"/>
            <w:gridSpan w:val="2"/>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276"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134"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275" w:type="dxa"/>
            <w:shd w:val="clear" w:color="auto" w:fill="FFFFFF"/>
            <w:vAlign w:val="center"/>
          </w:tcPr>
          <w:p w:rsidR="00871AA8" w:rsidRPr="00AC4109" w:rsidRDefault="00871AA8" w:rsidP="00793818">
            <w:pPr>
              <w:pStyle w:val="ab"/>
              <w:spacing w:before="0" w:beforeAutospacing="0" w:after="0" w:afterAutospacing="0"/>
              <w:jc w:val="center"/>
              <w:rPr>
                <w:color w:val="000000"/>
              </w:rPr>
            </w:pPr>
          </w:p>
        </w:tc>
        <w:tc>
          <w:tcPr>
            <w:tcW w:w="1418" w:type="dxa"/>
            <w:shd w:val="clear" w:color="auto" w:fill="FFFFFF"/>
            <w:vAlign w:val="center"/>
          </w:tcPr>
          <w:p w:rsidR="00871AA8" w:rsidRPr="00AC4109" w:rsidRDefault="00871AA8" w:rsidP="00793818">
            <w:pPr>
              <w:pStyle w:val="ab"/>
              <w:spacing w:before="0" w:beforeAutospacing="0" w:after="0" w:afterAutospacing="0"/>
              <w:jc w:val="center"/>
              <w:rPr>
                <w:color w:val="000000"/>
              </w:rPr>
            </w:pPr>
            <w:r>
              <w:rPr>
                <w:color w:val="000000"/>
              </w:rPr>
              <w:t>210</w:t>
            </w:r>
          </w:p>
        </w:tc>
      </w:tr>
    </w:tbl>
    <w:p w:rsidR="00871AA8" w:rsidRDefault="00871AA8" w:rsidP="00871AA8">
      <w:pPr>
        <w:pStyle w:val="16"/>
        <w:shd w:val="clear" w:color="auto" w:fill="FFFFFF"/>
        <w:spacing w:before="0" w:after="0" w:line="240" w:lineRule="auto"/>
        <w:jc w:val="center"/>
        <w:rPr>
          <w:rFonts w:eastAsia="Calibri"/>
          <w:b/>
          <w:sz w:val="28"/>
          <w:szCs w:val="28"/>
        </w:rPr>
      </w:pPr>
    </w:p>
    <w:p w:rsidR="00523A7C" w:rsidRDefault="00523A7C" w:rsidP="00871AA8">
      <w:pPr>
        <w:pStyle w:val="16"/>
        <w:shd w:val="clear" w:color="auto" w:fill="FFFFFF"/>
        <w:spacing w:before="0" w:after="0" w:line="240" w:lineRule="auto"/>
        <w:jc w:val="center"/>
        <w:rPr>
          <w:rFonts w:eastAsia="Calibri"/>
          <w:b/>
          <w:sz w:val="28"/>
          <w:szCs w:val="28"/>
        </w:rPr>
      </w:pPr>
    </w:p>
    <w:p w:rsidR="00871AA8" w:rsidRPr="00BE40C2" w:rsidRDefault="00871AA8" w:rsidP="00871AA8">
      <w:pPr>
        <w:widowControl w:val="0"/>
        <w:spacing w:after="0" w:line="240" w:lineRule="auto"/>
        <w:ind w:firstLine="567"/>
        <w:jc w:val="both"/>
        <w:rPr>
          <w:b/>
          <w:color w:val="000000"/>
          <w:sz w:val="28"/>
          <w:szCs w:val="28"/>
        </w:rPr>
        <w:sectPr w:rsidR="00871AA8" w:rsidRPr="00BE40C2" w:rsidSect="00793818">
          <w:footerReference w:type="default" r:id="rId12"/>
          <w:pgSz w:w="16838" w:h="11906" w:orient="landscape"/>
          <w:pgMar w:top="1134" w:right="567" w:bottom="1134" w:left="567" w:header="720" w:footer="709" w:gutter="0"/>
          <w:cols w:space="720"/>
          <w:docGrid w:linePitch="360" w:charSpace="-2049"/>
        </w:sectPr>
      </w:pPr>
      <w:r>
        <w:rPr>
          <w:rFonts w:ascii="Times New Roman" w:eastAsia="Calibri" w:hAnsi="Times New Roman"/>
          <w:color w:val="000000"/>
          <w:sz w:val="28"/>
          <w:szCs w:val="28"/>
        </w:rPr>
        <w:lastRenderedPageBreak/>
        <w:t xml:space="preserve">Эффективность реализации муниципальной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местного бюджета, предусмотренных в целях финансирования мероприятий муниципальной программы. </w:t>
      </w:r>
      <w:r>
        <w:rPr>
          <w:rFonts w:ascii="Times New Roman" w:eastAsia="Times New Roman" w:hAnsi="Times New Roman"/>
          <w:color w:val="000000"/>
          <w:sz w:val="28"/>
          <w:szCs w:val="28"/>
        </w:rPr>
        <w:t>Объемы финансирования мероприятий Программы ежегодно подлежат уточнению при формировании бюджета на очередной финансовый год и плановый период.</w:t>
      </w:r>
    </w:p>
    <w:p w:rsidR="00871AA8" w:rsidRDefault="00871AA8" w:rsidP="00871AA8">
      <w:pPr>
        <w:pStyle w:val="16"/>
        <w:shd w:val="clear" w:color="auto" w:fill="FFFFFF"/>
        <w:spacing w:before="0" w:after="0" w:line="240" w:lineRule="auto"/>
        <w:jc w:val="center"/>
        <w:rPr>
          <w:b/>
          <w:sz w:val="28"/>
          <w:szCs w:val="28"/>
        </w:rPr>
      </w:pPr>
      <w:r>
        <w:rPr>
          <w:b/>
          <w:color w:val="000000"/>
          <w:sz w:val="28"/>
          <w:szCs w:val="28"/>
        </w:rPr>
        <w:lastRenderedPageBreak/>
        <w:t xml:space="preserve">Раздел 7. </w:t>
      </w:r>
      <w:r>
        <w:rPr>
          <w:b/>
          <w:sz w:val="28"/>
          <w:szCs w:val="28"/>
        </w:rPr>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p>
    <w:p w:rsidR="00871AA8" w:rsidRDefault="00871AA8" w:rsidP="00871AA8">
      <w:pPr>
        <w:pStyle w:val="16"/>
        <w:shd w:val="clear" w:color="auto" w:fill="FFFFFF"/>
        <w:spacing w:before="0" w:after="0" w:line="240" w:lineRule="auto"/>
        <w:jc w:val="center"/>
        <w:rPr>
          <w:rFonts w:eastAsia="Calibri"/>
          <w:sz w:val="28"/>
          <w:szCs w:val="28"/>
        </w:rPr>
      </w:pPr>
      <w:r>
        <w:rPr>
          <w:b/>
          <w:sz w:val="28"/>
          <w:szCs w:val="28"/>
        </w:rPr>
        <w:t>сельского поселения Большое Микушкино</w:t>
      </w:r>
    </w:p>
    <w:p w:rsidR="00871AA8" w:rsidRDefault="00871AA8" w:rsidP="00871AA8">
      <w:pPr>
        <w:spacing w:after="0" w:line="240" w:lineRule="auto"/>
        <w:ind w:firstLine="567"/>
        <w:jc w:val="both"/>
        <w:rPr>
          <w:rFonts w:ascii="Times New Roman" w:eastAsia="Calibri" w:hAnsi="Times New Roman"/>
          <w:sz w:val="28"/>
          <w:szCs w:val="28"/>
        </w:rPr>
      </w:pPr>
      <w:r>
        <w:rPr>
          <w:rFonts w:ascii="Times New Roman" w:eastAsia="Calibri" w:hAnsi="Times New Roman"/>
          <w:sz w:val="28"/>
          <w:szCs w:val="28"/>
        </w:rPr>
        <w:t>В рамках реализации настоящей программы не предполагается проведение институциональных преобразований, структуры управления, а также характер взаимосвязей при осуществлении деятельности в сфере проектирования, строительства, реконструкции объектов транспортной инфраструктуры, предполагается оставить в неизменном виде.</w:t>
      </w:r>
    </w:p>
    <w:p w:rsidR="00871AA8" w:rsidRDefault="00871AA8" w:rsidP="00871AA8">
      <w:pPr>
        <w:spacing w:after="0" w:line="240" w:lineRule="auto"/>
        <w:ind w:firstLine="567"/>
        <w:jc w:val="both"/>
        <w:rPr>
          <w:rFonts w:ascii="Times New Roman" w:eastAsia="Calibri" w:hAnsi="Times New Roman"/>
          <w:sz w:val="28"/>
          <w:szCs w:val="28"/>
        </w:rPr>
      </w:pPr>
      <w:r>
        <w:rPr>
          <w:rFonts w:ascii="Times New Roman" w:eastAsia="Calibri" w:hAnsi="Times New Roman"/>
          <w:sz w:val="28"/>
          <w:szCs w:val="28"/>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rsidR="00871AA8" w:rsidRDefault="00871AA8" w:rsidP="00871AA8">
      <w:pPr>
        <w:spacing w:after="0" w:line="240" w:lineRule="auto"/>
        <w:ind w:firstLine="567"/>
        <w:jc w:val="both"/>
        <w:rPr>
          <w:rFonts w:ascii="Times New Roman" w:eastAsia="Calibri" w:hAnsi="Times New Roman"/>
          <w:sz w:val="28"/>
          <w:szCs w:val="28"/>
        </w:rPr>
      </w:pPr>
    </w:p>
    <w:p w:rsidR="00871AA8" w:rsidRDefault="00871AA8" w:rsidP="00871AA8">
      <w:pPr>
        <w:spacing w:after="0" w:line="240" w:lineRule="auto"/>
        <w:ind w:firstLine="567"/>
        <w:jc w:val="both"/>
        <w:rPr>
          <w:rFonts w:ascii="Times New Roman" w:eastAsia="Calibri" w:hAnsi="Times New Roman"/>
          <w:sz w:val="28"/>
          <w:szCs w:val="28"/>
        </w:rPr>
      </w:pPr>
    </w:p>
    <w:p w:rsidR="00871AA8" w:rsidRDefault="00871AA8" w:rsidP="00871AA8">
      <w:pPr>
        <w:spacing w:after="0" w:line="240" w:lineRule="auto"/>
        <w:ind w:firstLine="567"/>
        <w:jc w:val="both"/>
        <w:rPr>
          <w:rFonts w:ascii="Times New Roman" w:eastAsia="Calibri" w:hAnsi="Times New Roman"/>
          <w:sz w:val="28"/>
          <w:szCs w:val="28"/>
        </w:rPr>
      </w:pPr>
    </w:p>
    <w:p w:rsidR="00871AA8" w:rsidRDefault="00871AA8" w:rsidP="00871AA8">
      <w:pPr>
        <w:spacing w:after="0"/>
        <w:ind w:firstLine="5670"/>
        <w:jc w:val="both"/>
        <w:rPr>
          <w:rFonts w:ascii="Times New Roman" w:hAnsi="Times New Roman"/>
          <w:sz w:val="28"/>
          <w:szCs w:val="28"/>
        </w:rPr>
      </w:pPr>
    </w:p>
    <w:p w:rsidR="006906F8" w:rsidRDefault="006906F8"/>
    <w:sectPr w:rsidR="006906F8" w:rsidSect="00C35B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DE0" w:rsidRDefault="000E1DE0" w:rsidP="00C35BBA">
      <w:pPr>
        <w:spacing w:after="0" w:line="240" w:lineRule="auto"/>
      </w:pPr>
      <w:r>
        <w:separator/>
      </w:r>
    </w:p>
  </w:endnote>
  <w:endnote w:type="continuationSeparator" w:id="0">
    <w:p w:rsidR="000E1DE0" w:rsidRDefault="000E1DE0" w:rsidP="00C35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NewRoman">
    <w:altName w:val="Times New Roman"/>
    <w:charset w:val="CC"/>
    <w:family w:val="auto"/>
    <w:pitch w:val="variable"/>
  </w:font>
  <w:font w:name="TimesNewRomanPSMT">
    <w:altName w:val="Times New Roman"/>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1A" w:rsidRDefault="00AC79C0">
    <w:pPr>
      <w:pStyle w:val="af2"/>
      <w:jc w:val="right"/>
    </w:pPr>
    <w:r>
      <w:fldChar w:fldCharType="begin"/>
    </w:r>
    <w:r>
      <w:instrText xml:space="preserve"> PAGE   \* MERGEFORMAT </w:instrText>
    </w:r>
    <w:r>
      <w:fldChar w:fldCharType="separate"/>
    </w:r>
    <w:r w:rsidR="00DD5615">
      <w:rPr>
        <w:noProof/>
      </w:rPr>
      <w:t>10</w:t>
    </w:r>
    <w:r>
      <w:rPr>
        <w:noProof/>
      </w:rPr>
      <w:fldChar w:fldCharType="end"/>
    </w:r>
  </w:p>
  <w:p w:rsidR="00163D1A" w:rsidRDefault="00163D1A" w:rsidP="00793818">
    <w:pPr>
      <w:pStyle w:val="af2"/>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1A" w:rsidRDefault="00AC79C0" w:rsidP="00793818">
    <w:pPr>
      <w:pStyle w:val="af2"/>
      <w:jc w:val="right"/>
    </w:pPr>
    <w:r>
      <w:fldChar w:fldCharType="begin"/>
    </w:r>
    <w:r>
      <w:instrText xml:space="preserve"> PAGE </w:instrText>
    </w:r>
    <w:r>
      <w:fldChar w:fldCharType="separate"/>
    </w:r>
    <w:r w:rsidR="00DD5615">
      <w:rPr>
        <w:noProof/>
      </w:rPr>
      <w:t>11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1A" w:rsidRDefault="00AC79C0">
    <w:pPr>
      <w:pStyle w:val="af2"/>
      <w:jc w:val="right"/>
    </w:pPr>
    <w:r>
      <w:fldChar w:fldCharType="begin"/>
    </w:r>
    <w:r>
      <w:instrText xml:space="preserve"> PAGE   \* MERGEFORMAT </w:instrText>
    </w:r>
    <w:r>
      <w:fldChar w:fldCharType="separate"/>
    </w:r>
    <w:r w:rsidR="00DD5615">
      <w:rPr>
        <w:noProof/>
      </w:rPr>
      <w:t>33</w:t>
    </w:r>
    <w:r>
      <w:rPr>
        <w:noProof/>
      </w:rPr>
      <w:fldChar w:fldCharType="end"/>
    </w:r>
  </w:p>
  <w:p w:rsidR="00163D1A" w:rsidRDefault="00163D1A" w:rsidP="00793818">
    <w:pPr>
      <w:pStyle w:val="af2"/>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1A" w:rsidRDefault="00AC79C0">
    <w:pPr>
      <w:pStyle w:val="af2"/>
      <w:jc w:val="right"/>
    </w:pPr>
    <w:r>
      <w:fldChar w:fldCharType="begin"/>
    </w:r>
    <w:r>
      <w:instrText xml:space="preserve"> PAGE   \* MERGEFORMAT </w:instrText>
    </w:r>
    <w:r>
      <w:fldChar w:fldCharType="separate"/>
    </w:r>
    <w:r w:rsidR="00DD5615">
      <w:rPr>
        <w:noProof/>
      </w:rPr>
      <w:t>36</w:t>
    </w:r>
    <w:r>
      <w:rPr>
        <w:noProof/>
      </w:rPr>
      <w:fldChar w:fldCharType="end"/>
    </w:r>
  </w:p>
  <w:p w:rsidR="00163D1A" w:rsidRDefault="00163D1A">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DE0" w:rsidRDefault="000E1DE0" w:rsidP="00C35BBA">
      <w:pPr>
        <w:spacing w:after="0" w:line="240" w:lineRule="auto"/>
      </w:pPr>
      <w:r>
        <w:separator/>
      </w:r>
    </w:p>
  </w:footnote>
  <w:footnote w:type="continuationSeparator" w:id="0">
    <w:p w:rsidR="000E1DE0" w:rsidRDefault="000E1DE0" w:rsidP="00C35B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0"/>
    <w:lvl w:ilvl="0">
      <w:start w:val="1"/>
      <w:numFmt w:val="decimal"/>
      <w:lvlText w:val="%1."/>
      <w:lvlJc w:val="left"/>
      <w:pPr>
        <w:tabs>
          <w:tab w:val="num" w:pos="0"/>
        </w:tabs>
        <w:ind w:left="1040" w:hanging="360"/>
      </w:pPr>
    </w:lvl>
    <w:lvl w:ilvl="1">
      <w:start w:val="1"/>
      <w:numFmt w:val="lowerLetter"/>
      <w:lvlText w:val="%2."/>
      <w:lvlJc w:val="left"/>
      <w:pPr>
        <w:tabs>
          <w:tab w:val="num" w:pos="0"/>
        </w:tabs>
        <w:ind w:left="1760" w:hanging="360"/>
      </w:pPr>
    </w:lvl>
    <w:lvl w:ilvl="2">
      <w:start w:val="1"/>
      <w:numFmt w:val="lowerRoman"/>
      <w:lvlText w:val="%2.%3."/>
      <w:lvlJc w:val="right"/>
      <w:pPr>
        <w:tabs>
          <w:tab w:val="num" w:pos="0"/>
        </w:tabs>
        <w:ind w:left="2480" w:hanging="180"/>
      </w:pPr>
    </w:lvl>
    <w:lvl w:ilvl="3">
      <w:start w:val="1"/>
      <w:numFmt w:val="decimal"/>
      <w:lvlText w:val="%2.%3.%4."/>
      <w:lvlJc w:val="left"/>
      <w:pPr>
        <w:tabs>
          <w:tab w:val="num" w:pos="0"/>
        </w:tabs>
        <w:ind w:left="3200" w:hanging="360"/>
      </w:pPr>
    </w:lvl>
    <w:lvl w:ilvl="4">
      <w:start w:val="1"/>
      <w:numFmt w:val="lowerLetter"/>
      <w:lvlText w:val="%2.%3.%4.%5."/>
      <w:lvlJc w:val="left"/>
      <w:pPr>
        <w:tabs>
          <w:tab w:val="num" w:pos="0"/>
        </w:tabs>
        <w:ind w:left="3920" w:hanging="360"/>
      </w:pPr>
    </w:lvl>
    <w:lvl w:ilvl="5">
      <w:start w:val="1"/>
      <w:numFmt w:val="lowerRoman"/>
      <w:lvlText w:val="%2.%3.%4.%5.%6."/>
      <w:lvlJc w:val="right"/>
      <w:pPr>
        <w:tabs>
          <w:tab w:val="num" w:pos="0"/>
        </w:tabs>
        <w:ind w:left="4640" w:hanging="180"/>
      </w:pPr>
    </w:lvl>
    <w:lvl w:ilvl="6">
      <w:start w:val="1"/>
      <w:numFmt w:val="decimal"/>
      <w:lvlText w:val="%2.%3.%4.%5.%6.%7."/>
      <w:lvlJc w:val="left"/>
      <w:pPr>
        <w:tabs>
          <w:tab w:val="num" w:pos="0"/>
        </w:tabs>
        <w:ind w:left="5360" w:hanging="360"/>
      </w:pPr>
    </w:lvl>
    <w:lvl w:ilvl="7">
      <w:start w:val="1"/>
      <w:numFmt w:val="lowerLetter"/>
      <w:lvlText w:val="%2.%3.%4.%5.%6.%7.%8."/>
      <w:lvlJc w:val="left"/>
      <w:pPr>
        <w:tabs>
          <w:tab w:val="num" w:pos="0"/>
        </w:tabs>
        <w:ind w:left="6080" w:hanging="360"/>
      </w:pPr>
    </w:lvl>
    <w:lvl w:ilvl="8">
      <w:start w:val="1"/>
      <w:numFmt w:val="lowerRoman"/>
      <w:lvlText w:val="%2.%3.%4.%5.%6.%7.%8.%9."/>
      <w:lvlJc w:val="right"/>
      <w:pPr>
        <w:tabs>
          <w:tab w:val="num" w:pos="0"/>
        </w:tabs>
        <w:ind w:left="6800" w:hanging="180"/>
      </w:pPr>
    </w:lvl>
  </w:abstractNum>
  <w:abstractNum w:abstractNumId="2">
    <w:nsid w:val="00000003"/>
    <w:multiLevelType w:val="multilevel"/>
    <w:tmpl w:val="00000003"/>
    <w:name w:val="WWNum13"/>
    <w:lvl w:ilvl="0">
      <w:start w:val="1"/>
      <w:numFmt w:val="decimal"/>
      <w:lvlText w:val="%1."/>
      <w:lvlJc w:val="left"/>
      <w:pPr>
        <w:tabs>
          <w:tab w:val="num" w:pos="0"/>
        </w:tabs>
        <w:ind w:left="945" w:hanging="360"/>
      </w:pPr>
    </w:lvl>
    <w:lvl w:ilvl="1">
      <w:start w:val="1"/>
      <w:numFmt w:val="lowerLetter"/>
      <w:lvlText w:val="%2."/>
      <w:lvlJc w:val="left"/>
      <w:pPr>
        <w:tabs>
          <w:tab w:val="num" w:pos="0"/>
        </w:tabs>
        <w:ind w:left="1665" w:hanging="360"/>
      </w:pPr>
    </w:lvl>
    <w:lvl w:ilvl="2">
      <w:start w:val="1"/>
      <w:numFmt w:val="lowerRoman"/>
      <w:lvlText w:val="%2.%3."/>
      <w:lvlJc w:val="right"/>
      <w:pPr>
        <w:tabs>
          <w:tab w:val="num" w:pos="0"/>
        </w:tabs>
        <w:ind w:left="2385" w:hanging="180"/>
      </w:pPr>
    </w:lvl>
    <w:lvl w:ilvl="3">
      <w:start w:val="1"/>
      <w:numFmt w:val="decimal"/>
      <w:lvlText w:val="%2.%3.%4."/>
      <w:lvlJc w:val="left"/>
      <w:pPr>
        <w:tabs>
          <w:tab w:val="num" w:pos="0"/>
        </w:tabs>
        <w:ind w:left="3105" w:hanging="360"/>
      </w:pPr>
    </w:lvl>
    <w:lvl w:ilvl="4">
      <w:start w:val="1"/>
      <w:numFmt w:val="lowerLetter"/>
      <w:lvlText w:val="%2.%3.%4.%5."/>
      <w:lvlJc w:val="left"/>
      <w:pPr>
        <w:tabs>
          <w:tab w:val="num" w:pos="0"/>
        </w:tabs>
        <w:ind w:left="3825" w:hanging="360"/>
      </w:pPr>
    </w:lvl>
    <w:lvl w:ilvl="5">
      <w:start w:val="1"/>
      <w:numFmt w:val="lowerRoman"/>
      <w:lvlText w:val="%2.%3.%4.%5.%6."/>
      <w:lvlJc w:val="right"/>
      <w:pPr>
        <w:tabs>
          <w:tab w:val="num" w:pos="0"/>
        </w:tabs>
        <w:ind w:left="4545" w:hanging="180"/>
      </w:pPr>
    </w:lvl>
    <w:lvl w:ilvl="6">
      <w:start w:val="1"/>
      <w:numFmt w:val="decimal"/>
      <w:lvlText w:val="%2.%3.%4.%5.%6.%7."/>
      <w:lvlJc w:val="left"/>
      <w:pPr>
        <w:tabs>
          <w:tab w:val="num" w:pos="0"/>
        </w:tabs>
        <w:ind w:left="5265" w:hanging="360"/>
      </w:pPr>
    </w:lvl>
    <w:lvl w:ilvl="7">
      <w:start w:val="1"/>
      <w:numFmt w:val="lowerLetter"/>
      <w:lvlText w:val="%2.%3.%4.%5.%6.%7.%8."/>
      <w:lvlJc w:val="left"/>
      <w:pPr>
        <w:tabs>
          <w:tab w:val="num" w:pos="0"/>
        </w:tabs>
        <w:ind w:left="5985" w:hanging="360"/>
      </w:pPr>
    </w:lvl>
    <w:lvl w:ilvl="8">
      <w:start w:val="1"/>
      <w:numFmt w:val="lowerRoman"/>
      <w:lvlText w:val="%2.%3.%4.%5.%6.%7.%8.%9."/>
      <w:lvlJc w:val="right"/>
      <w:pPr>
        <w:tabs>
          <w:tab w:val="num" w:pos="0"/>
        </w:tabs>
        <w:ind w:left="6705" w:hanging="180"/>
      </w:pPr>
    </w:lvl>
  </w:abstractNum>
  <w:abstractNum w:abstractNumId="3">
    <w:nsid w:val="00000004"/>
    <w:multiLevelType w:val="multilevel"/>
    <w:tmpl w:val="00000004"/>
    <w:name w:val="WWNum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nsid w:val="2ECC02AF"/>
    <w:multiLevelType w:val="hybridMultilevel"/>
    <w:tmpl w:val="577E0128"/>
    <w:lvl w:ilvl="0" w:tplc="3A9821D6">
      <w:start w:val="1"/>
      <w:numFmt w:val="bullet"/>
      <w:lvlText w:val="-"/>
      <w:lvlJc w:val="left"/>
      <w:pPr>
        <w:ind w:left="1287" w:hanging="360"/>
      </w:pPr>
      <w:rPr>
        <w:rFonts w:ascii="Book Antiqua" w:hAnsi="Book Antiqua" w:hint="default"/>
        <w:b w:val="0"/>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05"/>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71AA8"/>
    <w:rsid w:val="00057966"/>
    <w:rsid w:val="000E1A19"/>
    <w:rsid w:val="000E1DE0"/>
    <w:rsid w:val="00126E56"/>
    <w:rsid w:val="00163D1A"/>
    <w:rsid w:val="00292199"/>
    <w:rsid w:val="00321866"/>
    <w:rsid w:val="003F460A"/>
    <w:rsid w:val="004322F4"/>
    <w:rsid w:val="00523A7C"/>
    <w:rsid w:val="00570E10"/>
    <w:rsid w:val="006276D4"/>
    <w:rsid w:val="00673127"/>
    <w:rsid w:val="006906F8"/>
    <w:rsid w:val="007052D1"/>
    <w:rsid w:val="00793818"/>
    <w:rsid w:val="00797AF4"/>
    <w:rsid w:val="00810BC4"/>
    <w:rsid w:val="00833C21"/>
    <w:rsid w:val="00841713"/>
    <w:rsid w:val="0085788F"/>
    <w:rsid w:val="00871AA8"/>
    <w:rsid w:val="00A97CD9"/>
    <w:rsid w:val="00AC79C0"/>
    <w:rsid w:val="00B60079"/>
    <w:rsid w:val="00B64D64"/>
    <w:rsid w:val="00BB1123"/>
    <w:rsid w:val="00C35BBA"/>
    <w:rsid w:val="00DB6F4E"/>
    <w:rsid w:val="00DD5615"/>
    <w:rsid w:val="00E74D04"/>
    <w:rsid w:val="00F03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BBA"/>
  </w:style>
  <w:style w:type="paragraph" w:styleId="1">
    <w:name w:val="heading 1"/>
    <w:basedOn w:val="a"/>
    <w:link w:val="10"/>
    <w:qFormat/>
    <w:rsid w:val="00871AA8"/>
    <w:pPr>
      <w:spacing w:after="136" w:line="288" w:lineRule="atLeast"/>
      <w:outlineLvl w:val="0"/>
    </w:pPr>
    <w:rPr>
      <w:rFonts w:ascii="Tahoma" w:eastAsia="Times New Roman" w:hAnsi="Tahoma" w:cs="Times New Roman"/>
      <w:color w:val="2E3432"/>
      <w:kern w:val="36"/>
      <w:sz w:val="38"/>
      <w:szCs w:val="38"/>
    </w:rPr>
  </w:style>
  <w:style w:type="paragraph" w:styleId="2">
    <w:name w:val="heading 2"/>
    <w:basedOn w:val="a"/>
    <w:next w:val="a0"/>
    <w:link w:val="20"/>
    <w:qFormat/>
    <w:rsid w:val="00871AA8"/>
    <w:pPr>
      <w:keepNext/>
      <w:tabs>
        <w:tab w:val="num" w:pos="576"/>
      </w:tabs>
      <w:suppressAutoHyphens/>
      <w:spacing w:after="0" w:line="100" w:lineRule="atLeast"/>
      <w:ind w:left="576" w:hanging="576"/>
      <w:jc w:val="center"/>
      <w:outlineLvl w:val="1"/>
    </w:pPr>
    <w:rPr>
      <w:rFonts w:ascii="Times New Roman" w:eastAsia="Times New Roman" w:hAnsi="Times New Roman" w:cs="Times New Roman"/>
      <w:b/>
      <w:bCs/>
      <w:sz w:val="24"/>
      <w:szCs w:val="20"/>
      <w:lang w:eastAsia="ar-SA"/>
    </w:rPr>
  </w:style>
  <w:style w:type="paragraph" w:styleId="3">
    <w:name w:val="heading 3"/>
    <w:basedOn w:val="a"/>
    <w:next w:val="a0"/>
    <w:link w:val="30"/>
    <w:qFormat/>
    <w:rsid w:val="00871AA8"/>
    <w:pPr>
      <w:keepNext/>
      <w:tabs>
        <w:tab w:val="num" w:pos="720"/>
      </w:tabs>
      <w:suppressAutoHyphens/>
      <w:spacing w:after="0" w:line="100" w:lineRule="atLeast"/>
      <w:ind w:left="720" w:hanging="720"/>
      <w:outlineLvl w:val="2"/>
    </w:pPr>
    <w:rPr>
      <w:rFonts w:ascii="Times New Roman" w:eastAsia="Times New Roman" w:hAnsi="Times New Roman" w:cs="Times New Roman"/>
      <w:b/>
      <w:bCs/>
      <w:sz w:val="24"/>
      <w:szCs w:val="20"/>
      <w:lang w:eastAsia="ar-SA"/>
    </w:rPr>
  </w:style>
  <w:style w:type="paragraph" w:styleId="9">
    <w:name w:val="heading 9"/>
    <w:basedOn w:val="a"/>
    <w:next w:val="a0"/>
    <w:link w:val="90"/>
    <w:qFormat/>
    <w:rsid w:val="00871AA8"/>
    <w:pPr>
      <w:keepNext/>
      <w:keepLines/>
      <w:tabs>
        <w:tab w:val="num" w:pos="1584"/>
      </w:tabs>
      <w:suppressAutoHyphens/>
      <w:spacing w:before="200" w:after="0" w:line="256" w:lineRule="auto"/>
      <w:ind w:left="1584" w:hanging="1584"/>
      <w:outlineLvl w:val="8"/>
    </w:pPr>
    <w:rPr>
      <w:rFonts w:ascii="Calibri Light" w:eastAsia="SimSun" w:hAnsi="Calibri Light" w:cs="Times New Roman"/>
      <w:i/>
      <w:iCs/>
      <w:color w:val="404040"/>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71AA8"/>
    <w:rPr>
      <w:rFonts w:ascii="Tahoma" w:eastAsia="Times New Roman" w:hAnsi="Tahoma" w:cs="Times New Roman"/>
      <w:color w:val="2E3432"/>
      <w:kern w:val="36"/>
      <w:sz w:val="38"/>
      <w:szCs w:val="38"/>
    </w:rPr>
  </w:style>
  <w:style w:type="paragraph" w:styleId="a4">
    <w:name w:val="No Spacing"/>
    <w:uiPriority w:val="1"/>
    <w:qFormat/>
    <w:rsid w:val="00871AA8"/>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character" w:customStyle="1" w:styleId="20">
    <w:name w:val="Заголовок 2 Знак"/>
    <w:basedOn w:val="a1"/>
    <w:link w:val="2"/>
    <w:rsid w:val="00871AA8"/>
    <w:rPr>
      <w:rFonts w:ascii="Times New Roman" w:eastAsia="Times New Roman" w:hAnsi="Times New Roman" w:cs="Times New Roman"/>
      <w:b/>
      <w:bCs/>
      <w:sz w:val="24"/>
      <w:szCs w:val="20"/>
      <w:lang w:eastAsia="ar-SA"/>
    </w:rPr>
  </w:style>
  <w:style w:type="character" w:customStyle="1" w:styleId="30">
    <w:name w:val="Заголовок 3 Знак"/>
    <w:basedOn w:val="a1"/>
    <w:link w:val="3"/>
    <w:rsid w:val="00871AA8"/>
    <w:rPr>
      <w:rFonts w:ascii="Times New Roman" w:eastAsia="Times New Roman" w:hAnsi="Times New Roman" w:cs="Times New Roman"/>
      <w:b/>
      <w:bCs/>
      <w:sz w:val="24"/>
      <w:szCs w:val="20"/>
      <w:lang w:eastAsia="ar-SA"/>
    </w:rPr>
  </w:style>
  <w:style w:type="character" w:customStyle="1" w:styleId="90">
    <w:name w:val="Заголовок 9 Знак"/>
    <w:basedOn w:val="a1"/>
    <w:link w:val="9"/>
    <w:rsid w:val="00871AA8"/>
    <w:rPr>
      <w:rFonts w:ascii="Calibri Light" w:eastAsia="SimSun" w:hAnsi="Calibri Light" w:cs="Times New Roman"/>
      <w:i/>
      <w:iCs/>
      <w:color w:val="404040"/>
      <w:sz w:val="20"/>
      <w:szCs w:val="20"/>
      <w:lang w:eastAsia="ar-SA"/>
    </w:rPr>
  </w:style>
  <w:style w:type="character" w:customStyle="1" w:styleId="11">
    <w:name w:val="Основной шрифт абзаца1"/>
    <w:rsid w:val="00871AA8"/>
  </w:style>
  <w:style w:type="character" w:customStyle="1" w:styleId="apple-converted-space">
    <w:name w:val="apple-converted-space"/>
    <w:basedOn w:val="11"/>
    <w:rsid w:val="00871AA8"/>
  </w:style>
  <w:style w:type="character" w:customStyle="1" w:styleId="a5">
    <w:name w:val="Текст выноски Знак"/>
    <w:basedOn w:val="11"/>
    <w:rsid w:val="00871AA8"/>
    <w:rPr>
      <w:rFonts w:ascii="Segoe UI" w:hAnsi="Segoe UI" w:cs="Segoe UI"/>
      <w:sz w:val="18"/>
      <w:szCs w:val="18"/>
    </w:rPr>
  </w:style>
  <w:style w:type="character" w:customStyle="1" w:styleId="a6">
    <w:name w:val="Верхний колонтитул Знак"/>
    <w:basedOn w:val="11"/>
    <w:rsid w:val="00871AA8"/>
  </w:style>
  <w:style w:type="character" w:customStyle="1" w:styleId="a7">
    <w:name w:val="Нижний колонтитул Знак"/>
    <w:basedOn w:val="11"/>
    <w:uiPriority w:val="99"/>
    <w:rsid w:val="00871AA8"/>
  </w:style>
  <w:style w:type="character" w:styleId="a8">
    <w:name w:val="Hyperlink"/>
    <w:basedOn w:val="11"/>
    <w:rsid w:val="00871AA8"/>
    <w:rPr>
      <w:color w:val="0000FF"/>
      <w:u w:val="single"/>
    </w:rPr>
  </w:style>
  <w:style w:type="character" w:customStyle="1" w:styleId="0">
    <w:name w:val="0.Текст Знак"/>
    <w:rsid w:val="00871AA8"/>
    <w:rPr>
      <w:rFonts w:ascii="Arial" w:eastAsia="Times New Roman" w:hAnsi="Arial" w:cs="Times New Roman"/>
      <w:sz w:val="24"/>
      <w:szCs w:val="28"/>
    </w:rPr>
  </w:style>
  <w:style w:type="character" w:customStyle="1" w:styleId="-">
    <w:name w:val="- Перечислеие Знак"/>
    <w:rsid w:val="00871AA8"/>
    <w:rPr>
      <w:rFonts w:ascii="Arial" w:eastAsia="Times New Roman" w:hAnsi="Arial" w:cs="Times New Roman"/>
      <w:sz w:val="24"/>
      <w:szCs w:val="28"/>
    </w:rPr>
  </w:style>
  <w:style w:type="character" w:customStyle="1" w:styleId="a9">
    <w:name w:val="Основной текст Знак"/>
    <w:basedOn w:val="11"/>
    <w:rsid w:val="00871AA8"/>
  </w:style>
  <w:style w:type="character" w:customStyle="1" w:styleId="aa">
    <w:name w:val="Обычный (веб) Знак"/>
    <w:aliases w:val="Обычный (Web) Знак,Обычный (Web)1 Знак"/>
    <w:link w:val="ab"/>
    <w:uiPriority w:val="99"/>
    <w:rsid w:val="00871AA8"/>
    <w:rPr>
      <w:rFonts w:ascii="Times New Roman" w:eastAsia="Times New Roman" w:hAnsi="Times New Roman" w:cs="Times New Roman"/>
      <w:sz w:val="24"/>
      <w:szCs w:val="24"/>
    </w:rPr>
  </w:style>
  <w:style w:type="character" w:customStyle="1" w:styleId="12">
    <w:name w:val="Замещающий текст1"/>
    <w:basedOn w:val="11"/>
    <w:rsid w:val="00871AA8"/>
    <w:rPr>
      <w:color w:val="808080"/>
    </w:rPr>
  </w:style>
  <w:style w:type="character" w:customStyle="1" w:styleId="ac">
    <w:name w:val="Основной текст с отступом Знак"/>
    <w:basedOn w:val="11"/>
    <w:rsid w:val="00871AA8"/>
  </w:style>
  <w:style w:type="character" w:customStyle="1" w:styleId="ad">
    <w:name w:val="Красная строка Знак"/>
    <w:basedOn w:val="a9"/>
    <w:rsid w:val="00871AA8"/>
  </w:style>
  <w:style w:type="character" w:customStyle="1" w:styleId="ae">
    <w:name w:val="№табл Знак"/>
    <w:rsid w:val="00871AA8"/>
    <w:rPr>
      <w:rFonts w:ascii="Arial" w:eastAsia="Times New Roman" w:hAnsi="Arial" w:cs="Times New Roman"/>
      <w:sz w:val="24"/>
      <w:lang w:val="en-US"/>
    </w:rPr>
  </w:style>
  <w:style w:type="character" w:customStyle="1" w:styleId="ListLabel1">
    <w:name w:val="ListLabel 1"/>
    <w:rsid w:val="00871AA8"/>
    <w:rPr>
      <w:rFonts w:cs="Times New Roman"/>
    </w:rPr>
  </w:style>
  <w:style w:type="character" w:customStyle="1" w:styleId="ListLabel2">
    <w:name w:val="ListLabel 2"/>
    <w:rsid w:val="00871AA8"/>
    <w:rPr>
      <w:rFonts w:eastAsia="Times New Roman" w:cs="Arial"/>
      <w:b/>
      <w:sz w:val="24"/>
    </w:rPr>
  </w:style>
  <w:style w:type="character" w:customStyle="1" w:styleId="ListLabel3">
    <w:name w:val="ListLabel 3"/>
    <w:rsid w:val="00871AA8"/>
    <w:rPr>
      <w:rFonts w:cs="Courier New"/>
    </w:rPr>
  </w:style>
  <w:style w:type="character" w:customStyle="1" w:styleId="ListLabel4">
    <w:name w:val="ListLabel 4"/>
    <w:rsid w:val="00871AA8"/>
    <w:rPr>
      <w:sz w:val="20"/>
    </w:rPr>
  </w:style>
  <w:style w:type="paragraph" w:customStyle="1" w:styleId="af">
    <w:name w:val="Заголовок"/>
    <w:basedOn w:val="a"/>
    <w:next w:val="a0"/>
    <w:rsid w:val="00871AA8"/>
    <w:pPr>
      <w:keepNext/>
      <w:suppressAutoHyphens/>
      <w:spacing w:before="240" w:after="120" w:line="256" w:lineRule="auto"/>
    </w:pPr>
    <w:rPr>
      <w:rFonts w:ascii="Arial" w:eastAsia="Microsoft YaHei" w:hAnsi="Arial" w:cs="Mangal"/>
      <w:sz w:val="28"/>
      <w:szCs w:val="28"/>
      <w:lang w:eastAsia="ar-SA"/>
    </w:rPr>
  </w:style>
  <w:style w:type="paragraph" w:styleId="a0">
    <w:name w:val="Body Text"/>
    <w:basedOn w:val="a"/>
    <w:link w:val="13"/>
    <w:rsid w:val="00871AA8"/>
    <w:pPr>
      <w:suppressAutoHyphens/>
      <w:spacing w:after="120" w:line="256" w:lineRule="auto"/>
    </w:pPr>
    <w:rPr>
      <w:rFonts w:ascii="Calibri" w:eastAsia="SimSun" w:hAnsi="Calibri" w:cs="Times New Roman"/>
      <w:lang w:eastAsia="ar-SA"/>
    </w:rPr>
  </w:style>
  <w:style w:type="character" w:customStyle="1" w:styleId="13">
    <w:name w:val="Основной текст Знак1"/>
    <w:basedOn w:val="a1"/>
    <w:link w:val="a0"/>
    <w:rsid w:val="00871AA8"/>
    <w:rPr>
      <w:rFonts w:ascii="Calibri" w:eastAsia="SimSun" w:hAnsi="Calibri" w:cs="Times New Roman"/>
      <w:lang w:eastAsia="ar-SA"/>
    </w:rPr>
  </w:style>
  <w:style w:type="paragraph" w:styleId="af0">
    <w:name w:val="List"/>
    <w:basedOn w:val="a0"/>
    <w:rsid w:val="00871AA8"/>
    <w:rPr>
      <w:rFonts w:cs="Mangal"/>
    </w:rPr>
  </w:style>
  <w:style w:type="paragraph" w:customStyle="1" w:styleId="14">
    <w:name w:val="Название1"/>
    <w:basedOn w:val="a"/>
    <w:rsid w:val="00871AA8"/>
    <w:pPr>
      <w:suppressLineNumbers/>
      <w:suppressAutoHyphens/>
      <w:spacing w:before="120" w:after="120" w:line="256" w:lineRule="auto"/>
    </w:pPr>
    <w:rPr>
      <w:rFonts w:ascii="Calibri" w:eastAsia="SimSun" w:hAnsi="Calibri" w:cs="Mangal"/>
      <w:i/>
      <w:iCs/>
      <w:sz w:val="24"/>
      <w:szCs w:val="24"/>
      <w:lang w:eastAsia="ar-SA"/>
    </w:rPr>
  </w:style>
  <w:style w:type="paragraph" w:customStyle="1" w:styleId="15">
    <w:name w:val="Указатель1"/>
    <w:basedOn w:val="a"/>
    <w:rsid w:val="00871AA8"/>
    <w:pPr>
      <w:suppressLineNumbers/>
      <w:suppressAutoHyphens/>
      <w:spacing w:after="160" w:line="256" w:lineRule="auto"/>
    </w:pPr>
    <w:rPr>
      <w:rFonts w:ascii="Calibri" w:eastAsia="SimSun" w:hAnsi="Calibri" w:cs="Mangal"/>
      <w:lang w:eastAsia="ar-SA"/>
    </w:rPr>
  </w:style>
  <w:style w:type="paragraph" w:customStyle="1" w:styleId="16">
    <w:name w:val="Обычный (веб)1"/>
    <w:basedOn w:val="a"/>
    <w:rsid w:val="00871AA8"/>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conscell">
    <w:name w:val="conscell"/>
    <w:basedOn w:val="a"/>
    <w:rsid w:val="00871AA8"/>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17">
    <w:name w:val="Текст выноски1"/>
    <w:basedOn w:val="a"/>
    <w:rsid w:val="00871AA8"/>
    <w:pPr>
      <w:suppressAutoHyphens/>
      <w:spacing w:after="0" w:line="100" w:lineRule="atLeast"/>
    </w:pPr>
    <w:rPr>
      <w:rFonts w:ascii="Segoe UI" w:eastAsia="SimSun" w:hAnsi="Segoe UI" w:cs="Segoe UI"/>
      <w:sz w:val="18"/>
      <w:szCs w:val="18"/>
      <w:lang w:eastAsia="ar-SA"/>
    </w:rPr>
  </w:style>
  <w:style w:type="paragraph" w:customStyle="1" w:styleId="18">
    <w:name w:val="Абзац списка1"/>
    <w:basedOn w:val="a"/>
    <w:rsid w:val="00871AA8"/>
    <w:pPr>
      <w:suppressAutoHyphens/>
      <w:spacing w:after="160" w:line="256" w:lineRule="auto"/>
      <w:ind w:left="720"/>
    </w:pPr>
    <w:rPr>
      <w:rFonts w:ascii="Calibri" w:eastAsia="SimSun" w:hAnsi="Calibri" w:cs="Times New Roman"/>
      <w:lang w:eastAsia="ar-SA"/>
    </w:rPr>
  </w:style>
  <w:style w:type="paragraph" w:styleId="af1">
    <w:name w:val="header"/>
    <w:basedOn w:val="a"/>
    <w:link w:val="19"/>
    <w:rsid w:val="00871AA8"/>
    <w:pPr>
      <w:suppressLineNumbers/>
      <w:tabs>
        <w:tab w:val="center" w:pos="4677"/>
        <w:tab w:val="right" w:pos="9355"/>
      </w:tabs>
      <w:suppressAutoHyphens/>
      <w:spacing w:after="0" w:line="100" w:lineRule="atLeast"/>
    </w:pPr>
    <w:rPr>
      <w:rFonts w:ascii="Calibri" w:eastAsia="SimSun" w:hAnsi="Calibri" w:cs="Times New Roman"/>
      <w:lang w:eastAsia="ar-SA"/>
    </w:rPr>
  </w:style>
  <w:style w:type="character" w:customStyle="1" w:styleId="19">
    <w:name w:val="Верхний колонтитул Знак1"/>
    <w:basedOn w:val="a1"/>
    <w:link w:val="af1"/>
    <w:rsid w:val="00871AA8"/>
    <w:rPr>
      <w:rFonts w:ascii="Calibri" w:eastAsia="SimSun" w:hAnsi="Calibri" w:cs="Times New Roman"/>
      <w:lang w:eastAsia="ar-SA"/>
    </w:rPr>
  </w:style>
  <w:style w:type="paragraph" w:styleId="af2">
    <w:name w:val="footer"/>
    <w:basedOn w:val="a"/>
    <w:link w:val="1a"/>
    <w:uiPriority w:val="99"/>
    <w:rsid w:val="00871AA8"/>
    <w:pPr>
      <w:suppressLineNumbers/>
      <w:tabs>
        <w:tab w:val="center" w:pos="4677"/>
        <w:tab w:val="right" w:pos="9355"/>
      </w:tabs>
      <w:suppressAutoHyphens/>
      <w:spacing w:after="0" w:line="100" w:lineRule="atLeast"/>
    </w:pPr>
    <w:rPr>
      <w:rFonts w:ascii="Calibri" w:eastAsia="SimSun" w:hAnsi="Calibri" w:cs="Times New Roman"/>
      <w:lang w:eastAsia="ar-SA"/>
    </w:rPr>
  </w:style>
  <w:style w:type="character" w:customStyle="1" w:styleId="1a">
    <w:name w:val="Нижний колонтитул Знак1"/>
    <w:basedOn w:val="a1"/>
    <w:link w:val="af2"/>
    <w:uiPriority w:val="99"/>
    <w:rsid w:val="00871AA8"/>
    <w:rPr>
      <w:rFonts w:ascii="Calibri" w:eastAsia="SimSun" w:hAnsi="Calibri" w:cs="Times New Roman"/>
      <w:lang w:eastAsia="ar-SA"/>
    </w:rPr>
  </w:style>
  <w:style w:type="paragraph" w:customStyle="1" w:styleId="00">
    <w:name w:val="0.Текст"/>
    <w:basedOn w:val="a"/>
    <w:rsid w:val="00871AA8"/>
    <w:pPr>
      <w:widowControl w:val="0"/>
      <w:suppressAutoHyphens/>
      <w:spacing w:after="240" w:line="360" w:lineRule="auto"/>
      <w:ind w:left="1418"/>
      <w:jc w:val="both"/>
    </w:pPr>
    <w:rPr>
      <w:rFonts w:ascii="Arial" w:eastAsia="Times New Roman" w:hAnsi="Arial" w:cs="Times New Roman"/>
      <w:sz w:val="24"/>
      <w:szCs w:val="28"/>
      <w:lang w:eastAsia="ar-SA"/>
    </w:rPr>
  </w:style>
  <w:style w:type="paragraph" w:customStyle="1" w:styleId="af3">
    <w:name w:val="Перечис"/>
    <w:basedOn w:val="00"/>
    <w:rsid w:val="00871AA8"/>
    <w:pPr>
      <w:spacing w:after="120"/>
      <w:ind w:left="2138"/>
    </w:pPr>
  </w:style>
  <w:style w:type="paragraph" w:customStyle="1" w:styleId="-0">
    <w:name w:val="- Перечислеие"/>
    <w:basedOn w:val="af3"/>
    <w:rsid w:val="00871AA8"/>
    <w:pPr>
      <w:ind w:left="1418" w:hanging="709"/>
    </w:pPr>
  </w:style>
  <w:style w:type="paragraph" w:customStyle="1" w:styleId="af4">
    <w:name w:val="Знак"/>
    <w:basedOn w:val="a"/>
    <w:rsid w:val="00871AA8"/>
    <w:pPr>
      <w:suppressAutoHyphens/>
      <w:spacing w:after="160" w:line="240" w:lineRule="exact"/>
      <w:jc w:val="both"/>
    </w:pPr>
    <w:rPr>
      <w:rFonts w:ascii="Times New Roman" w:eastAsia="Times New Roman" w:hAnsi="Times New Roman" w:cs="Times New Roman"/>
      <w:sz w:val="24"/>
      <w:szCs w:val="24"/>
      <w:lang w:val="en-US" w:eastAsia="ar-SA"/>
    </w:rPr>
  </w:style>
  <w:style w:type="paragraph" w:customStyle="1" w:styleId="Default">
    <w:name w:val="Default"/>
    <w:rsid w:val="00871AA8"/>
    <w:pPr>
      <w:suppressAutoHyphens/>
      <w:spacing w:after="0" w:line="100" w:lineRule="atLeast"/>
    </w:pPr>
    <w:rPr>
      <w:rFonts w:ascii="Times New Roman" w:eastAsia="SimSun" w:hAnsi="Times New Roman" w:cs="Times New Roman"/>
      <w:color w:val="000000"/>
      <w:sz w:val="24"/>
      <w:szCs w:val="24"/>
      <w:lang w:eastAsia="ar-SA"/>
    </w:rPr>
  </w:style>
  <w:style w:type="paragraph" w:customStyle="1" w:styleId="formattext">
    <w:name w:val="formattext"/>
    <w:basedOn w:val="a"/>
    <w:rsid w:val="00871AA8"/>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af5">
    <w:name w:val="Содержимое таблицы"/>
    <w:basedOn w:val="a"/>
    <w:rsid w:val="00871AA8"/>
    <w:pPr>
      <w:suppressLineNumbers/>
      <w:suppressAutoHyphens/>
      <w:spacing w:after="0" w:line="100" w:lineRule="atLeast"/>
    </w:pPr>
    <w:rPr>
      <w:rFonts w:ascii="Times New Roman" w:eastAsia="Times New Roman" w:hAnsi="Times New Roman" w:cs="Times New Roman"/>
      <w:sz w:val="24"/>
      <w:szCs w:val="24"/>
      <w:lang w:eastAsia="ar-SA"/>
    </w:rPr>
  </w:style>
  <w:style w:type="paragraph" w:customStyle="1" w:styleId="1b">
    <w:name w:val="Без интервала1"/>
    <w:rsid w:val="00871AA8"/>
    <w:pPr>
      <w:suppressAutoHyphens/>
      <w:spacing w:after="0" w:line="100" w:lineRule="atLeast"/>
    </w:pPr>
    <w:rPr>
      <w:rFonts w:ascii="Calibri" w:eastAsia="SimSun" w:hAnsi="Calibri" w:cs="Times New Roman"/>
      <w:lang w:eastAsia="ar-SA"/>
    </w:rPr>
  </w:style>
  <w:style w:type="paragraph" w:styleId="af6">
    <w:name w:val="Body Text Indent"/>
    <w:basedOn w:val="a"/>
    <w:link w:val="1c"/>
    <w:rsid w:val="00871AA8"/>
    <w:pPr>
      <w:suppressAutoHyphens/>
      <w:spacing w:after="120" w:line="256" w:lineRule="auto"/>
      <w:ind w:left="283"/>
    </w:pPr>
    <w:rPr>
      <w:rFonts w:ascii="Calibri" w:eastAsia="SimSun" w:hAnsi="Calibri" w:cs="Times New Roman"/>
      <w:lang w:eastAsia="ar-SA"/>
    </w:rPr>
  </w:style>
  <w:style w:type="character" w:customStyle="1" w:styleId="1c">
    <w:name w:val="Основной текст с отступом Знак1"/>
    <w:basedOn w:val="a1"/>
    <w:link w:val="af6"/>
    <w:rsid w:val="00871AA8"/>
    <w:rPr>
      <w:rFonts w:ascii="Calibri" w:eastAsia="SimSun" w:hAnsi="Calibri" w:cs="Times New Roman"/>
      <w:lang w:eastAsia="ar-SA"/>
    </w:rPr>
  </w:style>
  <w:style w:type="paragraph" w:customStyle="1" w:styleId="1d">
    <w:name w:val="Основной текст с отступом1"/>
    <w:basedOn w:val="a0"/>
    <w:rsid w:val="00871AA8"/>
    <w:pPr>
      <w:spacing w:after="160"/>
      <w:ind w:firstLine="360"/>
    </w:pPr>
  </w:style>
  <w:style w:type="paragraph" w:customStyle="1" w:styleId="1e">
    <w:name w:val="Без интервала1"/>
    <w:rsid w:val="00871AA8"/>
    <w:pPr>
      <w:suppressAutoHyphens/>
      <w:spacing w:after="0" w:line="100" w:lineRule="atLeast"/>
    </w:pPr>
    <w:rPr>
      <w:rFonts w:ascii="Calibri" w:eastAsia="Times New Roman" w:hAnsi="Calibri" w:cs="Times New Roman"/>
      <w:szCs w:val="24"/>
      <w:lang w:eastAsia="ar-SA"/>
    </w:rPr>
  </w:style>
  <w:style w:type="paragraph" w:customStyle="1" w:styleId="af7">
    <w:name w:val="№табл"/>
    <w:basedOn w:val="9"/>
    <w:rsid w:val="00871AA8"/>
    <w:pPr>
      <w:keepNext w:val="0"/>
      <w:keepLines w:val="0"/>
      <w:tabs>
        <w:tab w:val="clear" w:pos="1584"/>
      </w:tabs>
      <w:spacing w:before="240" w:after="60" w:line="100" w:lineRule="atLeast"/>
      <w:ind w:left="0" w:firstLine="0"/>
      <w:jc w:val="right"/>
    </w:pPr>
    <w:rPr>
      <w:rFonts w:ascii="Arial" w:eastAsia="Times New Roman" w:hAnsi="Arial"/>
      <w:i w:val="0"/>
      <w:iCs w:val="0"/>
      <w:color w:val="00000A"/>
      <w:sz w:val="24"/>
      <w:szCs w:val="22"/>
      <w:lang w:val="en-US"/>
    </w:rPr>
  </w:style>
  <w:style w:type="table" w:styleId="af8">
    <w:name w:val="Table Grid"/>
    <w:basedOn w:val="a2"/>
    <w:uiPriority w:val="99"/>
    <w:rsid w:val="00871AA8"/>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Обычный (Web),Обычный (Web)1"/>
    <w:basedOn w:val="a"/>
    <w:link w:val="aa"/>
    <w:uiPriority w:val="99"/>
    <w:unhideWhenUsed/>
    <w:rsid w:val="00871AA8"/>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871AA8"/>
    <w:pPr>
      <w:suppressAutoHyphens/>
      <w:spacing w:after="120" w:line="480" w:lineRule="auto"/>
    </w:pPr>
    <w:rPr>
      <w:rFonts w:ascii="Calibri" w:eastAsia="SimSun" w:hAnsi="Calibri" w:cs="Times New Roman"/>
      <w:lang w:eastAsia="ar-SA"/>
    </w:rPr>
  </w:style>
  <w:style w:type="character" w:customStyle="1" w:styleId="22">
    <w:name w:val="Основной текст 2 Знак"/>
    <w:basedOn w:val="a1"/>
    <w:link w:val="21"/>
    <w:uiPriority w:val="99"/>
    <w:semiHidden/>
    <w:rsid w:val="00871AA8"/>
    <w:rPr>
      <w:rFonts w:ascii="Calibri" w:eastAsia="SimSun" w:hAnsi="Calibri" w:cs="Times New Roman"/>
      <w:lang w:eastAsia="ar-SA"/>
    </w:rPr>
  </w:style>
  <w:style w:type="character" w:customStyle="1" w:styleId="msonormal0">
    <w:name w:val="msonormal"/>
    <w:basedOn w:val="a1"/>
    <w:rsid w:val="00871AA8"/>
  </w:style>
  <w:style w:type="paragraph" w:customStyle="1" w:styleId="listparagraph">
    <w:name w:val="listparagraph"/>
    <w:basedOn w:val="a"/>
    <w:rsid w:val="00871AA8"/>
    <w:pPr>
      <w:spacing w:before="100" w:beforeAutospacing="1" w:after="100" w:afterAutospacing="1" w:line="240" w:lineRule="auto"/>
    </w:pPr>
    <w:rPr>
      <w:rFonts w:ascii="Times New Roman" w:eastAsia="Times New Roman" w:hAnsi="Times New Roman" w:cs="Times New Roman"/>
      <w:sz w:val="24"/>
      <w:szCs w:val="24"/>
    </w:rPr>
  </w:style>
  <w:style w:type="paragraph" w:styleId="23">
    <w:name w:val="Body Text Indent 2"/>
    <w:basedOn w:val="a"/>
    <w:link w:val="24"/>
    <w:uiPriority w:val="99"/>
    <w:semiHidden/>
    <w:unhideWhenUsed/>
    <w:rsid w:val="00871AA8"/>
    <w:pPr>
      <w:suppressAutoHyphens/>
      <w:spacing w:after="120" w:line="480" w:lineRule="auto"/>
      <w:ind w:left="283"/>
    </w:pPr>
    <w:rPr>
      <w:rFonts w:ascii="Calibri" w:eastAsia="SimSun" w:hAnsi="Calibri" w:cs="Times New Roman"/>
      <w:lang w:eastAsia="ar-SA"/>
    </w:rPr>
  </w:style>
  <w:style w:type="character" w:customStyle="1" w:styleId="24">
    <w:name w:val="Основной текст с отступом 2 Знак"/>
    <w:basedOn w:val="a1"/>
    <w:link w:val="23"/>
    <w:uiPriority w:val="99"/>
    <w:semiHidden/>
    <w:rsid w:val="00871AA8"/>
    <w:rPr>
      <w:rFonts w:ascii="Calibri" w:eastAsia="SimSun" w:hAnsi="Calibri" w:cs="Times New Roman"/>
      <w:lang w:eastAsia="ar-SA"/>
    </w:rPr>
  </w:style>
  <w:style w:type="paragraph" w:customStyle="1" w:styleId="Standard">
    <w:name w:val="Standard"/>
    <w:rsid w:val="00871AA8"/>
    <w:pPr>
      <w:suppressAutoHyphens/>
      <w:autoSpaceDN w:val="0"/>
      <w:textAlignment w:val="baseline"/>
    </w:pPr>
    <w:rPr>
      <w:rFonts w:ascii="Times New Roman" w:eastAsia="Calibri" w:hAnsi="Times New Roman" w:cs="Times New Roman"/>
      <w:color w:val="000000"/>
      <w:kern w:val="3"/>
      <w:sz w:val="24"/>
      <w:szCs w:val="24"/>
      <w:lang w:eastAsia="en-US"/>
    </w:rPr>
  </w:style>
  <w:style w:type="paragraph" w:styleId="af9">
    <w:name w:val="footnote text"/>
    <w:aliases w:val="Table_Footnote_last Знак,Table_Footnote_last Знак Знак,Table_Footnote_last"/>
    <w:basedOn w:val="a"/>
    <w:link w:val="1f"/>
    <w:rsid w:val="00871AA8"/>
    <w:pPr>
      <w:suppressAutoHyphens/>
      <w:spacing w:after="0" w:line="240" w:lineRule="auto"/>
      <w:ind w:firstLine="709"/>
      <w:jc w:val="both"/>
    </w:pPr>
    <w:rPr>
      <w:rFonts w:ascii="Arial" w:eastAsia="Times New Roman" w:hAnsi="Arial" w:cs="Arial"/>
      <w:sz w:val="20"/>
      <w:szCs w:val="20"/>
      <w:lang w:eastAsia="ar-SA"/>
    </w:rPr>
  </w:style>
  <w:style w:type="character" w:customStyle="1" w:styleId="afa">
    <w:name w:val="Текст сноски Знак"/>
    <w:basedOn w:val="a1"/>
    <w:uiPriority w:val="99"/>
    <w:semiHidden/>
    <w:rsid w:val="00871AA8"/>
    <w:rPr>
      <w:sz w:val="20"/>
      <w:szCs w:val="20"/>
    </w:rPr>
  </w:style>
  <w:style w:type="character" w:customStyle="1" w:styleId="1f">
    <w:name w:val="Текст сноски Знак1"/>
    <w:aliases w:val="Table_Footnote_last Знак Знак1,Table_Footnote_last Знак Знак Знак,Table_Footnote_last Знак1"/>
    <w:basedOn w:val="a1"/>
    <w:link w:val="af9"/>
    <w:rsid w:val="00871AA8"/>
    <w:rPr>
      <w:rFonts w:ascii="Arial" w:eastAsia="Times New Roman" w:hAnsi="Arial" w:cs="Arial"/>
      <w:sz w:val="20"/>
      <w:szCs w:val="20"/>
      <w:lang w:eastAsia="ar-SA"/>
    </w:rPr>
  </w:style>
  <w:style w:type="character" w:styleId="afb">
    <w:name w:val="footnote reference"/>
    <w:basedOn w:val="a1"/>
    <w:rsid w:val="00871AA8"/>
    <w:rPr>
      <w:vertAlign w:val="superscript"/>
    </w:rPr>
  </w:style>
  <w:style w:type="paragraph" w:styleId="1f0">
    <w:name w:val="index 1"/>
    <w:basedOn w:val="a"/>
    <w:next w:val="a"/>
    <w:autoRedefine/>
    <w:uiPriority w:val="99"/>
    <w:semiHidden/>
    <w:unhideWhenUsed/>
    <w:rsid w:val="00871AA8"/>
    <w:pPr>
      <w:suppressAutoHyphens/>
      <w:spacing w:after="160" w:line="256" w:lineRule="auto"/>
      <w:ind w:left="220" w:hanging="220"/>
    </w:pPr>
    <w:rPr>
      <w:rFonts w:ascii="Calibri" w:eastAsia="SimSun" w:hAnsi="Calibri" w:cs="Times New Roman"/>
      <w:lang w:eastAsia="ar-SA"/>
    </w:rPr>
  </w:style>
  <w:style w:type="paragraph" w:styleId="afc">
    <w:name w:val="index heading"/>
    <w:basedOn w:val="a"/>
    <w:next w:val="1f0"/>
    <w:semiHidden/>
    <w:rsid w:val="00871AA8"/>
    <w:pPr>
      <w:suppressAutoHyphens/>
      <w:spacing w:after="0" w:line="240" w:lineRule="auto"/>
      <w:ind w:firstLine="709"/>
      <w:jc w:val="both"/>
    </w:pPr>
    <w:rPr>
      <w:rFonts w:ascii="Arial" w:eastAsia="Times New Roman" w:hAnsi="Arial" w:cs="Arial"/>
      <w:sz w:val="24"/>
      <w:szCs w:val="16"/>
      <w:lang w:eastAsia="ar-SA"/>
    </w:rPr>
  </w:style>
  <w:style w:type="paragraph" w:customStyle="1" w:styleId="afd">
    <w:name w:val="Стиль пункта схемы"/>
    <w:basedOn w:val="a"/>
    <w:link w:val="afe"/>
    <w:rsid w:val="00871AA8"/>
    <w:pPr>
      <w:suppressAutoHyphens/>
      <w:autoSpaceDE w:val="0"/>
      <w:spacing w:after="0" w:line="360" w:lineRule="auto"/>
      <w:ind w:firstLine="680"/>
      <w:jc w:val="both"/>
    </w:pPr>
    <w:rPr>
      <w:rFonts w:ascii="Arial" w:eastAsia="Times New Roman" w:hAnsi="Arial" w:cs="Arial"/>
      <w:sz w:val="28"/>
      <w:szCs w:val="28"/>
      <w:lang w:eastAsia="ar-SA"/>
    </w:rPr>
  </w:style>
  <w:style w:type="character" w:customStyle="1" w:styleId="afe">
    <w:name w:val="Стиль пункта схемы Знак"/>
    <w:basedOn w:val="a1"/>
    <w:link w:val="afd"/>
    <w:locked/>
    <w:rsid w:val="00871AA8"/>
    <w:rPr>
      <w:rFonts w:ascii="Arial" w:eastAsia="Times New Roman" w:hAnsi="Arial" w:cs="Arial"/>
      <w:sz w:val="28"/>
      <w:szCs w:val="28"/>
      <w:lang w:eastAsia="ar-SA"/>
    </w:rPr>
  </w:style>
  <w:style w:type="paragraph" w:styleId="aff">
    <w:name w:val="List Paragraph"/>
    <w:basedOn w:val="a"/>
    <w:link w:val="aff0"/>
    <w:uiPriority w:val="34"/>
    <w:qFormat/>
    <w:rsid w:val="003F460A"/>
    <w:pPr>
      <w:ind w:left="720"/>
    </w:pPr>
    <w:rPr>
      <w:rFonts w:ascii="Calibri" w:eastAsia="Times New Roman" w:hAnsi="Calibri" w:cs="Times New Roman"/>
      <w:szCs w:val="20"/>
      <w:lang w:eastAsia="en-US"/>
    </w:rPr>
  </w:style>
  <w:style w:type="character" w:customStyle="1" w:styleId="aff0">
    <w:name w:val="Абзац списка Знак"/>
    <w:link w:val="aff"/>
    <w:uiPriority w:val="34"/>
    <w:locked/>
    <w:rsid w:val="003F460A"/>
    <w:rPr>
      <w:rFonts w:ascii="Calibri" w:eastAsia="Times New Roman" w:hAnsi="Calibri" w:cs="Times New Roman"/>
      <w:szCs w:val="20"/>
      <w:lang w:eastAsia="en-US"/>
    </w:rPr>
  </w:style>
  <w:style w:type="paragraph" w:customStyle="1" w:styleId="TableParagraph">
    <w:name w:val="Table Paragraph"/>
    <w:basedOn w:val="a"/>
    <w:uiPriority w:val="1"/>
    <w:qFormat/>
    <w:rsid w:val="003F460A"/>
    <w:pPr>
      <w:widowControl w:val="0"/>
      <w:autoSpaceDE w:val="0"/>
      <w:autoSpaceDN w:val="0"/>
      <w:spacing w:after="0" w:line="240" w:lineRule="auto"/>
      <w:jc w:val="center"/>
    </w:pPr>
    <w:rPr>
      <w:rFonts w:ascii="Times New Roman" w:eastAsia="Times New Roman" w:hAnsi="Times New Roman" w:cs="Times New Roman"/>
      <w:lang w:eastAsia="en-US"/>
    </w:rPr>
  </w:style>
  <w:style w:type="table" w:customStyle="1" w:styleId="1f1">
    <w:name w:val="Сетка таблицы1"/>
    <w:basedOn w:val="a2"/>
    <w:next w:val="af8"/>
    <w:uiPriority w:val="59"/>
    <w:rsid w:val="00833C21"/>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3A193-5478-459F-8779-DBFA31E7F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36</Pages>
  <Words>8826</Words>
  <Characters>50313</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59021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Света</cp:lastModifiedBy>
  <cp:revision>13</cp:revision>
  <dcterms:created xsi:type="dcterms:W3CDTF">2019-03-07T21:11:00Z</dcterms:created>
  <dcterms:modified xsi:type="dcterms:W3CDTF">2025-08-06T07:18:00Z</dcterms:modified>
</cp:coreProperties>
</file>