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1D" w:rsidRDefault="00B77F1D">
      <w:pPr>
        <w:jc w:val="center"/>
        <w:rPr>
          <w:noProof/>
          <w:lang w:bidi="ar-SA"/>
        </w:rPr>
      </w:pPr>
    </w:p>
    <w:p w:rsidR="003C540A" w:rsidRPr="003C540A" w:rsidRDefault="003C540A" w:rsidP="003C540A">
      <w:pPr>
        <w:tabs>
          <w:tab w:val="center" w:pos="4960"/>
          <w:tab w:val="left" w:pos="9168"/>
        </w:tabs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3C540A">
        <w:rPr>
          <w:rFonts w:ascii="Times New Roman CYR" w:eastAsia="Times New Roman" w:hAnsi="Times New Roman CYR" w:cs="Times New Roman CYR"/>
          <w:noProof/>
          <w:color w:val="auto"/>
          <w:lang w:bidi="ar-SA"/>
        </w:rPr>
        <w:drawing>
          <wp:inline distT="0" distB="0" distL="0" distR="0" wp14:anchorId="1EF7C51D" wp14:editId="2251B6A3">
            <wp:extent cx="629920" cy="741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0A" w:rsidRPr="003C540A" w:rsidRDefault="003C540A" w:rsidP="003C540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C54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СОБРАНИЕ  ПРЕДСТАВИТЕЛЕЙ</w:t>
      </w:r>
    </w:p>
    <w:p w:rsidR="003C540A" w:rsidRPr="003C540A" w:rsidRDefault="003C540A" w:rsidP="003C540A">
      <w:pPr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3C540A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>МУНИЦИПАЛЬНОГО  РАЙОНА  ИСАКЛИНСКИЙ</w:t>
      </w:r>
    </w:p>
    <w:p w:rsidR="003C540A" w:rsidRPr="003C540A" w:rsidRDefault="003C540A" w:rsidP="003C540A">
      <w:pPr>
        <w:tabs>
          <w:tab w:val="left" w:pos="2480"/>
          <w:tab w:val="center" w:pos="4677"/>
        </w:tabs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</w:pPr>
      <w:r w:rsidRPr="003C540A">
        <w:rPr>
          <w:rFonts w:ascii="Times New Roman CYR" w:eastAsia="Times New Roman" w:hAnsi="Times New Roman CYR" w:cs="Times New Roman CYR"/>
          <w:b/>
          <w:bCs/>
          <w:color w:val="auto"/>
          <w:lang w:bidi="ar-SA"/>
        </w:rPr>
        <w:tab/>
        <w:t xml:space="preserve">          САМАРСКОЙ  ОБЛАСТИ</w:t>
      </w:r>
    </w:p>
    <w:p w:rsidR="003C540A" w:rsidRPr="003C540A" w:rsidRDefault="003C540A" w:rsidP="003C540A">
      <w:pPr>
        <w:tabs>
          <w:tab w:val="left" w:pos="2736"/>
          <w:tab w:val="center" w:pos="4323"/>
        </w:tabs>
        <w:autoSpaceDE w:val="0"/>
        <w:autoSpaceDN w:val="0"/>
        <w:adjustRightInd w:val="0"/>
        <w:ind w:left="-709" w:firstLine="720"/>
        <w:jc w:val="center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3C540A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пятого созыва</w:t>
      </w:r>
    </w:p>
    <w:p w:rsidR="003C540A" w:rsidRPr="003C540A" w:rsidRDefault="003C540A" w:rsidP="003C540A">
      <w:pPr>
        <w:autoSpaceDE w:val="0"/>
        <w:autoSpaceDN w:val="0"/>
        <w:adjustRightInd w:val="0"/>
        <w:ind w:left="-709" w:firstLine="72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3C540A" w:rsidRPr="003C540A" w:rsidRDefault="003C540A" w:rsidP="003C540A">
      <w:pPr>
        <w:tabs>
          <w:tab w:val="left" w:pos="2640"/>
        </w:tabs>
        <w:autoSpaceDE w:val="0"/>
        <w:autoSpaceDN w:val="0"/>
        <w:adjustRightInd w:val="0"/>
        <w:ind w:left="-709" w:hanging="709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3C540A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 xml:space="preserve">               РЕШЕНИЕ №</w:t>
      </w:r>
      <w:r w:rsidR="00F4301B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  <w:t>129</w:t>
      </w:r>
    </w:p>
    <w:p w:rsidR="003C540A" w:rsidRPr="003C540A" w:rsidRDefault="003C540A" w:rsidP="003C540A">
      <w:pPr>
        <w:autoSpaceDE w:val="0"/>
        <w:autoSpaceDN w:val="0"/>
        <w:adjustRightInd w:val="0"/>
        <w:ind w:left="708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3C540A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от  </w:t>
      </w:r>
      <w:r w:rsidR="00F4301B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21.01.</w:t>
      </w:r>
      <w:bookmarkStart w:id="0" w:name="_GoBack"/>
      <w:bookmarkEnd w:id="0"/>
      <w:r w:rsidRPr="003C540A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20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22</w:t>
      </w:r>
      <w:r w:rsidRPr="003C540A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г.</w:t>
      </w:r>
    </w:p>
    <w:p w:rsidR="003C540A" w:rsidRPr="003C540A" w:rsidRDefault="003C540A" w:rsidP="003C540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3C540A" w:rsidRPr="003C540A" w:rsidRDefault="003C540A" w:rsidP="003C540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Порядка подготовки,</w:t>
      </w:r>
    </w:p>
    <w:p w:rsidR="003C540A" w:rsidRPr="003C540A" w:rsidRDefault="003C540A" w:rsidP="003C540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утверждения местных нормативов градостроительного проектирования 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 и внесения в них изменений</w:t>
      </w:r>
    </w:p>
    <w:p w:rsidR="003C540A" w:rsidRPr="003C540A" w:rsidRDefault="003C540A" w:rsidP="003C540A">
      <w:pPr>
        <w:widowControl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района, Собрание представителей муниципального района </w: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begin"/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instrText xml:space="preserve"> MERGEFIELD "Название_района" </w:instrTex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ldChar w:fldCharType="separate"/>
      </w:r>
      <w:r w:rsidRPr="003C54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Исаклинский</w:t>
      </w:r>
      <w:r w:rsidRPr="003C540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fldChar w:fldCharType="end"/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C540A" w:rsidRPr="003C540A" w:rsidRDefault="003C540A" w:rsidP="003C540A">
      <w:pPr>
        <w:widowControl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C54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РЕШИЛО:</w:t>
      </w:r>
    </w:p>
    <w:p w:rsidR="003C540A" w:rsidRPr="003C540A" w:rsidRDefault="003C540A" w:rsidP="003C54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Порядок подготовки</w: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утверждения местных нормативов градостроительного проектирования муниципального района Исаклинский Самарской области и внесения в них изменений</w:t>
      </w:r>
      <w:r w:rsidR="006D47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к настоящему решению</w:t>
      </w:r>
      <w:r w:rsidRPr="003C54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4A16" w:rsidRPr="00304A16" w:rsidRDefault="00304A16" w:rsidP="00304A1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lang w:bidi="ar-SA"/>
        </w:rPr>
        <w:t>2. Опубликовать настоящее решение в газете «Официальный вестник муниципального района Исаклинский» и разместить на официальном сайте Администрации муниципального района Исаклинский Самарской области  в сети «Интернет».</w:t>
      </w:r>
    </w:p>
    <w:p w:rsidR="00304A16" w:rsidRPr="00304A16" w:rsidRDefault="006D4760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3. Настоящее решение</w:t>
      </w:r>
      <w:r w:rsidR="004C47C1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вступает в силу со дня опубликования.</w:t>
      </w: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</w:t>
      </w: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 xml:space="preserve">Глава </w:t>
      </w:r>
      <w:proofErr w:type="gramStart"/>
      <w:r w:rsidRPr="00304A16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</w:t>
      </w:r>
      <w:proofErr w:type="gramEnd"/>
      <w:r w:rsidRPr="00304A1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</w:t>
      </w: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района Исаклинский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</w:t>
      </w:r>
      <w:r w:rsidRPr="00304A1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В.Д. </w:t>
      </w:r>
      <w:proofErr w:type="spellStart"/>
      <w:r w:rsidRPr="00304A1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Ятманкин</w:t>
      </w:r>
      <w:proofErr w:type="spellEnd"/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 xml:space="preserve">Председатель Собрания представителей </w:t>
      </w:r>
    </w:p>
    <w:p w:rsidR="00304A16" w:rsidRPr="00304A16" w:rsidRDefault="00304A16" w:rsidP="00304A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304A1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района Исаклинский                                        В.П. Смирнов</w:t>
      </w:r>
    </w:p>
    <w:p w:rsidR="00304A16" w:rsidRPr="00304A16" w:rsidRDefault="00304A16" w:rsidP="00304A16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3C540A" w:rsidRDefault="003C540A">
      <w:pPr>
        <w:jc w:val="center"/>
        <w:rPr>
          <w:noProof/>
          <w:lang w:bidi="ar-SA"/>
        </w:rPr>
      </w:pPr>
    </w:p>
    <w:p w:rsidR="003C540A" w:rsidRDefault="003C540A">
      <w:pPr>
        <w:jc w:val="center"/>
        <w:rPr>
          <w:noProof/>
          <w:lang w:bidi="ar-SA"/>
        </w:rPr>
      </w:pPr>
    </w:p>
    <w:p w:rsidR="003C540A" w:rsidRDefault="003C540A">
      <w:pPr>
        <w:jc w:val="center"/>
        <w:rPr>
          <w:noProof/>
          <w:lang w:bidi="ar-SA"/>
        </w:rPr>
      </w:pPr>
    </w:p>
    <w:p w:rsidR="003C540A" w:rsidRDefault="003C540A">
      <w:pPr>
        <w:jc w:val="center"/>
        <w:rPr>
          <w:noProof/>
          <w:lang w:bidi="ar-SA"/>
        </w:rPr>
      </w:pPr>
    </w:p>
    <w:p w:rsidR="003C540A" w:rsidRDefault="003C540A">
      <w:pPr>
        <w:jc w:val="center"/>
        <w:rPr>
          <w:noProof/>
          <w:lang w:bidi="ar-SA"/>
        </w:rPr>
      </w:pPr>
    </w:p>
    <w:p w:rsidR="00B77F1D" w:rsidRDefault="00BF3E40" w:rsidP="003C540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69438F" wp14:editId="01517F06">
                <wp:simplePos x="0" y="0"/>
                <wp:positionH relativeFrom="page">
                  <wp:posOffset>5430520</wp:posOffset>
                </wp:positionH>
                <wp:positionV relativeFrom="paragraph">
                  <wp:posOffset>899795</wp:posOffset>
                </wp:positionV>
                <wp:extent cx="1380490" cy="2012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7F1D" w:rsidRDefault="00B77F1D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427.6pt;margin-top:70.85pt;width:108.7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" filled="f" stroked="f">
                <v:textbox inset="0,0,0,0">
                  <w:txbxContent>
                    <w:p w:rsidR="00B77F1D" w:rsidRDefault="00B77F1D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0ADE" w:rsidRPr="008E0ADE" w:rsidRDefault="008E0ADE" w:rsidP="008E0ADE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E0ADE">
        <w:rPr>
          <w:rFonts w:ascii="Times New Roman" w:eastAsia="Times New Roman" w:hAnsi="Times New Roman" w:cs="Times New Roman"/>
          <w:color w:val="auto"/>
          <w:lang w:bidi="ar-SA"/>
        </w:rPr>
        <w:t>Приложение к решению собрания</w:t>
      </w:r>
    </w:p>
    <w:p w:rsidR="008E0ADE" w:rsidRPr="008E0ADE" w:rsidRDefault="008E0ADE" w:rsidP="008E0ADE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E0ADE">
        <w:rPr>
          <w:rFonts w:ascii="Times New Roman" w:eastAsia="Times New Roman" w:hAnsi="Times New Roman" w:cs="Times New Roman"/>
          <w:color w:val="auto"/>
          <w:lang w:bidi="ar-SA"/>
        </w:rPr>
        <w:t>представителей</w:t>
      </w:r>
    </w:p>
    <w:p w:rsidR="008E0ADE" w:rsidRPr="008E0ADE" w:rsidRDefault="008E0ADE" w:rsidP="008E0ADE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E0ADE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Исаклинский   </w:t>
      </w:r>
    </w:p>
    <w:p w:rsidR="008E0ADE" w:rsidRPr="008E0ADE" w:rsidRDefault="008E0ADE" w:rsidP="008E0ADE">
      <w:pPr>
        <w:widowControl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E0AD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Самарской области от </w:t>
      </w:r>
      <w:r>
        <w:rPr>
          <w:rFonts w:ascii="Times New Roman" w:eastAsia="Times New Roman" w:hAnsi="Times New Roman" w:cs="Times New Roman"/>
          <w:color w:val="auto"/>
          <w:lang w:bidi="ar-SA"/>
        </w:rPr>
        <w:t>01</w:t>
      </w:r>
      <w:r w:rsidRPr="008E0ADE">
        <w:rPr>
          <w:rFonts w:ascii="Times New Roman" w:eastAsia="Times New Roman" w:hAnsi="Times New Roman" w:cs="Times New Roman"/>
          <w:color w:val="auto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8E0ADE">
        <w:rPr>
          <w:rFonts w:ascii="Times New Roman" w:eastAsia="Times New Roman" w:hAnsi="Times New Roman" w:cs="Times New Roman"/>
          <w:color w:val="auto"/>
          <w:lang w:bidi="ar-SA"/>
        </w:rPr>
        <w:t xml:space="preserve">г  № </w:t>
      </w:r>
    </w:p>
    <w:p w:rsidR="003C540A" w:rsidRDefault="003C540A">
      <w:pPr>
        <w:pStyle w:val="1"/>
        <w:shd w:val="clear" w:color="auto" w:fill="auto"/>
        <w:spacing w:before="120" w:after="300" w:line="240" w:lineRule="auto"/>
        <w:ind w:firstLine="0"/>
        <w:jc w:val="center"/>
        <w:rPr>
          <w:b/>
          <w:bCs/>
        </w:rPr>
      </w:pPr>
    </w:p>
    <w:p w:rsidR="00B77F1D" w:rsidRDefault="00BF3E40">
      <w:pPr>
        <w:pStyle w:val="1"/>
        <w:shd w:val="clear" w:color="auto" w:fill="auto"/>
        <w:spacing w:before="120" w:after="300" w:line="240" w:lineRule="auto"/>
        <w:ind w:firstLine="0"/>
        <w:jc w:val="center"/>
      </w:pPr>
      <w:r>
        <w:rPr>
          <w:b/>
          <w:bCs/>
        </w:rPr>
        <w:t>Порядок подготовки, утверждения местных нормативов</w:t>
      </w:r>
      <w:r>
        <w:rPr>
          <w:b/>
          <w:bCs/>
        </w:rPr>
        <w:br/>
        <w:t>градостроительного проектирования муниципального района</w:t>
      </w:r>
      <w:r>
        <w:rPr>
          <w:b/>
          <w:bCs/>
        </w:rPr>
        <w:br/>
      </w:r>
      <w:r w:rsidR="00304A16">
        <w:rPr>
          <w:b/>
          <w:bCs/>
        </w:rPr>
        <w:t>Исаклинский</w:t>
      </w:r>
      <w:r>
        <w:rPr>
          <w:b/>
          <w:bCs/>
        </w:rPr>
        <w:t xml:space="preserve"> Самарской области и внесений в них изменений</w:t>
      </w:r>
    </w:p>
    <w:p w:rsidR="00B77F1D" w:rsidRDefault="00BF3E40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16"/>
        </w:tabs>
        <w:spacing w:after="0"/>
        <w:ind w:left="0"/>
        <w:jc w:val="center"/>
      </w:pPr>
      <w:bookmarkStart w:id="1" w:name="bookmark10"/>
      <w:bookmarkStart w:id="2" w:name="bookmark11"/>
      <w:r>
        <w:t>Общие положения</w:t>
      </w:r>
      <w:bookmarkEnd w:id="1"/>
      <w:bookmarkEnd w:id="2"/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871"/>
        </w:tabs>
        <w:ind w:firstLine="400"/>
        <w:jc w:val="both"/>
      </w:pPr>
      <w:r>
        <w:t xml:space="preserve">Настоящий Порядок подготовки, утверждения местных нормативов градостроительного проектирования муниципального района </w:t>
      </w:r>
      <w:r w:rsidR="00304A16">
        <w:t>Исаклинский</w:t>
      </w:r>
      <w:r>
        <w:t xml:space="preserve"> Самарской области и внесения в них изменений (далее — Порядок) разработан в соответствии с главой 3.1 Градостроительного кодекса Российской Федерации.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ind w:firstLine="400"/>
        <w:jc w:val="both"/>
      </w:pPr>
      <w:r>
        <w:t xml:space="preserve">Настоящий Порядок определяет процедуру подготовки, утверждения местных нормативов градостроительного проектирования муниципального района </w:t>
      </w:r>
      <w:r w:rsidR="00304A16">
        <w:t>Исаклинский</w:t>
      </w:r>
      <w:r>
        <w:t xml:space="preserve"> Самарской области.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882"/>
        </w:tabs>
        <w:spacing w:after="480"/>
        <w:ind w:firstLine="400"/>
        <w:jc w:val="both"/>
      </w:pPr>
      <w:r>
        <w:t>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B77F1D" w:rsidRDefault="00BF3E40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ind w:firstLine="0"/>
        <w:jc w:val="center"/>
      </w:pPr>
      <w:r>
        <w:t>Порядок подготовки, утверждения местных нормативов</w:t>
      </w:r>
      <w:r>
        <w:br/>
        <w:t>градостроительного проектирования муниципального района</w:t>
      </w:r>
      <w:r>
        <w:br/>
      </w:r>
      <w:r w:rsidR="00304A16">
        <w:t>Исаклинский</w:t>
      </w:r>
      <w:r>
        <w:t xml:space="preserve"> Самарской области и внесения в них изменений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874"/>
        </w:tabs>
        <w:ind w:firstLine="400"/>
        <w:jc w:val="both"/>
      </w:pPr>
      <w:proofErr w:type="gramStart"/>
      <w:r>
        <w:t xml:space="preserve">Решение о подготовке местных нормативов градостроительного проектирования муниципального района </w:t>
      </w:r>
      <w:r w:rsidR="00304A16">
        <w:t>Исаклинский</w:t>
      </w:r>
      <w:r>
        <w:t xml:space="preserve"> Самарской области (далее - местные нормативы градостроительного проектирования </w:t>
      </w:r>
      <w:r>
        <w:lastRenderedPageBreak/>
        <w:t xml:space="preserve">принимается Главой муниципального района </w:t>
      </w:r>
      <w:r w:rsidR="00304A16">
        <w:t>Исаклинский</w:t>
      </w:r>
      <w:r>
        <w:t xml:space="preserve"> Самарской области путем издания постановления.</w:t>
      </w:r>
      <w:proofErr w:type="gramEnd"/>
    </w:p>
    <w:p w:rsidR="00B77F1D" w:rsidRDefault="00BF3E40">
      <w:pPr>
        <w:pStyle w:val="1"/>
        <w:shd w:val="clear" w:color="auto" w:fill="auto"/>
        <w:ind w:firstLine="360"/>
        <w:jc w:val="both"/>
      </w:pPr>
      <w:r>
        <w:t>В решении о подготовке местных нормативов градостроительного проектирования должны содержаться:</w:t>
      </w:r>
    </w:p>
    <w:p w:rsidR="00B77F1D" w:rsidRDefault="00BF3E40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360"/>
        <w:jc w:val="both"/>
      </w:pPr>
      <w:r>
        <w:t>порядок и сроки проведения работ по подготовке проекта местных нормативов градостроительного проектирования;</w:t>
      </w:r>
    </w:p>
    <w:p w:rsidR="00B77F1D" w:rsidRDefault="00BF3E40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360"/>
        <w:jc w:val="both"/>
      </w:pPr>
      <w: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B77F1D" w:rsidRDefault="00BF3E40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360"/>
        <w:jc w:val="both"/>
      </w:pPr>
      <w:r>
        <w:t>порядок направления предложений заинтересованных лиц по проекту местных нормативов градостроительного проектирования;</w:t>
      </w:r>
    </w:p>
    <w:p w:rsidR="00B77F1D" w:rsidRDefault="00BF3E40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ind w:firstLine="360"/>
        <w:jc w:val="both"/>
      </w:pPr>
      <w:r>
        <w:t>иные вопросы организации работ по подготовке и утверждению местных нормативов градостроительного проектирования.</w:t>
      </w:r>
    </w:p>
    <w:p w:rsidR="00B77F1D" w:rsidRDefault="00BF3E40">
      <w:pPr>
        <w:pStyle w:val="1"/>
        <w:shd w:val="clear" w:color="auto" w:fill="auto"/>
        <w:ind w:firstLine="360"/>
        <w:jc w:val="both"/>
      </w:pPr>
      <w:r>
        <w:t xml:space="preserve">Постановление о подготовке местных нормативов градостроительного проектирования, изменений в них в течение 5 дней подлежит размещению на официальном сайте Администрации муниципального района </w:t>
      </w:r>
      <w:r w:rsidR="00304A16">
        <w:t>Исаклинский</w:t>
      </w:r>
      <w:r>
        <w:t xml:space="preserve"> Самарской области в сети Интернет и опубликованию в средствах массовой информации муниципального района </w:t>
      </w:r>
      <w:r w:rsidR="00304A16">
        <w:t>Исаклинский</w:t>
      </w:r>
      <w:r>
        <w:t xml:space="preserve"> Самарской области.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1274"/>
          <w:tab w:val="left" w:pos="2819"/>
          <w:tab w:val="left" w:pos="4392"/>
          <w:tab w:val="left" w:pos="6901"/>
        </w:tabs>
        <w:ind w:firstLine="360"/>
        <w:jc w:val="both"/>
      </w:pPr>
      <w:proofErr w:type="gramStart"/>
      <w:r>
        <w:t xml:space="preserve">Подготовка местных нормативов градостроительного проектирования осуществляется Администрацией муниципального района </w:t>
      </w:r>
      <w:r w:rsidR="00304A16">
        <w:t>Исаклинский</w:t>
      </w:r>
      <w:r>
        <w:t xml:space="preserve"> Самарской области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tab/>
        <w:t>нужд,</w:t>
      </w:r>
      <w:r>
        <w:tab/>
        <w:t>организацией</w:t>
      </w:r>
      <w:r>
        <w:tab/>
        <w:t>(индивидуальным</w:t>
      </w:r>
      <w:proofErr w:type="gramEnd"/>
    </w:p>
    <w:p w:rsidR="00B77F1D" w:rsidRDefault="00BF3E40">
      <w:pPr>
        <w:pStyle w:val="1"/>
        <w:shd w:val="clear" w:color="auto" w:fill="auto"/>
        <w:ind w:firstLine="0"/>
        <w:jc w:val="both"/>
      </w:pPr>
      <w:r>
        <w:t>предпринимателем), обладающей научным потенциалом и необходимым опытом практической работы в указанной области (далее</w:t>
      </w:r>
      <w:r w:rsidR="00304A16">
        <w:t xml:space="preserve"> </w:t>
      </w:r>
      <w:r>
        <w:t>- исполнитель).</w:t>
      </w:r>
    </w:p>
    <w:p w:rsidR="00B77F1D" w:rsidRDefault="00BF3E40">
      <w:pPr>
        <w:pStyle w:val="1"/>
        <w:shd w:val="clear" w:color="auto" w:fill="auto"/>
        <w:ind w:firstLine="360"/>
        <w:jc w:val="both"/>
      </w:pPr>
      <w:proofErr w:type="gramStart"/>
      <w: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</w:t>
      </w:r>
      <w:r>
        <w:lastRenderedPageBreak/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B77F1D" w:rsidRDefault="00BF3E40">
      <w:pPr>
        <w:pStyle w:val="1"/>
        <w:shd w:val="clear" w:color="auto" w:fill="auto"/>
        <w:jc w:val="both"/>
      </w:pPr>
      <w:r>
        <w:t xml:space="preserve">Техническое задание разрабатывается и утверждается уполномоченным структурным подразделением Администрации муниципального района </w:t>
      </w:r>
      <w:r w:rsidR="00430686">
        <w:t>Исаклинский</w:t>
      </w:r>
      <w:r>
        <w:t xml:space="preserve"> Самарской области.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41"/>
        </w:tabs>
        <w:jc w:val="both"/>
      </w:pPr>
      <w:r>
        <w:t xml:space="preserve">Администрация муниципального района </w:t>
      </w:r>
      <w:r w:rsidR="00430686">
        <w:t>Исаклинский</w:t>
      </w:r>
      <w:r>
        <w:t xml:space="preserve"> Самарской области обеспечивает размещение проекта местных нормативов градостроительного проектирования на официальном сайте Администрации муниципального района </w:t>
      </w:r>
      <w:r w:rsidR="00430686">
        <w:t>Исаклинский</w:t>
      </w:r>
      <w:r>
        <w:t xml:space="preserve"> в </w:t>
      </w:r>
      <w:r w:rsidR="00430686">
        <w:t>информационно телекоммуникационной</w:t>
      </w:r>
      <w:r>
        <w:t xml:space="preserve">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B77F1D" w:rsidRDefault="00BF3E40">
      <w:pPr>
        <w:pStyle w:val="1"/>
        <w:shd w:val="clear" w:color="auto" w:fill="auto"/>
        <w:jc w:val="both"/>
      </w:pPr>
      <w:r>
        <w:t xml:space="preserve">Администрация муниципального района </w:t>
      </w:r>
      <w:r w:rsidR="00430686">
        <w:t>Исаклинский</w:t>
      </w:r>
      <w: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41"/>
        </w:tabs>
        <w:jc w:val="both"/>
      </w:pPr>
      <w:r>
        <w:t xml:space="preserve">Глава  муниципального района </w:t>
      </w:r>
      <w:r w:rsidR="00430686">
        <w:t>Исаклинский</w:t>
      </w:r>
      <w:r>
        <w:t xml:space="preserve"> Самарской области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муниципального района </w:t>
      </w:r>
      <w:r w:rsidR="00430686">
        <w:t>Исаклинский</w:t>
      </w:r>
      <w:r>
        <w:t xml:space="preserve"> Самарской области или об отклонении такого проекта и о направлении его на доработку.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41"/>
        </w:tabs>
        <w:jc w:val="both"/>
      </w:pPr>
      <w:r>
        <w:t xml:space="preserve">По результатам рассмотрения поступившего от администрации муниципального района </w:t>
      </w:r>
      <w:r w:rsidR="00430686">
        <w:t>Исаклинский</w:t>
      </w:r>
      <w:r>
        <w:t xml:space="preserve"> Самарской области проекта местных нормативов градостроительного проектирования Собрание представителей муниципального района </w:t>
      </w:r>
      <w:r w:rsidR="00430686">
        <w:t>Исаклинский</w:t>
      </w:r>
      <w:r>
        <w:t xml:space="preserve"> утверждает местные нормативы градостроительного проектирования.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1256"/>
        </w:tabs>
        <w:jc w:val="both"/>
      </w:pPr>
      <w:r>
        <w:t xml:space="preserve">Утвержденные местные нормативы градостроительного </w:t>
      </w:r>
      <w:r>
        <w:lastRenderedPageBreak/>
        <w:t xml:space="preserve">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опубликовано в средствах массовой информации муниципального района </w:t>
      </w:r>
      <w:r w:rsidR="00430686">
        <w:t>Исаклинский</w:t>
      </w:r>
      <w:r>
        <w:t xml:space="preserve"> и размещению на официальном сайте администрации муниципального района </w:t>
      </w:r>
      <w:r w:rsidR="00430686">
        <w:t>Исаклинский</w:t>
      </w:r>
      <w:r>
        <w:t xml:space="preserve"> в сети интернет.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jc w:val="both"/>
      </w:pPr>
      <w:r>
        <w:t xml:space="preserve">В целях включения в реестр нормативов градостроительного проектирования копия решения Собрания представителей муниципального района </w:t>
      </w:r>
      <w:r w:rsidR="00430686">
        <w:t>Исаклинский</w:t>
      </w:r>
      <w:r>
        <w:t xml:space="preserve"> Самарской области об утверждении местных нормативов градостроительного проектирования направляется уполномоченным структурным подразделением администрации муниципального района </w:t>
      </w:r>
      <w:r w:rsidR="00430686">
        <w:t>Исаклинский</w:t>
      </w:r>
      <w:r>
        <w:t xml:space="preserve"> в министерство строительства Самарской области в течени</w:t>
      </w:r>
      <w:proofErr w:type="gramStart"/>
      <w:r>
        <w:t>и</w:t>
      </w:r>
      <w:proofErr w:type="gramEnd"/>
      <w:r>
        <w:t xml:space="preserve"> пяти рабочих дней со дня утверждения местных нормативов градостроительного проектирования.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jc w:val="both"/>
      </w:pPr>
      <w:r>
        <w:t xml:space="preserve">Внесение изменений в местные нормативы градостроительного проектирования муниципального района </w:t>
      </w:r>
      <w:r w:rsidR="00430686">
        <w:t>Исаклинский</w:t>
      </w:r>
      <w:r>
        <w:t xml:space="preserve"> Самарской области осуществляется в порядке, </w:t>
      </w:r>
      <w:proofErr w:type="gramStart"/>
      <w:r>
        <w:t>предусмотренным</w:t>
      </w:r>
      <w:proofErr w:type="gramEnd"/>
      <w:r>
        <w:t xml:space="preserve"> пунктами 2.1-2.9 настоящего порядка.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930"/>
        </w:tabs>
        <w:jc w:val="both"/>
      </w:pPr>
      <w:r>
        <w:t xml:space="preserve">Основаниями для рассмотрения администрацией муниципального района </w:t>
      </w:r>
      <w:r w:rsidR="00430686">
        <w:t>Исаклинский</w:t>
      </w:r>
      <w:r>
        <w:t xml:space="preserve"> Самарской области вопроса о внесении изменений в местные нормативы градостроительного проектирования являются:</w:t>
      </w:r>
    </w:p>
    <w:p w:rsidR="00B77F1D" w:rsidRDefault="00BF3E40">
      <w:pPr>
        <w:pStyle w:val="1"/>
        <w:numPr>
          <w:ilvl w:val="2"/>
          <w:numId w:val="2"/>
        </w:numPr>
        <w:shd w:val="clear" w:color="auto" w:fill="auto"/>
        <w:tabs>
          <w:tab w:val="left" w:pos="1256"/>
        </w:tabs>
        <w:ind w:firstLine="440"/>
        <w:jc w:val="both"/>
      </w:pPr>
      <w:r>
        <w:t>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B77F1D" w:rsidRDefault="00BF3E40">
      <w:pPr>
        <w:pStyle w:val="1"/>
        <w:numPr>
          <w:ilvl w:val="2"/>
          <w:numId w:val="2"/>
        </w:numPr>
        <w:shd w:val="clear" w:color="auto" w:fill="auto"/>
        <w:tabs>
          <w:tab w:val="left" w:pos="1256"/>
        </w:tabs>
        <w:jc w:val="both"/>
      </w:pPr>
      <w:r>
        <w:t xml:space="preserve">Утверждение планов и программ комплексного социально - экономического развития Самарской области и муниципального района </w:t>
      </w:r>
      <w:r w:rsidR="00430686">
        <w:t>Исаклинский</w:t>
      </w:r>
      <w:r>
        <w:t xml:space="preserve"> Самарской области, влияющих на расчетные показатели местных нормативов;</w:t>
      </w:r>
    </w:p>
    <w:p w:rsidR="00B77F1D" w:rsidRDefault="00BF3E40">
      <w:pPr>
        <w:pStyle w:val="1"/>
        <w:numPr>
          <w:ilvl w:val="2"/>
          <w:numId w:val="2"/>
        </w:numPr>
        <w:shd w:val="clear" w:color="auto" w:fill="auto"/>
        <w:tabs>
          <w:tab w:val="left" w:pos="1210"/>
        </w:tabs>
        <w:jc w:val="both"/>
      </w:pPr>
      <w:r>
        <w:t xml:space="preserve">Поступление предложений органов государственной власти </w:t>
      </w:r>
      <w:r>
        <w:lastRenderedPageBreak/>
        <w:t>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B77F1D" w:rsidRDefault="00BF3E40">
      <w:pPr>
        <w:pStyle w:val="1"/>
        <w:numPr>
          <w:ilvl w:val="1"/>
          <w:numId w:val="2"/>
        </w:numPr>
        <w:shd w:val="clear" w:color="auto" w:fill="auto"/>
        <w:tabs>
          <w:tab w:val="left" w:pos="1397"/>
        </w:tabs>
        <w:ind w:firstLine="440"/>
        <w:jc w:val="both"/>
      </w:pPr>
      <w:proofErr w:type="gramStart"/>
      <w:r>
        <w:t xml:space="preserve">Администрация муниципального района </w:t>
      </w:r>
      <w:r w:rsidR="00430686">
        <w:t>Исаклинский</w:t>
      </w:r>
      <w: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пунктами 2.9.1-2.9.2 настоящего порядка</w:t>
      </w:r>
      <w:proofErr w:type="gramEnd"/>
      <w:r>
        <w:t>. О результатах рассмотрения предложений заявитель уведомляется письменно.</w:t>
      </w:r>
    </w:p>
    <w:sectPr w:rsidR="00B77F1D">
      <w:pgSz w:w="11900" w:h="16840"/>
      <w:pgMar w:top="1028" w:right="1137" w:bottom="1017" w:left="1604" w:header="600" w:footer="5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CC" w:rsidRDefault="006E2FCC">
      <w:r>
        <w:separator/>
      </w:r>
    </w:p>
  </w:endnote>
  <w:endnote w:type="continuationSeparator" w:id="0">
    <w:p w:rsidR="006E2FCC" w:rsidRDefault="006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CC" w:rsidRDefault="006E2FCC"/>
  </w:footnote>
  <w:footnote w:type="continuationSeparator" w:id="0">
    <w:p w:rsidR="006E2FCC" w:rsidRDefault="006E2F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E63"/>
    <w:multiLevelType w:val="multilevel"/>
    <w:tmpl w:val="E5405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D71E1"/>
    <w:multiLevelType w:val="multilevel"/>
    <w:tmpl w:val="1456A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B37BD"/>
    <w:multiLevelType w:val="multilevel"/>
    <w:tmpl w:val="FE829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7F1D"/>
    <w:rsid w:val="00174775"/>
    <w:rsid w:val="002F7EA5"/>
    <w:rsid w:val="00304A16"/>
    <w:rsid w:val="003C540A"/>
    <w:rsid w:val="00430686"/>
    <w:rsid w:val="004C47C1"/>
    <w:rsid w:val="006D4760"/>
    <w:rsid w:val="006E2FCC"/>
    <w:rsid w:val="006E3FA9"/>
    <w:rsid w:val="008E0ADE"/>
    <w:rsid w:val="00B77F1D"/>
    <w:rsid w:val="00BF3E40"/>
    <w:rsid w:val="00BF6557"/>
    <w:rsid w:val="00D96633"/>
    <w:rsid w:val="00F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9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30"/>
      <w:ind w:left="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ind w:left="50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329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26" w:lineRule="auto"/>
      <w:ind w:left="2700"/>
    </w:pPr>
    <w:rPr>
      <w:rFonts w:ascii="Arial" w:eastAsia="Arial" w:hAnsi="Arial" w:cs="Arial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D96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9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30"/>
      <w:ind w:left="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ind w:left="50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 w:line="329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26" w:lineRule="auto"/>
      <w:ind w:left="2700"/>
    </w:pPr>
    <w:rPr>
      <w:rFonts w:ascii="Arial" w:eastAsia="Arial" w:hAnsi="Arial" w:cs="Arial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D96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tikhonova.s</dc:creator>
  <cp:lastModifiedBy>tikhonova.s</cp:lastModifiedBy>
  <cp:revision>8</cp:revision>
  <dcterms:created xsi:type="dcterms:W3CDTF">2022-01-20T04:36:00Z</dcterms:created>
  <dcterms:modified xsi:type="dcterms:W3CDTF">2022-01-24T10:39:00Z</dcterms:modified>
</cp:coreProperties>
</file>