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48423D" w:rsidRPr="00A3530D" w:rsidRDefault="006F75AD" w:rsidP="00B248E3">
      <w:pPr>
        <w:shd w:val="clear" w:color="auto" w:fill="FFFFFF"/>
        <w:tabs>
          <w:tab w:val="left" w:pos="8789"/>
        </w:tabs>
        <w:spacing w:after="0"/>
        <w:ind w:right="15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proofErr w:type="gramStart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Настоящим Администрация муниципального района Исаклинский Самарской области  извещает о начале обсуждения разработанного проекта постановления Администрации муниципального района Исаклинский </w:t>
      </w:r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«О внесении изменений в постановление Администрации муниципального района Исаклинский от 26 марта 2013 года № 248 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2020 годы» (далее – Проект</w:t>
      </w:r>
      <w:proofErr w:type="gramEnd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gramStart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Программа)</w:t>
      </w:r>
      <w:r w:rsidR="001F3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и сборе предложений заинтересованных лиц. </w:t>
      </w:r>
      <w:proofErr w:type="gramEnd"/>
    </w:p>
    <w:p w:rsidR="0048423D" w:rsidRPr="00A3530D" w:rsidRDefault="008031EC" w:rsidP="00B248E3">
      <w:pPr>
        <w:pStyle w:val="11"/>
        <w:spacing w:after="0"/>
        <w:ind w:left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1. 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Предложения  принимаются по адресу: 446570, Самарская область, Исаклинский район, с.Исаклы  ул. Куйбышевская, 75а, а также по адресу электронной почты: </w:t>
      </w:r>
      <w:r w:rsidR="00125883" w:rsidRPr="00A3530D">
        <w:rPr>
          <w:rFonts w:ascii="Times New Roman" w:eastAsia="Calibri" w:hAnsi="Times New Roman"/>
          <w:sz w:val="28"/>
          <w:szCs w:val="28"/>
          <w:lang w:eastAsia="ru-RU"/>
        </w:rPr>
        <w:t>agriculture@samtel.ru</w:t>
      </w:r>
    </w:p>
    <w:p w:rsidR="0048423D" w:rsidRPr="009C51A5" w:rsidRDefault="0048423D" w:rsidP="00B248E3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C51A5">
        <w:rPr>
          <w:rFonts w:ascii="Times New Roman" w:hAnsi="Times New Roman"/>
          <w:sz w:val="28"/>
          <w:szCs w:val="28"/>
          <w:lang w:val="ru-RU" w:eastAsia="ru-RU"/>
        </w:rPr>
        <w:t xml:space="preserve">Получить информацию можно по телефону: </w:t>
      </w:r>
      <w:r>
        <w:rPr>
          <w:rFonts w:ascii="Times New Roman" w:hAnsi="Times New Roman"/>
          <w:sz w:val="28"/>
          <w:szCs w:val="28"/>
          <w:lang w:val="ru-RU" w:eastAsia="ru-RU"/>
        </w:rPr>
        <w:t>2-16-36, 2-12-43.</w:t>
      </w:r>
      <w:r w:rsidRPr="009C51A5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</w:t>
      </w:r>
    </w:p>
    <w:p w:rsidR="001F3884" w:rsidRDefault="0048423D" w:rsidP="00B248E3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530D">
        <w:rPr>
          <w:rFonts w:ascii="Times New Roman" w:hAnsi="Times New Roman"/>
          <w:sz w:val="28"/>
          <w:szCs w:val="28"/>
          <w:lang w:val="ru-RU" w:eastAsia="ru-RU"/>
        </w:rPr>
        <w:t>Контактное лицо по вопросам публичных консультаций</w:t>
      </w:r>
      <w:r w:rsidRPr="009C51A5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A3530D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125883">
        <w:rPr>
          <w:rFonts w:ascii="Times New Roman" w:hAnsi="Times New Roman"/>
          <w:sz w:val="28"/>
          <w:szCs w:val="28"/>
          <w:lang w:val="ru-RU" w:eastAsia="ru-RU"/>
        </w:rPr>
        <w:t>Подангина Людмила Ивановна</w:t>
      </w:r>
      <w:r w:rsidR="0055586C">
        <w:rPr>
          <w:rFonts w:ascii="Times New Roman" w:hAnsi="Times New Roman"/>
          <w:sz w:val="28"/>
          <w:szCs w:val="28"/>
          <w:lang w:val="ru-RU" w:eastAsia="ru-RU"/>
        </w:rPr>
        <w:t xml:space="preserve"> 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25883">
        <w:rPr>
          <w:rFonts w:ascii="Times New Roman" w:hAnsi="Times New Roman"/>
          <w:sz w:val="28"/>
          <w:szCs w:val="28"/>
          <w:lang w:val="ru-RU" w:eastAsia="ru-RU"/>
        </w:rPr>
        <w:t>специалист по экономическим вопросам му</w:t>
      </w:r>
      <w:r>
        <w:rPr>
          <w:rFonts w:ascii="Times New Roman" w:hAnsi="Times New Roman"/>
          <w:sz w:val="28"/>
          <w:szCs w:val="28"/>
          <w:lang w:val="ru-RU" w:eastAsia="ru-RU"/>
        </w:rPr>
        <w:t>ниципального казенного учреждения «Управление сельского хозяйства и продовольствия муниципального района Исаклинский Самарской области»</w:t>
      </w:r>
      <w:r w:rsidR="006E7B8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E7B8F" w:rsidRDefault="006E7B8F" w:rsidP="00B248E3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8423D" w:rsidRPr="001F3884" w:rsidRDefault="008031EC" w:rsidP="00B248E3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="0048423D" w:rsidRPr="001F3884">
        <w:rPr>
          <w:rFonts w:ascii="Times New Roman" w:hAnsi="Times New Roman"/>
          <w:sz w:val="28"/>
          <w:szCs w:val="28"/>
          <w:lang w:val="ru-RU" w:eastAsia="ru-RU"/>
        </w:rPr>
        <w:t xml:space="preserve">Степень регулирующего </w:t>
      </w:r>
      <w:r w:rsidR="00C23CCE">
        <w:rPr>
          <w:rFonts w:ascii="Times New Roman" w:hAnsi="Times New Roman"/>
          <w:sz w:val="28"/>
          <w:szCs w:val="28"/>
          <w:lang w:val="ru-RU" w:eastAsia="ru-RU"/>
        </w:rPr>
        <w:t xml:space="preserve">воздействия – средняя степень </w:t>
      </w:r>
      <w:r>
        <w:rPr>
          <w:rFonts w:ascii="Times New Roman" w:hAnsi="Times New Roman"/>
          <w:sz w:val="28"/>
          <w:szCs w:val="28"/>
          <w:lang w:val="ru-RU" w:eastAsia="ru-RU"/>
        </w:rPr>
        <w:t>р</w:t>
      </w:r>
      <w:r w:rsidR="0048423D" w:rsidRPr="001F3884">
        <w:rPr>
          <w:rFonts w:ascii="Times New Roman" w:hAnsi="Times New Roman"/>
          <w:sz w:val="28"/>
          <w:szCs w:val="28"/>
          <w:lang w:val="ru-RU" w:eastAsia="ru-RU"/>
        </w:rPr>
        <w:t>егулирующего воздействия.</w:t>
      </w:r>
    </w:p>
    <w:p w:rsidR="0048423D" w:rsidRPr="00A3530D" w:rsidRDefault="001F5E8F" w:rsidP="00B248E3">
      <w:pPr>
        <w:pStyle w:val="11"/>
        <w:spacing w:after="0"/>
        <w:ind w:left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Срок приема предложений заинтересованных лиц: «</w:t>
      </w:r>
      <w:r w:rsidR="0055586C">
        <w:rPr>
          <w:rFonts w:ascii="Times New Roman" w:eastAsia="Calibri" w:hAnsi="Times New Roman"/>
          <w:sz w:val="28"/>
          <w:szCs w:val="28"/>
          <w:lang w:eastAsia="ru-RU"/>
        </w:rPr>
        <w:t>28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» </w:t>
      </w:r>
      <w:r w:rsidR="0055586C">
        <w:rPr>
          <w:rFonts w:ascii="Times New Roman" w:eastAsia="Calibri" w:hAnsi="Times New Roman"/>
          <w:sz w:val="28"/>
          <w:szCs w:val="28"/>
          <w:lang w:eastAsia="ru-RU"/>
        </w:rPr>
        <w:t xml:space="preserve">сентября </w:t>
      </w:r>
      <w:r w:rsidR="00E2692E">
        <w:rPr>
          <w:rFonts w:ascii="Times New Roman" w:eastAsia="Calibri" w:hAnsi="Times New Roman"/>
          <w:sz w:val="28"/>
          <w:szCs w:val="28"/>
          <w:lang w:eastAsia="ru-RU"/>
        </w:rPr>
        <w:t xml:space="preserve"> 2018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года  –  «</w:t>
      </w:r>
      <w:r w:rsidR="00342E7B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1D61A0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55586C">
        <w:rPr>
          <w:rFonts w:ascii="Times New Roman" w:eastAsia="Calibri" w:hAnsi="Times New Roman"/>
          <w:sz w:val="28"/>
          <w:szCs w:val="28"/>
          <w:lang w:eastAsia="ru-RU"/>
        </w:rPr>
        <w:t xml:space="preserve"> октября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 201</w:t>
      </w:r>
      <w:r w:rsidR="00E2692E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года</w:t>
      </w:r>
      <w:r w:rsidR="0055586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48423D" w:rsidRDefault="0055586C" w:rsidP="00B248E3">
      <w:pPr>
        <w:pStyle w:val="ConsPlusNonformat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423D" w:rsidRPr="009C51A5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6E7B8F" w:rsidRPr="009C51A5" w:rsidRDefault="006E7B8F" w:rsidP="00B248E3">
      <w:pPr>
        <w:pStyle w:val="ConsPlusNonformat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A7879" w:rsidRDefault="001F5E8F" w:rsidP="00B248E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3884">
        <w:rPr>
          <w:rFonts w:ascii="Times New Roman" w:hAnsi="Times New Roman" w:cs="Times New Roman"/>
          <w:sz w:val="28"/>
          <w:szCs w:val="28"/>
        </w:rPr>
        <w:t xml:space="preserve"> </w:t>
      </w:r>
      <w:r w:rsidR="0048423D" w:rsidRPr="005A7879">
        <w:rPr>
          <w:rFonts w:ascii="Times New Roman" w:hAnsi="Times New Roman" w:cs="Times New Roman"/>
          <w:sz w:val="28"/>
          <w:szCs w:val="28"/>
        </w:rPr>
        <w:t>Предполагаемый  срок  вступления в силу проекта нормативного а</w:t>
      </w:r>
      <w:r w:rsidR="00E2692E">
        <w:rPr>
          <w:rFonts w:ascii="Times New Roman" w:hAnsi="Times New Roman" w:cs="Times New Roman"/>
          <w:sz w:val="28"/>
          <w:szCs w:val="28"/>
        </w:rPr>
        <w:t xml:space="preserve">кта в случае  его  принятия  - </w:t>
      </w:r>
      <w:r w:rsidR="0055586C">
        <w:rPr>
          <w:rFonts w:ascii="Times New Roman" w:hAnsi="Times New Roman" w:cs="Times New Roman"/>
          <w:sz w:val="28"/>
          <w:szCs w:val="28"/>
        </w:rPr>
        <w:t>октябрь</w:t>
      </w:r>
      <w:r w:rsidR="00E2692E">
        <w:rPr>
          <w:rFonts w:ascii="Times New Roman" w:hAnsi="Times New Roman" w:cs="Times New Roman"/>
          <w:sz w:val="28"/>
          <w:szCs w:val="28"/>
        </w:rPr>
        <w:t xml:space="preserve"> </w:t>
      </w:r>
      <w:r w:rsidR="0048423D" w:rsidRPr="005A7879">
        <w:rPr>
          <w:rFonts w:ascii="Times New Roman" w:hAnsi="Times New Roman" w:cs="Times New Roman"/>
          <w:sz w:val="28"/>
          <w:szCs w:val="28"/>
        </w:rPr>
        <w:t xml:space="preserve"> 201</w:t>
      </w:r>
      <w:r w:rsidR="00E2692E">
        <w:rPr>
          <w:rFonts w:ascii="Times New Roman" w:hAnsi="Times New Roman" w:cs="Times New Roman"/>
          <w:sz w:val="28"/>
          <w:szCs w:val="28"/>
        </w:rPr>
        <w:t>8</w:t>
      </w:r>
      <w:r w:rsidR="0048423D" w:rsidRPr="005A7879">
        <w:rPr>
          <w:rFonts w:ascii="Times New Roman" w:hAnsi="Times New Roman" w:cs="Times New Roman"/>
          <w:sz w:val="28"/>
          <w:szCs w:val="28"/>
        </w:rPr>
        <w:t xml:space="preserve"> года, вступает в силу с момента </w:t>
      </w:r>
      <w:r w:rsidR="00A3530D">
        <w:rPr>
          <w:rFonts w:ascii="Times New Roman" w:hAnsi="Times New Roman" w:cs="Times New Roman"/>
          <w:sz w:val="28"/>
          <w:szCs w:val="28"/>
        </w:rPr>
        <w:t>подписания</w:t>
      </w:r>
      <w:r w:rsidR="0048423D" w:rsidRPr="005A7879">
        <w:rPr>
          <w:rFonts w:ascii="Times New Roman" w:hAnsi="Times New Roman" w:cs="Times New Roman"/>
          <w:sz w:val="28"/>
          <w:szCs w:val="28"/>
        </w:rPr>
        <w:t>.</w:t>
      </w:r>
    </w:p>
    <w:p w:rsidR="006E7B8F" w:rsidRPr="00A3530D" w:rsidRDefault="006E7B8F" w:rsidP="00B248E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23D" w:rsidRPr="00CA48AC" w:rsidRDefault="001F5E8F" w:rsidP="00B248E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4609A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="0048423D" w:rsidRPr="0004609A">
        <w:rPr>
          <w:rFonts w:ascii="Times New Roman" w:hAnsi="Times New Roman"/>
          <w:sz w:val="28"/>
          <w:szCs w:val="28"/>
          <w:lang w:val="ru-RU"/>
        </w:rPr>
        <w:t xml:space="preserve">Цель предлагаемого правового регулирования: </w:t>
      </w:r>
      <w:r w:rsidR="0004609A" w:rsidRPr="0004609A"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>уточнение значения объема финансирования программных мероприятий, характеризующих ежегодный ход и итоги реализации Программы в 2018 году, в соответствии с  Решением Собрания представителей муниципального района Исаклинский  № 239</w:t>
      </w:r>
      <w:r w:rsidR="0004609A" w:rsidRPr="0004609A">
        <w:rPr>
          <w:rFonts w:ascii="Times New Roman" w:hAnsi="Times New Roman"/>
          <w:bCs/>
          <w:color w:val="000000"/>
          <w:sz w:val="28"/>
          <w:szCs w:val="28"/>
          <w:u w:val="single"/>
        </w:rPr>
        <w:t> </w:t>
      </w:r>
      <w:r w:rsidR="0004609A" w:rsidRPr="0004609A"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>от 24.09.2018 года «О внесении</w:t>
      </w:r>
      <w:r w:rsidR="0004609A" w:rsidRPr="0004609A">
        <w:rPr>
          <w:rFonts w:ascii="Times New Roman" w:hAnsi="Times New Roman"/>
          <w:bCs/>
          <w:color w:val="000000"/>
          <w:sz w:val="28"/>
          <w:szCs w:val="28"/>
          <w:u w:val="single"/>
        </w:rPr>
        <w:t> </w:t>
      </w:r>
      <w:r w:rsidR="0004609A" w:rsidRPr="0004609A"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 xml:space="preserve"> изменений в решение Собрания представителей муниципального района Исаклинский от 18 декабря 2017 года</w:t>
      </w:r>
      <w:r w:rsidR="0004609A" w:rsidRPr="0004609A">
        <w:rPr>
          <w:rFonts w:ascii="Times New Roman" w:hAnsi="Times New Roman"/>
          <w:bCs/>
          <w:color w:val="000000"/>
          <w:sz w:val="28"/>
          <w:szCs w:val="28"/>
          <w:u w:val="single"/>
        </w:rPr>
        <w:t> </w:t>
      </w:r>
      <w:r w:rsidR="0004609A" w:rsidRPr="0004609A"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 xml:space="preserve"> № 178 «О бюджете муниципального района Исаклинский на 2018 год и</w:t>
      </w:r>
      <w:r w:rsidR="0004609A" w:rsidRPr="0004609A">
        <w:rPr>
          <w:rFonts w:ascii="Times New Roman" w:hAnsi="Times New Roman"/>
          <w:bCs/>
          <w:color w:val="000000"/>
          <w:sz w:val="28"/>
          <w:szCs w:val="28"/>
          <w:u w:val="single"/>
        </w:rPr>
        <w:t> </w:t>
      </w:r>
      <w:r w:rsidR="0004609A" w:rsidRPr="0004609A"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 xml:space="preserve"> на плановый</w:t>
      </w:r>
      <w:proofErr w:type="gramEnd"/>
      <w:r w:rsidR="0004609A" w:rsidRPr="0004609A"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 xml:space="preserve"> период 2019 и 2020 годов».</w:t>
      </w:r>
    </w:p>
    <w:sectPr w:rsidR="0048423D" w:rsidRPr="00CA48AC" w:rsidSect="00B248E3">
      <w:pgSz w:w="11906" w:h="16838"/>
      <w:pgMar w:top="540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77A0"/>
    <w:multiLevelType w:val="hybridMultilevel"/>
    <w:tmpl w:val="C6E4BA0E"/>
    <w:lvl w:ilvl="0" w:tplc="BAE444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0517F"/>
    <w:rsid w:val="0004609A"/>
    <w:rsid w:val="0008351E"/>
    <w:rsid w:val="000A05F7"/>
    <w:rsid w:val="000A2E24"/>
    <w:rsid w:val="000C418F"/>
    <w:rsid w:val="00125883"/>
    <w:rsid w:val="001435D9"/>
    <w:rsid w:val="00147784"/>
    <w:rsid w:val="00156412"/>
    <w:rsid w:val="001620E1"/>
    <w:rsid w:val="001853D3"/>
    <w:rsid w:val="00185D9C"/>
    <w:rsid w:val="001D136A"/>
    <w:rsid w:val="001D3389"/>
    <w:rsid w:val="001D553C"/>
    <w:rsid w:val="001D61A0"/>
    <w:rsid w:val="001F3884"/>
    <w:rsid w:val="001F5E8F"/>
    <w:rsid w:val="00202A45"/>
    <w:rsid w:val="00245913"/>
    <w:rsid w:val="00271B40"/>
    <w:rsid w:val="002C64EE"/>
    <w:rsid w:val="002C79F5"/>
    <w:rsid w:val="0030472C"/>
    <w:rsid w:val="00342E7B"/>
    <w:rsid w:val="00462B11"/>
    <w:rsid w:val="0048423D"/>
    <w:rsid w:val="004D7286"/>
    <w:rsid w:val="004F2224"/>
    <w:rsid w:val="00516418"/>
    <w:rsid w:val="0052079D"/>
    <w:rsid w:val="00526435"/>
    <w:rsid w:val="00527314"/>
    <w:rsid w:val="0055586C"/>
    <w:rsid w:val="00576C36"/>
    <w:rsid w:val="00586D27"/>
    <w:rsid w:val="005A7879"/>
    <w:rsid w:val="005E170C"/>
    <w:rsid w:val="005E479B"/>
    <w:rsid w:val="006265A6"/>
    <w:rsid w:val="006333A4"/>
    <w:rsid w:val="006A3061"/>
    <w:rsid w:val="006A7C32"/>
    <w:rsid w:val="006C1B21"/>
    <w:rsid w:val="006E20B6"/>
    <w:rsid w:val="006E7B8F"/>
    <w:rsid w:val="006F75AD"/>
    <w:rsid w:val="00724C2D"/>
    <w:rsid w:val="007364B5"/>
    <w:rsid w:val="008031EC"/>
    <w:rsid w:val="00831074"/>
    <w:rsid w:val="00851057"/>
    <w:rsid w:val="008A2AFF"/>
    <w:rsid w:val="008D1BDF"/>
    <w:rsid w:val="0093083F"/>
    <w:rsid w:val="009C51A5"/>
    <w:rsid w:val="009F5341"/>
    <w:rsid w:val="00A3530D"/>
    <w:rsid w:val="00A663C2"/>
    <w:rsid w:val="00AC7747"/>
    <w:rsid w:val="00AD06C3"/>
    <w:rsid w:val="00B225FE"/>
    <w:rsid w:val="00B248E3"/>
    <w:rsid w:val="00B37B8B"/>
    <w:rsid w:val="00B52CE5"/>
    <w:rsid w:val="00BF5732"/>
    <w:rsid w:val="00C149CD"/>
    <w:rsid w:val="00C23529"/>
    <w:rsid w:val="00C23CCE"/>
    <w:rsid w:val="00C72D8B"/>
    <w:rsid w:val="00C83D85"/>
    <w:rsid w:val="00C96F2E"/>
    <w:rsid w:val="00CA48AC"/>
    <w:rsid w:val="00CE2A9A"/>
    <w:rsid w:val="00D261B7"/>
    <w:rsid w:val="00D55788"/>
    <w:rsid w:val="00DB384B"/>
    <w:rsid w:val="00DE481B"/>
    <w:rsid w:val="00E242CD"/>
    <w:rsid w:val="00E2692E"/>
    <w:rsid w:val="00E30078"/>
    <w:rsid w:val="00E862D1"/>
    <w:rsid w:val="00E90AF0"/>
    <w:rsid w:val="00E9113F"/>
    <w:rsid w:val="00EA1D8A"/>
    <w:rsid w:val="00EC550E"/>
    <w:rsid w:val="00EF253F"/>
    <w:rsid w:val="00F12837"/>
    <w:rsid w:val="00F653B9"/>
    <w:rsid w:val="00FA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customStyle="1" w:styleId="a7">
    <w:name w:val="Знак"/>
    <w:basedOn w:val="a"/>
    <w:rsid w:val="004D7286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8E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Bogdanova-NA</dc:creator>
  <cp:lastModifiedBy>1</cp:lastModifiedBy>
  <cp:revision>5</cp:revision>
  <cp:lastPrinted>2018-10-15T07:15:00Z</cp:lastPrinted>
  <dcterms:created xsi:type="dcterms:W3CDTF">2018-09-27T11:03:00Z</dcterms:created>
  <dcterms:modified xsi:type="dcterms:W3CDTF">2018-10-16T12:32:00Z</dcterms:modified>
</cp:coreProperties>
</file>