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>обсуждения разработанного проекта постановления Администрации муниципального района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Исаклинский </w:t>
      </w:r>
      <w:r w:rsidR="0031321C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100F21" w:rsidRPr="00100F21">
        <w:rPr>
          <w:rFonts w:ascii="Times New Roman" w:hAnsi="Times New Roman"/>
          <w:sz w:val="28"/>
          <w:szCs w:val="28"/>
          <w:lang w:val="ru-RU"/>
        </w:rPr>
        <w:t>О тарифах по оказанию дополнительных (платных) услуг  МБУ «Исаклинский МФЦ»</w:t>
      </w:r>
      <w:r w:rsidR="0031321C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100F21">
        <w:rPr>
          <w:rFonts w:ascii="Times New Roman" w:hAnsi="Times New Roman"/>
          <w:sz w:val="28"/>
          <w:szCs w:val="28"/>
          <w:lang w:val="ru-RU"/>
        </w:rPr>
        <w:t>22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21">
        <w:rPr>
          <w:rFonts w:ascii="Times New Roman" w:hAnsi="Times New Roman"/>
          <w:sz w:val="28"/>
          <w:szCs w:val="28"/>
          <w:lang w:val="ru-RU"/>
        </w:rPr>
        <w:t>января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100F21">
        <w:rPr>
          <w:rFonts w:ascii="Times New Roman" w:hAnsi="Times New Roman"/>
          <w:sz w:val="28"/>
          <w:szCs w:val="28"/>
          <w:lang w:val="ru-RU"/>
        </w:rPr>
        <w:t>5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21">
        <w:rPr>
          <w:rFonts w:ascii="Times New Roman" w:hAnsi="Times New Roman"/>
          <w:sz w:val="28"/>
          <w:szCs w:val="28"/>
          <w:lang w:val="ru-RU"/>
        </w:rPr>
        <w:t>февраля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100F21">
        <w:rPr>
          <w:rFonts w:ascii="Times New Roman" w:hAnsi="Times New Roman"/>
          <w:sz w:val="28"/>
          <w:szCs w:val="28"/>
          <w:lang w:val="ru-RU"/>
        </w:rPr>
        <w:t>февраль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21">
        <w:rPr>
          <w:rFonts w:ascii="Times New Roman" w:hAnsi="Times New Roman"/>
          <w:sz w:val="28"/>
          <w:szCs w:val="28"/>
          <w:lang w:val="ru-RU"/>
        </w:rPr>
        <w:t>у</w:t>
      </w:r>
      <w:r w:rsidR="00100F21">
        <w:rPr>
          <w:rFonts w:ascii="Times New Roman" w:eastAsia="Times New Roman" w:hAnsi="Times New Roman"/>
          <w:sz w:val="28"/>
          <w:szCs w:val="28"/>
          <w:lang w:val="ru-RU"/>
        </w:rPr>
        <w:t>тверждение</w:t>
      </w:r>
      <w:r w:rsidR="00100F21" w:rsidRPr="00100F21">
        <w:rPr>
          <w:rFonts w:ascii="Times New Roman" w:eastAsia="Times New Roman" w:hAnsi="Times New Roman"/>
          <w:sz w:val="28"/>
          <w:szCs w:val="28"/>
          <w:lang w:val="ru-RU"/>
        </w:rPr>
        <w:t xml:space="preserve"> тариф</w:t>
      </w:r>
      <w:r w:rsidR="00100F21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="00100F21" w:rsidRPr="00100F21">
        <w:rPr>
          <w:rFonts w:ascii="Times New Roman" w:eastAsia="Times New Roman" w:hAnsi="Times New Roman"/>
          <w:sz w:val="28"/>
          <w:szCs w:val="28"/>
          <w:lang w:val="ru-RU"/>
        </w:rPr>
        <w:t xml:space="preserve"> по оказанию дополнительных (платных) услуг в муниципальном бюджетном учреждении «Многофункциональный центр предоставления государственных и муниципальных услуг населению муниципального района Исаклинский Самарской области»</w:t>
      </w:r>
      <w:r w:rsidR="0031321C" w:rsidRPr="00B50444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25</cp:revision>
  <cp:lastPrinted>2018-01-23T04:36:00Z</cp:lastPrinted>
  <dcterms:created xsi:type="dcterms:W3CDTF">2016-03-02T05:16:00Z</dcterms:created>
  <dcterms:modified xsi:type="dcterms:W3CDTF">2018-01-23T04:36:00Z</dcterms:modified>
</cp:coreProperties>
</file>