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FE" w:rsidRDefault="00043709">
      <w:pPr>
        <w:pStyle w:val="Standard"/>
        <w:spacing w:after="120"/>
      </w:pPr>
      <w:r>
        <w:t xml:space="preserve"> -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7480" cy="749160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480" cy="749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</w:p>
    <w:p w:rsidR="001D53FE" w:rsidRDefault="00043709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 ПРЕДСТАВИТЕЛЕЙ</w:t>
      </w:r>
    </w:p>
    <w:p w:rsidR="001D53FE" w:rsidRDefault="00043709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 РАЙОНА  ИСАКЛИНСКИЙ</w:t>
      </w:r>
    </w:p>
    <w:p w:rsidR="001D53FE" w:rsidRDefault="00043709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 ОБЛАСТИ</w:t>
      </w:r>
    </w:p>
    <w:p w:rsidR="001D53FE" w:rsidRDefault="00043709">
      <w:pPr>
        <w:pStyle w:val="Standard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:rsidR="001D53FE" w:rsidRDefault="00043709">
      <w:pPr>
        <w:pStyle w:val="Standard"/>
        <w:tabs>
          <w:tab w:val="left" w:pos="1931"/>
        </w:tabs>
        <w:ind w:left="-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1D53FE" w:rsidRDefault="00043709">
      <w:pPr>
        <w:pStyle w:val="Standard"/>
        <w:tabs>
          <w:tab w:val="left" w:pos="1931"/>
        </w:tabs>
        <w:ind w:left="-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РЕШЕНИЕ №                               </w:t>
      </w:r>
    </w:p>
    <w:p w:rsidR="001D53FE" w:rsidRDefault="00043709">
      <w:pPr>
        <w:pStyle w:val="Standard"/>
        <w:tabs>
          <w:tab w:val="left" w:pos="1931"/>
        </w:tabs>
        <w:spacing w:before="108" w:after="108"/>
        <w:ind w:left="-709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53FE" w:rsidRDefault="00043709">
      <w:pPr>
        <w:pStyle w:val="Standard"/>
        <w:keepNext/>
        <w:spacing w:before="240" w:after="120"/>
        <w:ind w:firstLine="720"/>
        <w:jc w:val="both"/>
        <w:rPr>
          <w:rFonts w:ascii="Times New Roman" w:hAnsi="Times New Roman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 CYR"/>
          <w:b/>
          <w:bCs/>
          <w:sz w:val="28"/>
          <w:szCs w:val="28"/>
        </w:rPr>
        <w:t>Об утверждении положения «О порядке п</w:t>
      </w:r>
      <w:r>
        <w:rPr>
          <w:rFonts w:ascii="Times New Roman" w:hAnsi="Times New Roman" w:cs="Times New Roman CYR"/>
          <w:b/>
          <w:bCs/>
          <w:sz w:val="28"/>
          <w:szCs w:val="28"/>
        </w:rPr>
        <w:t>роведения аукционов  на право заключения договора на установку и эксплуатацию рекламных конструкций на объектах недвижимого имущества, находящихся в собственности муниципального района Исаклинский Самарской области».</w:t>
      </w:r>
    </w:p>
    <w:p w:rsidR="001D53FE" w:rsidRDefault="00043709">
      <w:pPr>
        <w:pStyle w:val="Standard"/>
        <w:keepNext/>
        <w:spacing w:before="24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Гражданским кодексом Ро</w:t>
      </w:r>
      <w:r>
        <w:rPr>
          <w:rFonts w:ascii="Times New Roman" w:hAnsi="Times New Roman"/>
          <w:sz w:val="28"/>
          <w:szCs w:val="28"/>
        </w:rPr>
        <w:t>ссийской Федерации, Федеральным законом №38-ФЗ от 13.03.2006 «О рекламе», Федеральным законом №131-ФЗ от 06.10.2003 «Об общих принципах организации местного самоуправления в Российской Федерации»,приказом Федеральной антимонопольной службы от 10.02.2010 №6</w:t>
      </w:r>
      <w:r>
        <w:rPr>
          <w:rFonts w:ascii="Times New Roman" w:hAnsi="Times New Roman"/>
          <w:sz w:val="28"/>
          <w:szCs w:val="28"/>
        </w:rPr>
        <w:t>7, Уставом Администрации муниципального района Исаклинский Самарской области,  в</w:t>
      </w:r>
      <w:r>
        <w:rPr>
          <w:rFonts w:ascii="Times New Roman" w:hAnsi="Times New Roman" w:cs="Times New Roman"/>
          <w:sz w:val="28"/>
          <w:szCs w:val="28"/>
        </w:rPr>
        <w:t xml:space="preserve">  целях упорядочения отношений в сфере </w:t>
      </w:r>
      <w:bookmarkStart w:id="0" w:name="p_2"/>
      <w:bookmarkEnd w:id="0"/>
      <w:r>
        <w:rPr>
          <w:rFonts w:ascii="Times New Roman" w:hAnsi="Times New Roman"/>
          <w:sz w:val="28"/>
          <w:szCs w:val="28"/>
        </w:rPr>
        <w:t>в размещения наружной рекламы, Собрание представителей муниципального района Исаклинский Самарской области</w:t>
      </w:r>
    </w:p>
    <w:p w:rsidR="001D53FE" w:rsidRDefault="00043709">
      <w:pPr>
        <w:pStyle w:val="Standard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1D53FE" w:rsidRDefault="00043709">
      <w:pPr>
        <w:pStyle w:val="Standard"/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>Утвердить пр</w:t>
      </w:r>
      <w:r>
        <w:rPr>
          <w:rFonts w:ascii="Times New Roman" w:hAnsi="Times New Roman" w:cs="Times New Roman"/>
          <w:sz w:val="28"/>
          <w:szCs w:val="28"/>
        </w:rPr>
        <w:t xml:space="preserve">илагаемое положение </w:t>
      </w:r>
      <w:r w:rsidRPr="00306E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проведения аукционов  на право заключения договора на установку и эксплуатацию рекламных конструкций на объектах недвижимого имущества, находящихся в собственности муниципального района Исаклинский Самарской области.</w:t>
      </w:r>
    </w:p>
    <w:p w:rsidR="001D53FE" w:rsidRDefault="00043709">
      <w:pPr>
        <w:pStyle w:val="Standard"/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2.Разместить настоящее распоряжение на официальном сайте Администрации муниципального района Исаклинский.</w:t>
      </w:r>
    </w:p>
    <w:p w:rsidR="001D53FE" w:rsidRDefault="00043709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3FE" w:rsidRDefault="00043709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</w:t>
      </w:r>
    </w:p>
    <w:p w:rsidR="001D53FE" w:rsidRDefault="00043709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Исаклинский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1D53FE" w:rsidRDefault="001D53F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D53FE" w:rsidRDefault="00043709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Председатель Собрания представителей</w:t>
      </w:r>
    </w:p>
    <w:p w:rsidR="001D53FE" w:rsidRDefault="00043709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Исаклинский                                               В.П. Смирнов      </w:t>
      </w:r>
    </w:p>
    <w:p w:rsidR="001D53FE" w:rsidRDefault="001D53F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3FE" w:rsidRDefault="001D53FE">
      <w:pPr>
        <w:pStyle w:val="Standard"/>
        <w:ind w:firstLine="720"/>
        <w:jc w:val="both"/>
      </w:pPr>
    </w:p>
    <w:tbl>
      <w:tblPr>
        <w:tblW w:w="9999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66"/>
        <w:gridCol w:w="3333"/>
      </w:tblGrid>
      <w:tr w:rsidR="001D53FE" w:rsidTr="001D53FE">
        <w:tblPrEx>
          <w:tblCellMar>
            <w:top w:w="0" w:type="dxa"/>
            <w:bottom w:w="0" w:type="dxa"/>
          </w:tblCellMar>
        </w:tblPrEx>
        <w:tc>
          <w:tcPr>
            <w:tcW w:w="666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3FE" w:rsidRDefault="001D53FE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3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3FE" w:rsidRDefault="001D53FE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3FE" w:rsidRDefault="001D53FE">
      <w:pPr>
        <w:pStyle w:val="Standard"/>
        <w:jc w:val="both"/>
      </w:pPr>
    </w:p>
    <w:p w:rsidR="001D53FE" w:rsidRDefault="00043709">
      <w:pPr>
        <w:pStyle w:val="Heading1"/>
        <w:jc w:val="right"/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>Приложение</w:t>
      </w:r>
    </w:p>
    <w:p w:rsidR="001D53FE" w:rsidRDefault="00043709">
      <w:pPr>
        <w:pStyle w:val="Standard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решению Собрания представителей</w:t>
      </w:r>
    </w:p>
    <w:p w:rsidR="001D53FE" w:rsidRDefault="00043709">
      <w:pPr>
        <w:pStyle w:val="Standard"/>
        <w:ind w:firstLine="720"/>
        <w:jc w:val="right"/>
      </w:pPr>
      <w:r>
        <w:rPr>
          <w:rFonts w:ascii="Times New Roman CYR" w:hAnsi="Times New Roman CYR" w:cs="Times New Roman CYR"/>
          <w:sz w:val="20"/>
          <w:szCs w:val="20"/>
        </w:rPr>
        <w:t xml:space="preserve">муниципального района Исаклинский от  </w:t>
      </w:r>
      <w:r>
        <w:rPr>
          <w:rFonts w:ascii="Segoe UI Symbol" w:hAnsi="Segoe UI Symbol" w:cs="Segoe UI Symbol"/>
          <w:sz w:val="20"/>
          <w:szCs w:val="20"/>
          <w:lang w:val="en-US"/>
        </w:rPr>
        <w:t>ｹ</w:t>
      </w:r>
    </w:p>
    <w:p w:rsidR="001D53FE" w:rsidRDefault="00043709">
      <w:pPr>
        <w:pStyle w:val="Heading1"/>
        <w:spacing w:before="108" w:after="108"/>
        <w:jc w:val="center"/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306EE0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О порядке проведения аукционов  на право заключения договора на установку и эксплуатацию рекламных конструкций на объектах недвижимого имущества, находящихся в 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собственности муниципального района Исаклинский Самарской области».</w:t>
      </w:r>
    </w:p>
    <w:p w:rsidR="001D53FE" w:rsidRDefault="001D53FE">
      <w:pPr>
        <w:pStyle w:val="Standard"/>
        <w:ind w:firstLine="720"/>
      </w:pPr>
    </w:p>
    <w:p w:rsidR="001D53FE" w:rsidRDefault="00043709">
      <w:pPr>
        <w:pStyle w:val="Heading1"/>
        <w:spacing w:before="108" w:after="108"/>
        <w:jc w:val="center"/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Общие положения</w:t>
      </w:r>
    </w:p>
    <w:p w:rsidR="001D53FE" w:rsidRDefault="001D53FE">
      <w:pPr>
        <w:pStyle w:val="Standard"/>
        <w:ind w:firstLine="720"/>
      </w:pPr>
    </w:p>
    <w:p w:rsidR="001D53FE" w:rsidRDefault="00043709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</w:t>
      </w:r>
      <w:r>
        <w:rPr>
          <w:rFonts w:ascii="Times New Roman" w:hAnsi="Times New Roman" w:cs="Times New Roman CYR"/>
          <w:color w:val="26282F"/>
          <w:sz w:val="28"/>
          <w:szCs w:val="28"/>
        </w:rPr>
        <w:t xml:space="preserve">Положение </w:t>
      </w:r>
      <w:r w:rsidRPr="00306EE0">
        <w:rPr>
          <w:rFonts w:ascii="Times New Roman" w:hAnsi="Times New Roman" w:cs="Times New Roman"/>
          <w:color w:val="26282F"/>
          <w:sz w:val="28"/>
          <w:szCs w:val="28"/>
        </w:rPr>
        <w:t>«</w:t>
      </w:r>
      <w:r>
        <w:rPr>
          <w:rFonts w:ascii="Times New Roman" w:hAnsi="Times New Roman" w:cs="Times New Roman CYR"/>
          <w:color w:val="26282F"/>
          <w:sz w:val="28"/>
          <w:szCs w:val="28"/>
        </w:rPr>
        <w:t>О порядке проведения аукционов  на право заключения договора на установку и эксплуатацию рекламных конструкций на объектах недвижимого имущест</w:t>
      </w:r>
      <w:r>
        <w:rPr>
          <w:rFonts w:ascii="Times New Roman" w:hAnsi="Times New Roman" w:cs="Times New Roman CYR"/>
          <w:color w:val="26282F"/>
          <w:sz w:val="28"/>
          <w:szCs w:val="28"/>
        </w:rPr>
        <w:t>ва, находящихся в собственности муниципального района Исаклинский Самарской области»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Федерации, Федеральным законом №38-ФЗ от 13.03.2006 «О рекламе», Федеральным законом №131-ФЗ от 06.10.2003 «Об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приказом Федеральной антимонопольной службы от 10.02.2010 №67 </w:t>
      </w:r>
      <w:r>
        <w:rPr>
          <w:rFonts w:ascii="Times New Roman" w:hAnsi="Times New Roman"/>
          <w:sz w:val="28"/>
          <w:szCs w:val="28"/>
        </w:rPr>
        <w:t>, Уставом  Администрации муниципального района Исаклинский Самарской области, в целях создания равных условий и возм</w:t>
      </w:r>
      <w:r>
        <w:rPr>
          <w:rFonts w:ascii="Times New Roman" w:hAnsi="Times New Roman"/>
          <w:sz w:val="28"/>
          <w:szCs w:val="28"/>
        </w:rPr>
        <w:t>ожностей для всех претендентов для получения мест установки объектов наружной рекламы на территории муниципального района Исаклинский Самарской области, открытости, гласности и состязательности проведения торгов, развития информационного обеспечения жителе</w:t>
      </w:r>
      <w:r>
        <w:rPr>
          <w:rFonts w:ascii="Times New Roman" w:hAnsi="Times New Roman"/>
          <w:sz w:val="28"/>
          <w:szCs w:val="28"/>
        </w:rPr>
        <w:t>й  муниципального района Исаклинский, оптимизации размещения объектов наружной рекламы и информации и регламентирует процедуру подготовки и проведения аукционов на право заключения договоров на установку и эксплуатацию рекламных конструкций на объектах нед</w:t>
      </w:r>
      <w:r>
        <w:rPr>
          <w:rFonts w:ascii="Times New Roman" w:hAnsi="Times New Roman"/>
          <w:sz w:val="28"/>
          <w:szCs w:val="28"/>
        </w:rPr>
        <w:t>вижимого имущества, находящемся в собственности   муниципального района Исаклинский Самарской области.</w:t>
      </w:r>
    </w:p>
    <w:p w:rsidR="001D53FE" w:rsidRDefault="00043709">
      <w:pPr>
        <w:pStyle w:val="Standard"/>
        <w:tabs>
          <w:tab w:val="left" w:pos="2160"/>
        </w:tabs>
        <w:ind w:left="108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Для целей настоящего Регламента используются следующие понятия: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реклама</w:t>
      </w:r>
      <w:r>
        <w:rPr>
          <w:rFonts w:ascii="Times New Roman" w:hAnsi="Times New Roman" w:cs="Times New Roman"/>
          <w:sz w:val="28"/>
          <w:szCs w:val="28"/>
        </w:rPr>
        <w:t xml:space="preserve"> - информация, распространенная любым способом, в любой форме и с использова</w:t>
      </w:r>
      <w:r>
        <w:rPr>
          <w:rFonts w:ascii="Times New Roman" w:hAnsi="Times New Roman" w:cs="Times New Roman"/>
          <w:sz w:val="28"/>
          <w:szCs w:val="28"/>
        </w:rPr>
        <w:t>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рекламные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- реклама, распространяемая с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размещения, монтируемых и располагаемых на внешних стенах, крышах и иных конструктивных элементах </w:t>
      </w:r>
      <w:r>
        <w:rPr>
          <w:rFonts w:ascii="Times New Roman" w:hAnsi="Times New Roman" w:cs="Times New Roman"/>
          <w:sz w:val="28"/>
          <w:szCs w:val="28"/>
        </w:rPr>
        <w:t>зданий, строений, сооружений или вне их;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рекламное (информационное) место</w:t>
      </w:r>
      <w:r>
        <w:rPr>
          <w:rFonts w:ascii="Times New Roman" w:hAnsi="Times New Roman" w:cs="Times New Roman"/>
          <w:sz w:val="28"/>
          <w:szCs w:val="28"/>
        </w:rPr>
        <w:t xml:space="preserve"> - часть территории муниципального района Исаклинский, поверхности здания, сооружения, земельного участка, другого объекта, предназначенная для размещения рекламы, что подтверждается </w:t>
      </w:r>
      <w:r>
        <w:rPr>
          <w:rFonts w:ascii="Times New Roman" w:hAnsi="Times New Roman" w:cs="Times New Roman"/>
          <w:sz w:val="28"/>
          <w:szCs w:val="28"/>
        </w:rPr>
        <w:t>соответствующими согласованиями, находящаяся в собственности муниципального района Исаклинский;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>- форма публичных торгов, при которых устанавливается право на заключение договора аренды на установку рекламных конструкции на объектах недвижимого имущ</w:t>
      </w:r>
      <w:r>
        <w:rPr>
          <w:rFonts w:ascii="Times New Roman" w:hAnsi="Times New Roman" w:cs="Times New Roman"/>
          <w:sz w:val="28"/>
          <w:szCs w:val="28"/>
        </w:rPr>
        <w:t>ества, находящегося в собственности муниципального района Исаклинский Самарской области;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</w:t>
      </w:r>
      <w:r>
        <w:rPr>
          <w:rFonts w:ascii="Times New Roman" w:hAnsi="Times New Roman" w:cs="Times New Roman"/>
          <w:sz w:val="28"/>
          <w:szCs w:val="28"/>
        </w:rPr>
        <w:t>― право на заключение договора на установку и эксплуатацию рекламной конструкции на объекте недвижимого имущества, находящегося в собственности муници</w:t>
      </w:r>
      <w:r>
        <w:rPr>
          <w:rFonts w:ascii="Times New Roman" w:hAnsi="Times New Roman" w:cs="Times New Roman"/>
          <w:sz w:val="28"/>
          <w:szCs w:val="28"/>
        </w:rPr>
        <w:t>пального района Исаклинский Самарской области;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аукциона</w:t>
      </w:r>
      <w:r>
        <w:rPr>
          <w:rFonts w:ascii="Times New Roman" w:hAnsi="Times New Roman" w:cs="Times New Roman"/>
          <w:sz w:val="28"/>
          <w:szCs w:val="28"/>
        </w:rPr>
        <w:t xml:space="preserve"> - юридические и физические лица - субъекты предпринимательской деятельности, желающие установить рекламные конструкции на территории муниципального района Исаклинский и подавшие заявку на уч</w:t>
      </w:r>
      <w:r>
        <w:rPr>
          <w:rFonts w:ascii="Times New Roman" w:hAnsi="Times New Roman" w:cs="Times New Roman"/>
          <w:sz w:val="28"/>
          <w:szCs w:val="28"/>
        </w:rPr>
        <w:t>астие в аукционе;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победитель аукциона</w:t>
      </w:r>
      <w:r>
        <w:rPr>
          <w:rFonts w:ascii="Times New Roman" w:hAnsi="Times New Roman" w:cs="Times New Roman"/>
          <w:sz w:val="28"/>
          <w:szCs w:val="28"/>
        </w:rPr>
        <w:t xml:space="preserve"> ― участник аукциона, который определен комиссией обладателем права на заключение договора на установку и эксплуатацию рекламной конструкции на объекте недвижимого имущества, находящегося в собственности муниципального </w:t>
      </w:r>
      <w:r>
        <w:rPr>
          <w:rFonts w:ascii="Times New Roman" w:hAnsi="Times New Roman" w:cs="Times New Roman"/>
          <w:sz w:val="28"/>
          <w:szCs w:val="28"/>
        </w:rPr>
        <w:t>района Исаклинский;</w:t>
      </w:r>
    </w:p>
    <w:p w:rsidR="001D53FE" w:rsidRDefault="00043709">
      <w:pPr>
        <w:pStyle w:val="Standard"/>
        <w:tabs>
          <w:tab w:val="left" w:pos="2160"/>
        </w:tabs>
        <w:ind w:left="1080" w:hanging="360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Организатором аукциона является:</w:t>
      </w:r>
    </w:p>
    <w:p w:rsidR="001D53FE" w:rsidRDefault="00043709">
      <w:pPr>
        <w:pStyle w:val="Standard"/>
        <w:jc w:val="both"/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 в случае установки рекламной конструкции на объекте, составляющую казну муниципального района Исаклинский - Комитет по управлению муниципальным имуществом администрации муниципального район</w:t>
      </w:r>
      <w:r>
        <w:rPr>
          <w:rFonts w:ascii="Times New Roman" w:hAnsi="Times New Roman" w:cs="Times New Roman"/>
          <w:sz w:val="28"/>
          <w:szCs w:val="28"/>
        </w:rPr>
        <w:t>а Исаклинский (далее ― Комитет);</w:t>
      </w:r>
    </w:p>
    <w:p w:rsidR="001D53FE" w:rsidRDefault="00043709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в случае, если недвижимое имущество закреплено  на вещном праве ― обладатель вещного права.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1.3.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 выполняет следующие функции: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принимает решение о проведении аукциона;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утверждает состав комиссии и определяет порядок работы комиссии в соответствии с прилагаемым Положением о комиссии по проведению аукциона на право зак</w:t>
      </w:r>
      <w:r>
        <w:rPr>
          <w:rFonts w:ascii="Times New Roman" w:hAnsi="Times New Roman" w:cs="Times New Roman"/>
          <w:sz w:val="28"/>
          <w:szCs w:val="28"/>
        </w:rPr>
        <w:t>лючения договора на установку и эксплуатацию рекламных конструкций на объектах недвижимого имущества, находящихся в собственности муниципального района Исаклинский;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осуществляет иные предусмотренные настоящим Положением и действующим законодательством функ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1.4.Организатор аукциона выполняет следующие функции: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организацию аукциона и проведение аукциона;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разрабатывает</w:t>
      </w:r>
      <w:r>
        <w:rPr>
          <w:rFonts w:ascii="Times New Roman" w:hAnsi="Times New Roman" w:cs="Times New Roman"/>
          <w:sz w:val="28"/>
          <w:szCs w:val="28"/>
        </w:rPr>
        <w:t xml:space="preserve"> аукционную документацию;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утверждает аукционную документацию;</w:t>
      </w:r>
    </w:p>
    <w:p w:rsidR="001D53FE" w:rsidRDefault="00043709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обеспечивает подготовку оценочного отчета в соответствии с законом об оценочной деятельности;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обеспечивает размещение    на официальном сайте Российской Федерации в сети </w:t>
      </w:r>
      <w:r w:rsidRPr="00306E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Интернет» для размещен</w:t>
      </w:r>
      <w:r>
        <w:rPr>
          <w:rFonts w:ascii="Times New Roman" w:hAnsi="Times New Roman" w:cs="Times New Roman"/>
          <w:sz w:val="28"/>
          <w:szCs w:val="28"/>
        </w:rPr>
        <w:t>ия информации о проведении торгов и на официальном сайте  Администрации муниципального района Исаклинский в информационно-телекоммуникационной сети Интернет  извещения о проведении аукциона (далее ― официальные сайты) аукционной документации и иных докумен</w:t>
      </w:r>
      <w:r>
        <w:rPr>
          <w:rFonts w:ascii="Times New Roman" w:hAnsi="Times New Roman" w:cs="Times New Roman"/>
          <w:sz w:val="28"/>
          <w:szCs w:val="28"/>
        </w:rPr>
        <w:t>тов и информации, связанных с обеспечением проведения аукциона;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заключает договор на установку и эксплуатацию рекламных конструкций на объектах недвижимого имущества, находящихся в собственности муниципального района Исаклинский Самарской области (далее - </w:t>
      </w:r>
      <w:r>
        <w:rPr>
          <w:rFonts w:ascii="Times New Roman" w:hAnsi="Times New Roman" w:cs="Times New Roman"/>
          <w:sz w:val="28"/>
          <w:szCs w:val="28"/>
        </w:rPr>
        <w:t>договор);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осуществляет иные предусмотренные настоящим Положением и действующим законодательством функции.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1.5. Аукцион  является открытым по форме подачи предложений о цене предмета аукциона.</w:t>
      </w:r>
    </w:p>
    <w:p w:rsidR="001D53FE" w:rsidRDefault="001D53FE">
      <w:pPr>
        <w:pStyle w:val="Standard"/>
        <w:ind w:firstLine="720"/>
        <w:jc w:val="both"/>
      </w:pPr>
    </w:p>
    <w:p w:rsidR="001D53FE" w:rsidRDefault="00043709">
      <w:pPr>
        <w:pStyle w:val="Heading1"/>
        <w:spacing w:before="108" w:after="108"/>
        <w:jc w:val="center"/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Требования к заявителям, участникам аукциона</w:t>
      </w:r>
    </w:p>
    <w:p w:rsidR="001D53FE" w:rsidRDefault="001D53FE">
      <w:pPr>
        <w:pStyle w:val="Standard"/>
        <w:ind w:firstLine="720"/>
      </w:pPr>
    </w:p>
    <w:p w:rsidR="001D53FE" w:rsidRDefault="00043709">
      <w:pPr>
        <w:pStyle w:val="Standard"/>
        <w:numPr>
          <w:ilvl w:val="1"/>
          <w:numId w:val="5"/>
        </w:num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Участниками ау</w:t>
      </w:r>
      <w:r>
        <w:rPr>
          <w:rFonts w:ascii="Times New Roman" w:hAnsi="Times New Roman" w:cs="Times New Roman"/>
          <w:sz w:val="28"/>
          <w:szCs w:val="28"/>
        </w:rPr>
        <w:t xml:space="preserve">кциона могут быть физические лица и индивидуальные предприниматели, юридические лица, зарегистрированные в установленном порядке в соответствии с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Федеральным законом от 08.08.2001 N 129-ФЗ "О государс</w:t>
        </w:r>
        <w:r>
          <w:rPr>
            <w:rFonts w:ascii="Times New Roman" w:hAnsi="Times New Roman" w:cs="Times New Roman"/>
            <w:sz w:val="28"/>
            <w:szCs w:val="28"/>
          </w:rPr>
          <w:t>твенной регистрации юридических лиц и индивидуальных предпринимателей"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D53FE" w:rsidRDefault="00043709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участию в аукционе допускаются юридические лица, индивидуальные предприниматели и физические лица, оформившие в установленном порядке заявку на участие в аукционе и отвечаю</w:t>
      </w:r>
      <w:r>
        <w:rPr>
          <w:rFonts w:ascii="Times New Roman" w:hAnsi="Times New Roman" w:cs="Times New Roman"/>
          <w:sz w:val="28"/>
          <w:szCs w:val="28"/>
        </w:rPr>
        <w:t>щие требованиям, указанным в документации по проведению аукциона в соответствии с действующим законодательством РФ.</w:t>
      </w:r>
    </w:p>
    <w:p w:rsidR="001D53FE" w:rsidRDefault="00043709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2.2. Претендент не допускается к участию в аукционе по следующим основаниям:</w:t>
      </w:r>
    </w:p>
    <w:p w:rsidR="001D53FE" w:rsidRDefault="00043709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2.2.1 Представленные документы не подтверждают право претенде</w:t>
      </w:r>
      <w:r>
        <w:rPr>
          <w:rFonts w:ascii="Times New Roman" w:hAnsi="Times New Roman" w:cs="Times New Roman"/>
          <w:sz w:val="28"/>
          <w:szCs w:val="28"/>
        </w:rPr>
        <w:t>нта быть участником аукциона в соответствии с действующим законодательством РФ, настоящим Положением.</w:t>
      </w:r>
    </w:p>
    <w:p w:rsidR="001D53FE" w:rsidRDefault="00043709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2.2.2. Представлены не все документы в соответствии с перечнем, указанным в документации о проведении аукциона, или оформление указанных документов не со</w:t>
      </w:r>
      <w:r>
        <w:rPr>
          <w:rFonts w:ascii="Times New Roman" w:hAnsi="Times New Roman" w:cs="Times New Roman"/>
          <w:sz w:val="28"/>
          <w:szCs w:val="28"/>
        </w:rPr>
        <w:t>ответствует действующему законодательству, требованиям документации по проведению аукциона.</w:t>
      </w:r>
    </w:p>
    <w:p w:rsidR="001D53FE" w:rsidRDefault="00043709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2.2.3. Заявка подана лицом, не уполномоченным претендентом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таких действий.</w:t>
      </w:r>
    </w:p>
    <w:p w:rsidR="001D53FE" w:rsidRDefault="00043709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2.2.4. Не подтверждено поступление в установленный срок задатка на сче</w:t>
      </w:r>
      <w:r>
        <w:rPr>
          <w:rFonts w:ascii="Times New Roman" w:hAnsi="Times New Roman" w:cs="Times New Roman"/>
          <w:sz w:val="28"/>
          <w:szCs w:val="28"/>
        </w:rPr>
        <w:t>та, указанные в извещении, при наличии условия о внесении задатка в аукционной документации.</w:t>
      </w:r>
    </w:p>
    <w:p w:rsidR="001D53FE" w:rsidRDefault="001D53FE">
      <w:pPr>
        <w:pStyle w:val="Standard"/>
        <w:ind w:firstLine="720"/>
      </w:pPr>
    </w:p>
    <w:p w:rsidR="001D53FE" w:rsidRDefault="00043709">
      <w:pPr>
        <w:pStyle w:val="Heading1"/>
        <w:spacing w:before="108" w:after="108"/>
        <w:jc w:val="center"/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Извещение о проведении аукциона и аукционная документация</w:t>
      </w:r>
    </w:p>
    <w:p w:rsidR="001D53FE" w:rsidRDefault="001D53FE">
      <w:pPr>
        <w:pStyle w:val="Standard"/>
        <w:ind w:firstLine="720"/>
        <w:jc w:val="both"/>
      </w:pP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3.1. Организатор торгов обеспечивает размещение извещения о проведении аукциона и утвержденной аукци</w:t>
      </w:r>
      <w:r>
        <w:rPr>
          <w:rFonts w:ascii="Times New Roman" w:hAnsi="Times New Roman" w:cs="Times New Roman"/>
          <w:sz w:val="28"/>
          <w:szCs w:val="28"/>
        </w:rPr>
        <w:t>онной документации на официальных сайтах   не менее чем за тридцать дней до даты окончания срока подачи заявок на участие в аукционе.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3.2. Извещение должно содержать следующие сведения: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дата, время, место проведения аукциона;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предмет аукциона (с указанием </w:t>
      </w:r>
      <w:r>
        <w:rPr>
          <w:rFonts w:ascii="Times New Roman" w:hAnsi="Times New Roman" w:cs="Times New Roman"/>
          <w:sz w:val="28"/>
          <w:szCs w:val="28"/>
        </w:rPr>
        <w:t>лотов, количества рекламных конструкций по каждому лоту и мест их размещения);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начальная</w:t>
      </w:r>
      <w:r>
        <w:rPr>
          <w:rFonts w:ascii="Times New Roman" w:hAnsi="Times New Roman" w:cs="Times New Roman"/>
          <w:sz w:val="28"/>
          <w:szCs w:val="28"/>
        </w:rPr>
        <w:t xml:space="preserve"> цена предмета аукциона применительно к каждому лоту, а также к каждой рекламной конструкции, включенной в лот;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шаг</w:t>
      </w:r>
      <w:r>
        <w:rPr>
          <w:rFonts w:ascii="Times New Roman" w:hAnsi="Times New Roman" w:cs="Times New Roman"/>
          <w:sz w:val="28"/>
          <w:szCs w:val="28"/>
        </w:rPr>
        <w:t xml:space="preserve"> аукциона, </w:t>
      </w:r>
      <w:r>
        <w:rPr>
          <w:rFonts w:ascii="Times New Roman" w:hAnsi="Times New Roman" w:cs="Times New Roman"/>
          <w:sz w:val="28"/>
          <w:szCs w:val="28"/>
        </w:rPr>
        <w:t>т.е. величина повышения начальной цены предмета аукциона;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требование о внесении задатка, размер, срок и порядок его внесения, а также счет организатора аукциона, на который он должен быть перечислен в случае, если в документации об аукционе пред</w:t>
      </w:r>
      <w:r>
        <w:rPr>
          <w:rFonts w:ascii="Times New Roman" w:hAnsi="Times New Roman" w:cs="Times New Roman"/>
          <w:sz w:val="28"/>
          <w:szCs w:val="28"/>
        </w:rPr>
        <w:t>усмотрено условие о внесении задатка;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принявшего решение о проведении аукциона, номер контактного телефона и местонахождение организатора торгов, ответственное лицо;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электронный адрес официального сайта в информ</w:t>
      </w:r>
      <w:r>
        <w:rPr>
          <w:rFonts w:ascii="Times New Roman" w:hAnsi="Times New Roman" w:cs="Times New Roman"/>
          <w:sz w:val="28"/>
          <w:szCs w:val="28"/>
        </w:rPr>
        <w:t>ационно-телекоммуникационной сети Интернет, на котором размещена аукционная документация;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даты начала и окончания приема заявок на участие в аукционе;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место, дата и время рассмотрения заявок на участие в аукционе и подведения итогов;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способ уведомления об </w:t>
      </w:r>
      <w:r>
        <w:rPr>
          <w:rFonts w:ascii="Times New Roman" w:hAnsi="Times New Roman" w:cs="Times New Roman"/>
          <w:sz w:val="28"/>
          <w:szCs w:val="28"/>
        </w:rPr>
        <w:t>итогах проведения аукциона;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порядок проведения аукциона, в том числе об оформлении участия в аукционе, определении победителя аукциона;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условия договора, заключаемого по результатам аукциона;</w:t>
      </w:r>
    </w:p>
    <w:p w:rsidR="001D53FE" w:rsidRDefault="00043709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иные сведения, предусмотренные регламент</w:t>
      </w:r>
      <w:r>
        <w:rPr>
          <w:rFonts w:ascii="Times New Roman" w:hAnsi="Times New Roman" w:cs="Times New Roman"/>
          <w:sz w:val="28"/>
          <w:szCs w:val="28"/>
        </w:rPr>
        <w:t>ом деятельности организатора торгов.</w:t>
      </w:r>
    </w:p>
    <w:p w:rsidR="001D53FE" w:rsidRDefault="00043709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Документация об аукционе разрабатывается Организатором аукциона.</w:t>
      </w:r>
    </w:p>
    <w:p w:rsidR="001D53FE" w:rsidRDefault="00043709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3.4. Отдел архитектуры и градостроительства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Исаклинский предоставляет Организатору аукциона описание, технические </w:t>
      </w:r>
      <w:r>
        <w:rPr>
          <w:rFonts w:ascii="Times New Roman" w:hAnsi="Times New Roman" w:cs="Times New Roman"/>
          <w:sz w:val="28"/>
          <w:szCs w:val="28"/>
        </w:rPr>
        <w:t>характеристики и другие требования к рекламной конструкции для включения в аукционную документацию.</w:t>
      </w:r>
    </w:p>
    <w:p w:rsidR="001D53FE" w:rsidRDefault="00043709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Аукционная документация должна содержать: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форму заявки на участие в аукционе и инструкцию по ее заполнению;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рекламных мест, выставляемых на ау</w:t>
      </w:r>
      <w:r>
        <w:rPr>
          <w:rFonts w:ascii="Times New Roman" w:hAnsi="Times New Roman" w:cs="Times New Roman"/>
          <w:sz w:val="28"/>
          <w:szCs w:val="28"/>
        </w:rPr>
        <w:t>кцион с целью заключения договоров на установку и эксплуатацию рекламных конструкций на указанных рекламных местах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сроки подачи заявок на участие в аукционе;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документов, прилагаемых к заявке на участие в аукционе;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начальная цена предмета аукциона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порядке и сроках отзыва заявок на участие в аукционе;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порядок предоставления участникам аукциона разъяснений положений аукционной документации;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место, дату и время проведения аукциона;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требования к участникам аукциона;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Требование о внесении за</w:t>
      </w:r>
      <w:r>
        <w:rPr>
          <w:rFonts w:ascii="Times New Roman" w:hAnsi="Times New Roman" w:cs="Times New Roman"/>
          <w:sz w:val="28"/>
          <w:szCs w:val="28"/>
        </w:rPr>
        <w:t>датка, размер задатка, срок и порядок его внесения, реквизиты счета для перечисления задатка в случае установления Организатором аукциона требования о необходимости внесения задатка;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дата, время, график проведения осмотра рекламного места, права на которое</w:t>
      </w:r>
      <w:r>
        <w:rPr>
          <w:rFonts w:ascii="Times New Roman" w:hAnsi="Times New Roman" w:cs="Times New Roman"/>
          <w:sz w:val="28"/>
          <w:szCs w:val="28"/>
        </w:rPr>
        <w:t xml:space="preserve"> передаются по Договору;</w:t>
      </w:r>
    </w:p>
    <w:p w:rsidR="001D53FE" w:rsidRDefault="00043709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указание на то, что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допускается;</w:t>
      </w:r>
    </w:p>
    <w:p w:rsidR="001D53FE" w:rsidRDefault="00043709">
      <w:pPr>
        <w:pStyle w:val="Standard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указание на то, что условия аукциона, поря</w:t>
      </w:r>
      <w:r>
        <w:rPr>
          <w:rFonts w:ascii="Times New Roman" w:hAnsi="Times New Roman" w:cs="Times New Roman"/>
          <w:sz w:val="28"/>
          <w:szCs w:val="28"/>
        </w:rPr>
        <w:t>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общие положения о проведении аукциона;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порядке определения победителя аукциона;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сроке оплаты права на заключение договора;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величину повышения начальной цены предмета аукциона (шаг аукциона);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сроке, в течение кото</w:t>
      </w:r>
      <w:r>
        <w:rPr>
          <w:rFonts w:ascii="Times New Roman" w:hAnsi="Times New Roman" w:cs="Times New Roman"/>
          <w:sz w:val="28"/>
          <w:szCs w:val="28"/>
        </w:rPr>
        <w:t>рого должен быть подписан договор;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порядок заключения договора;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иную информацию о проведении аукциона.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3.6. Организатор торгов вправе отказаться от проведения аукциона не позднее чем за три дня до дня окончания срока подачи заявок на участие в аукционе.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дня, следующего за днем  принятия решения об отказе от проведения аукциона, такие изменения размещаются организатором торгов на официальных сайтах, на котором размещена аукционная документация.</w:t>
      </w:r>
    </w:p>
    <w:p w:rsidR="001D53FE" w:rsidRDefault="001D53FE">
      <w:pPr>
        <w:pStyle w:val="Standard"/>
        <w:ind w:firstLine="720"/>
      </w:pPr>
    </w:p>
    <w:p w:rsidR="001D53FE" w:rsidRDefault="00043709">
      <w:pPr>
        <w:pStyle w:val="Heading1"/>
        <w:tabs>
          <w:tab w:val="left" w:pos="2880"/>
        </w:tabs>
        <w:spacing w:before="108" w:after="108"/>
        <w:ind w:left="1440" w:hanging="360"/>
        <w:jc w:val="center"/>
      </w:pPr>
      <w:r>
        <w:lastRenderedPageBreak/>
        <w:t xml:space="preserve"> 4.</w:t>
      </w:r>
      <w:r>
        <w:tab/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Разъяснение положений аукционной документации и 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внесение в нее изменений</w:t>
      </w:r>
    </w:p>
    <w:p w:rsidR="001D53FE" w:rsidRDefault="001D53FE">
      <w:pPr>
        <w:pStyle w:val="Standard"/>
        <w:ind w:firstLine="720"/>
      </w:pP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4.1. В аукционной документации должен быть предусмотрен порядок предоставления участникам аукциона разъяснений положений аукционной документации. Запрос о разъяснении положений аукционной документации может быть направлен заявител</w:t>
      </w:r>
      <w:r>
        <w:rPr>
          <w:rFonts w:ascii="Times New Roman" w:hAnsi="Times New Roman" w:cs="Times New Roman"/>
          <w:sz w:val="28"/>
          <w:szCs w:val="28"/>
        </w:rPr>
        <w:t>ем не позднее чем за десять дней до дня окончания срока подачи заявок на участие в аукционе в порядке, установленном регламентом деятельности организатора торгов.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4.2. В течение трех дней со дня поступления запроса о разъяснении положений аукционной докуме</w:t>
      </w:r>
      <w:r>
        <w:rPr>
          <w:rFonts w:ascii="Times New Roman" w:hAnsi="Times New Roman" w:cs="Times New Roman"/>
          <w:sz w:val="28"/>
          <w:szCs w:val="28"/>
        </w:rPr>
        <w:t>нтации такое разъяснение должно быть размещено организатором торгов на официальных сайтах  с указанием предмета запроса, но без указания заявителя, от которого поступил запрос.</w:t>
      </w:r>
    </w:p>
    <w:p w:rsidR="001D53FE" w:rsidRDefault="00043709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Организатор аукциона вправе принять решение о внесении изменений в докумен</w:t>
      </w:r>
      <w:r>
        <w:rPr>
          <w:rFonts w:ascii="Times New Roman" w:hAnsi="Times New Roman" w:cs="Times New Roman"/>
          <w:sz w:val="28"/>
          <w:szCs w:val="28"/>
        </w:rPr>
        <w:t>тацию об аукционе не позднее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</w:t>
      </w:r>
      <w:r>
        <w:rPr>
          <w:rFonts w:ascii="Times New Roman" w:hAnsi="Times New Roman" w:cs="Times New Roman"/>
          <w:sz w:val="28"/>
          <w:szCs w:val="28"/>
        </w:rPr>
        <w:t>рядке, установленном для размещения извещения о проведении аукциона.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</w:t>
      </w:r>
      <w:r>
        <w:rPr>
          <w:rFonts w:ascii="Times New Roman" w:hAnsi="Times New Roman" w:cs="Times New Roman"/>
          <w:sz w:val="28"/>
          <w:szCs w:val="28"/>
        </w:rPr>
        <w:t>на документация об аукционе. При этом срок подачи заявок на участие в аукционе должен быть продлен таким образом, чтобы с даты размещения на официальных сайтах  изменений, внесенных в документацию об аукционе, до даты окончания срока подачи заявок на участ</w:t>
      </w:r>
      <w:r>
        <w:rPr>
          <w:rFonts w:ascii="Times New Roman" w:hAnsi="Times New Roman" w:cs="Times New Roman"/>
          <w:sz w:val="28"/>
          <w:szCs w:val="28"/>
        </w:rPr>
        <w:t>ие в аукционе он составлял не менее пятнадцати дней.</w:t>
      </w:r>
    </w:p>
    <w:p w:rsidR="001D53FE" w:rsidRDefault="001D53FE">
      <w:pPr>
        <w:pStyle w:val="Standard"/>
        <w:ind w:firstLine="720"/>
      </w:pPr>
    </w:p>
    <w:p w:rsidR="001D53FE" w:rsidRDefault="00043709">
      <w:pPr>
        <w:pStyle w:val="Heading1"/>
        <w:spacing w:before="108" w:after="108"/>
        <w:jc w:val="center"/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Порядок подачи заявок на участие в аукционе</w:t>
      </w:r>
    </w:p>
    <w:p w:rsidR="001D53FE" w:rsidRDefault="001D53FE">
      <w:pPr>
        <w:pStyle w:val="Standard"/>
        <w:ind w:firstLine="720"/>
      </w:pP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5.1. В аукционной документации предусматривается следующий порядок подачи заявок на участие в аукционе.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5.2. Заявка на участие в аукционе подается в срок</w:t>
      </w:r>
      <w:r>
        <w:rPr>
          <w:rFonts w:ascii="Times New Roman" w:hAnsi="Times New Roman" w:cs="Times New Roman"/>
          <w:sz w:val="28"/>
          <w:szCs w:val="28"/>
        </w:rPr>
        <w:t>, по форме и в соответствии с требованиями, которые установлены аукционной документацией.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Заявка на участие в аукционе должна содержать: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1)согласие заявителя на приобретение права на заключение договора на условиях, установленных аукционной документац</w:t>
      </w:r>
      <w:r>
        <w:rPr>
          <w:rFonts w:ascii="Times New Roman" w:hAnsi="Times New Roman" w:cs="Times New Roman"/>
          <w:sz w:val="28"/>
          <w:szCs w:val="28"/>
        </w:rPr>
        <w:t>ией.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2)фирменное наименование (наименование), сведения об организационно-правовой форме, местонахождении, почтовый адрес (для юридического лица), фамилию, имя, отчество (при наличии), паспортные данные, сведения о месте жительства (для физического лица или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лица, зарегистрированного в качестве индивидуального предпринимателя), номер контактного телефона;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3) для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 и (или) индивидуальных предпринимателей: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 заявителя;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оформленную в установленном порядке доверенность представителя физического лица и (или) индивидуального предпринимателя (в случ</w:t>
      </w:r>
      <w:r>
        <w:rPr>
          <w:rFonts w:ascii="Times New Roman" w:hAnsi="Times New Roman" w:cs="Times New Roman"/>
          <w:sz w:val="28"/>
          <w:szCs w:val="28"/>
        </w:rPr>
        <w:t>ае, если от имени физического лица или индивидуального предпринимателя действует его представитель);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копию паспорта представителя физического лица и (или) индивидуального предпринимателя;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4) для юридических лиц: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</w:t>
      </w:r>
      <w:r>
        <w:rPr>
          <w:rFonts w:ascii="Times New Roman" w:hAnsi="Times New Roman" w:cs="Times New Roman"/>
          <w:sz w:val="28"/>
          <w:szCs w:val="28"/>
        </w:rPr>
        <w:t>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</w:t>
      </w:r>
      <w:r>
        <w:rPr>
          <w:rFonts w:ascii="Times New Roman" w:hAnsi="Times New Roman" w:cs="Times New Roman"/>
          <w:sz w:val="28"/>
          <w:szCs w:val="28"/>
        </w:rPr>
        <w:t>я - юридического лица без доверенности;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если от имени заявителя - юридического лица действует иное лицо - доверенность на осуществление действий от имени заявителя, заверенную печатью заявителя и подписанную руководителем заявителя, либо нотариаль</w:t>
      </w:r>
      <w:r>
        <w:rPr>
          <w:rFonts w:ascii="Times New Roman" w:hAnsi="Times New Roman" w:cs="Times New Roman"/>
          <w:sz w:val="28"/>
          <w:szCs w:val="28"/>
        </w:rPr>
        <w:t>но заверенную копию такой доверенности;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5) документы о государственной регистрации юридического лица или физического лиц</w:t>
      </w:r>
      <w:r>
        <w:rPr>
          <w:rFonts w:ascii="Times New Roman" w:hAnsi="Times New Roman" w:cs="Times New Roman"/>
          <w:sz w:val="28"/>
          <w:szCs w:val="28"/>
        </w:rPr>
        <w:t>а в качестве индивидуального предпринимателя, учредительные документы заявителя (для юридических лиц);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6) полученную не ранее чем за шесть месяцев до дня размещения на официальных сайтах извещения о проведении аукциона выписку из Единого государственного р</w:t>
      </w:r>
      <w:r>
        <w:rPr>
          <w:rFonts w:ascii="Times New Roman" w:hAnsi="Times New Roman" w:cs="Times New Roman"/>
          <w:sz w:val="28"/>
          <w:szCs w:val="28"/>
        </w:rPr>
        <w:t>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7) Заявление об отсутствии решения о ликвидации заявителя - юридического лица, об отсутствии ре</w:t>
      </w:r>
      <w:r>
        <w:rPr>
          <w:rFonts w:ascii="Times New Roman" w:hAnsi="Times New Roman" w:cs="Times New Roman"/>
          <w:sz w:val="28"/>
          <w:szCs w:val="28"/>
        </w:rPr>
        <w:t xml:space="preserve">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8)Платежный документ с отметкой банка плательщика об исполнении для подтверждения перечисления претендентом установленного задатка в счет обеспечения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оплаты по Договору. Задаток вносится в размере, указанном в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документации по проведению аукциона, информационном сообщении о проведении аукциона.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5.4. Все документы и сведения, составляющие заявку на участие в аукционе, должны быть составлены на русском язы</w:t>
      </w:r>
      <w:r>
        <w:rPr>
          <w:rFonts w:ascii="Times New Roman" w:hAnsi="Times New Roman" w:cs="Times New Roman"/>
          <w:sz w:val="28"/>
          <w:szCs w:val="28"/>
        </w:rPr>
        <w:t>ке.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Все документы и сведения, составляющие заявку на участие в аукционе, должны быть пригодны для восприятия, не содержать повреждений, исправлений, не позволяющих однозначно истолковывать их содержание.</w:t>
      </w:r>
    </w:p>
    <w:p w:rsidR="001D53FE" w:rsidRDefault="00043709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Заявка с прилагаемыми к ней документами регистрируе</w:t>
      </w:r>
      <w:r>
        <w:rPr>
          <w:rFonts w:ascii="Times New Roman" w:hAnsi="Times New Roman" w:cs="Times New Roman"/>
          <w:sz w:val="28"/>
          <w:szCs w:val="28"/>
        </w:rPr>
        <w:t xml:space="preserve">тся Организатором в журнале приема заявок с присвоением каждой заявке номера,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</w:t>
      </w:r>
      <w:r>
        <w:rPr>
          <w:rFonts w:ascii="Times New Roman" w:hAnsi="Times New Roman" w:cs="Times New Roman"/>
          <w:sz w:val="28"/>
          <w:szCs w:val="28"/>
        </w:rPr>
        <w:t>документов.</w:t>
      </w:r>
    </w:p>
    <w:p w:rsidR="001D53FE" w:rsidRDefault="00043709">
      <w:pPr>
        <w:pStyle w:val="Textbody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конкурса (для юридического лица,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го предпринимателя) и подписана </w:t>
      </w:r>
      <w:r>
        <w:rPr>
          <w:rFonts w:ascii="Times New Roman" w:hAnsi="Times New Roman" w:cs="Times New Roman"/>
          <w:sz w:val="28"/>
          <w:szCs w:val="28"/>
        </w:rPr>
        <w:t xml:space="preserve"> полномочным представителем претендента, подпись заверена печатью либо нотариально. В случае если заявка подписана по доверенности, доверенность должна быть приложена к комплекту документов.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5.5. Заявитель несет ответственно</w:t>
      </w:r>
      <w:r>
        <w:rPr>
          <w:rFonts w:ascii="Times New Roman" w:hAnsi="Times New Roman" w:cs="Times New Roman"/>
          <w:sz w:val="28"/>
          <w:szCs w:val="28"/>
        </w:rPr>
        <w:t>сть за достоверность сведений и документов, содержащихся в заявке на участие в аукционе.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5.6. Для</w:t>
      </w:r>
      <w:r>
        <w:rPr>
          <w:rFonts w:ascii="Times New Roman" w:hAnsi="Times New Roman" w:cs="Times New Roman"/>
          <w:sz w:val="28"/>
          <w:szCs w:val="28"/>
        </w:rPr>
        <w:t xml:space="preserve"> участия в аукционе может быть подана только одна заявка в отношении каждого предмета аукциона (лота).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5.7. Заявка на участие в аукционе может быть отозвана в любое время до окончания срока подачи заявок на участие в аукционе, указанного в извещении о пров</w:t>
      </w:r>
      <w:r>
        <w:rPr>
          <w:rFonts w:ascii="Times New Roman" w:hAnsi="Times New Roman" w:cs="Times New Roman"/>
          <w:sz w:val="28"/>
          <w:szCs w:val="28"/>
        </w:rPr>
        <w:t>едении аукциона.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>
        <w:rPr>
          <w:rFonts w:ascii="Times New Roman" w:hAnsi="Times New Roman" w:cs="Times New Roman"/>
          <w:sz w:val="28"/>
          <w:szCs w:val="28"/>
        </w:rPr>
        <w:t>Заявка, поступившая по истечении срока ее приема, вместе с документами по описи, на которых делается отметка об отказе в принятии документов с указанием причины отказа, возвращается в день ее поступления претенденту или его уполномоче</w:t>
      </w:r>
      <w:r>
        <w:rPr>
          <w:rFonts w:ascii="Times New Roman" w:hAnsi="Times New Roman" w:cs="Times New Roman"/>
          <w:sz w:val="28"/>
          <w:szCs w:val="28"/>
        </w:rPr>
        <w:t>нному представителю под расписку.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5.9. В случае если по окончании срока подачи заявок на участие в аукционе не подана ни одна заявка на участие в аукционе, аукцион признается несостоявшимся. В случае если аукционной документацией предусмотрено два и более</w:t>
      </w:r>
      <w:r>
        <w:rPr>
          <w:rFonts w:ascii="Times New Roman" w:hAnsi="Times New Roman" w:cs="Times New Roman"/>
          <w:sz w:val="28"/>
          <w:szCs w:val="28"/>
        </w:rPr>
        <w:t xml:space="preserve"> лота, аукцион признается несостоявшимся только в отношении тех лотов, в отношении которых не подана ни одна заявка на участие в аукционе.</w:t>
      </w:r>
    </w:p>
    <w:p w:rsidR="001D53FE" w:rsidRDefault="00043709">
      <w:pPr>
        <w:pStyle w:val="Standard"/>
        <w:spacing w:after="12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5.10.</w:t>
      </w:r>
      <w:r>
        <w:rPr>
          <w:rFonts w:ascii="Times New Roman" w:hAnsi="Times New Roman" w:cs="Times New Roman"/>
          <w:sz w:val="28"/>
          <w:szCs w:val="28"/>
        </w:rPr>
        <w:t>Датой начала срока подачи заявок на участие в аукционе является день, следующий за днем опубликования на официа</w:t>
      </w:r>
      <w:r>
        <w:rPr>
          <w:rFonts w:ascii="Times New Roman" w:hAnsi="Times New Roman" w:cs="Times New Roman"/>
          <w:sz w:val="28"/>
          <w:szCs w:val="28"/>
        </w:rPr>
        <w:t>льных извещения о проведении аукциона.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Прием заявок на участие в аукционе прекращается в указанный в извещении о проведении аукциона день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lastRenderedPageBreak/>
        <w:t>аукционе непосредственно перед началом рассмотрения заявок.</w:t>
      </w:r>
    </w:p>
    <w:p w:rsidR="001D53FE" w:rsidRDefault="001D53FE">
      <w:pPr>
        <w:pStyle w:val="Standard"/>
        <w:ind w:firstLine="720"/>
        <w:jc w:val="both"/>
      </w:pPr>
    </w:p>
    <w:p w:rsidR="001D53FE" w:rsidRDefault="00043709">
      <w:pPr>
        <w:pStyle w:val="Heading1"/>
        <w:spacing w:before="108" w:after="108"/>
        <w:jc w:val="center"/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Порядок рассмотрени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я  заявок на участие в аукционе</w:t>
      </w:r>
    </w:p>
    <w:p w:rsidR="001D53FE" w:rsidRDefault="001D53FE">
      <w:pPr>
        <w:pStyle w:val="Standard"/>
        <w:ind w:firstLine="720"/>
      </w:pP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день определения участников аукциона, указанный в извещении, Комиссия рассматривает заявки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заявок Комиссия принимает решение о признании претендентов участниками аукциона или об отказе в допуске претендентов к участию в аукционе.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6.2. Срок рассмотрения  заявок на участие в аукционе не может превышать пяти дней с даты окончания срока подачи  заяв</w:t>
      </w:r>
      <w:r>
        <w:rPr>
          <w:rFonts w:ascii="Times New Roman" w:hAnsi="Times New Roman" w:cs="Times New Roman"/>
          <w:sz w:val="28"/>
          <w:szCs w:val="28"/>
        </w:rPr>
        <w:t>ок.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6.3. По результатам рассмотрения  заявок на участие в аукционе комиссия принимает решение о допуске к участию в аукционе заявителя и о признании заявителя, подавшего заявку на участие в аукционе, участником аукциона или об отказе в допуске такого заяви</w:t>
      </w:r>
      <w:r>
        <w:rPr>
          <w:rFonts w:ascii="Times New Roman" w:hAnsi="Times New Roman" w:cs="Times New Roman"/>
          <w:sz w:val="28"/>
          <w:szCs w:val="28"/>
        </w:rPr>
        <w:t>теля к участию в аукционе.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6.4. Заявитель не допускается комиссией к участию в аукционе в случае: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не представление документов, определенных пунктом 5.3 настоящего Положения, или представления недостоверной информации;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несоответствия  требованиям аукционной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документации, указанным в п.2 настоящего Положения.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Отказ в допуске к участию в аукционе по иным основаниям, не предусмотренным настоящим пунктом, не допускается.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6.5. На основании результатов рассмотрения заявок на участие в аукционе комиссией оформляетс</w:t>
      </w:r>
      <w:r>
        <w:rPr>
          <w:rFonts w:ascii="Times New Roman" w:hAnsi="Times New Roman" w:cs="Times New Roman"/>
          <w:sz w:val="28"/>
          <w:szCs w:val="28"/>
        </w:rPr>
        <w:t>я протокол рассмотрения заявок на участие в аукционе, который подписывается всеми присутствующими на заседании членами комиссии в день окончания рассмотрения первых частей заявок на участие в аукционе.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 дол</w:t>
      </w:r>
      <w:r>
        <w:rPr>
          <w:rFonts w:ascii="Times New Roman" w:hAnsi="Times New Roman" w:cs="Times New Roman"/>
          <w:sz w:val="28"/>
          <w:szCs w:val="28"/>
        </w:rPr>
        <w:t>жен содержать: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</w:t>
      </w:r>
      <w:r>
        <w:rPr>
          <w:rFonts w:ascii="Times New Roman" w:hAnsi="Times New Roman" w:cs="Times New Roman"/>
          <w:sz w:val="28"/>
          <w:szCs w:val="28"/>
        </w:rPr>
        <w:t>е к участию в аукционе, с мотивированным указанием оснований отказа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день окончания срока рассмотрения  заявок на участие в аукционе организатор торгов обеспечивает размещение указанного протокола на официальных сайтах 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если по результатам расс</w:t>
      </w:r>
      <w:r>
        <w:rPr>
          <w:rFonts w:ascii="Times New Roman" w:hAnsi="Times New Roman" w:cs="Times New Roman"/>
          <w:sz w:val="28"/>
          <w:szCs w:val="28"/>
        </w:rPr>
        <w:t xml:space="preserve">мотрения заявок на участие в аукционе комиссия приняла решение об отказе в допуске к участию в аукционе всех заявителей, подавших заявки на участие в аукционе, или о признании только одного заявителя, подавшего заявку на участие в аукционе, участником </w:t>
      </w:r>
      <w:r>
        <w:rPr>
          <w:rFonts w:ascii="Times New Roman" w:hAnsi="Times New Roman" w:cs="Times New Roman"/>
          <w:sz w:val="28"/>
          <w:szCs w:val="28"/>
        </w:rPr>
        <w:lastRenderedPageBreak/>
        <w:t>аукц</w:t>
      </w:r>
      <w:r>
        <w:rPr>
          <w:rFonts w:ascii="Times New Roman" w:hAnsi="Times New Roman" w:cs="Times New Roman"/>
          <w:sz w:val="28"/>
          <w:szCs w:val="28"/>
        </w:rPr>
        <w:t>иона, в протокол рассмотрения заявок вносится информация о признании аукциона несостоявшимся.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>
        <w:rPr>
          <w:rFonts w:ascii="Times New Roman" w:hAnsi="Times New Roman" w:cs="Times New Roman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</w:t>
      </w:r>
      <w:r>
        <w:rPr>
          <w:rFonts w:ascii="Times New Roman" w:hAnsi="Times New Roman" w:cs="Times New Roman"/>
          <w:sz w:val="28"/>
          <w:szCs w:val="28"/>
        </w:rPr>
        <w:t>го дня с даты оформления протокола путем вручения им под расписку соответствующего уведомления либо направления такого уведомления по почте заказным письмом или по электронной почте.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6.7.Организатор аукциона обязан вернуть внесенный задаток претендентам, н</w:t>
      </w:r>
      <w:r>
        <w:rPr>
          <w:rFonts w:ascii="Times New Roman" w:hAnsi="Times New Roman" w:cs="Times New Roman"/>
          <w:sz w:val="28"/>
          <w:szCs w:val="28"/>
        </w:rPr>
        <w:t>е допущенным к участию в аукционе, в течение пяти рабочих дней со дня оформления протокола рассмотрения заявок</w:t>
      </w:r>
    </w:p>
    <w:p w:rsidR="001D53FE" w:rsidRDefault="001D53FE">
      <w:pPr>
        <w:pStyle w:val="Standard"/>
        <w:ind w:firstLine="720"/>
        <w:jc w:val="both"/>
      </w:pPr>
    </w:p>
    <w:p w:rsidR="001D53FE" w:rsidRDefault="00043709">
      <w:pPr>
        <w:pStyle w:val="Heading1"/>
        <w:spacing w:before="108" w:after="108"/>
        <w:jc w:val="center"/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Проведение аукциона</w:t>
      </w:r>
    </w:p>
    <w:p w:rsidR="001D53FE" w:rsidRDefault="001D53FE">
      <w:pPr>
        <w:pStyle w:val="Standard"/>
        <w:ind w:firstLine="720"/>
      </w:pP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7.1. В аукционной документации указываются следующие общие положения о проведении аукциона. В аукционе могут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только заявители, признанные участниками аукциона.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Аукцион проводится  в день и время, указанные в извещении о проведении аукциона.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цены предмета аукциона, указанной в извещении о проведении аукциона.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7.2. При </w:t>
      </w:r>
      <w:r>
        <w:rPr>
          <w:rFonts w:ascii="Times New Roman" w:hAnsi="Times New Roman" w:cs="Times New Roman"/>
          <w:sz w:val="28"/>
          <w:szCs w:val="28"/>
        </w:rPr>
        <w:t>проведении аукциона участники аукциона подают предложения о цене предмета аукциона, предусматривающие повышение текущего предложения о цене предмета аукциона на величину в пределах шага аукциона.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7.3. В случае если была предложена цена предмета аукциона, р</w:t>
      </w:r>
      <w:r>
        <w:rPr>
          <w:rFonts w:ascii="Times New Roman" w:hAnsi="Times New Roman" w:cs="Times New Roman"/>
          <w:sz w:val="28"/>
          <w:szCs w:val="28"/>
        </w:rPr>
        <w:t>авная цене, предложенной другим участником аукциона, лучшим признается предложение о цене предмета аукциона, поступившее ранее других предложений.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7.4. На основании данных, зафиксированных организатором торгов, комиссией оформляется протокол о результатах </w:t>
      </w:r>
      <w:r>
        <w:rPr>
          <w:rFonts w:ascii="Times New Roman" w:hAnsi="Times New Roman" w:cs="Times New Roman"/>
          <w:sz w:val="28"/>
          <w:szCs w:val="28"/>
        </w:rPr>
        <w:t>аукциона, который должен содержать максимальные предложения о цене предмета аукциона, сделанные участниками такого аукциона.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Протокол проведения аукциона подписывается всеми присутствующими членами комиссии и размещается на официальных сайтах в день провед</w:t>
      </w:r>
      <w:r>
        <w:rPr>
          <w:rFonts w:ascii="Times New Roman" w:hAnsi="Times New Roman" w:cs="Times New Roman"/>
          <w:sz w:val="28"/>
          <w:szCs w:val="28"/>
        </w:rPr>
        <w:t>ения аукциона.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7.7. По результатам рассмотрения  на участие в аукционе комиссия принимает решение о соответствии или о несоответствии заявки на участие в аукционе требованиям, установленным аукционной документацией, в порядке и на основаниях, предусмотренн</w:t>
      </w:r>
      <w:r>
        <w:rPr>
          <w:rFonts w:ascii="Times New Roman" w:hAnsi="Times New Roman" w:cs="Times New Roman"/>
          <w:sz w:val="28"/>
          <w:szCs w:val="28"/>
        </w:rPr>
        <w:t>ых настоящим Положением.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7.8. Заявка на участие в аукционе признается не соответствующей требованиям, установленным аукционной документацией, в случаях: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документов, определенных пунктом 5.3 настоящего Положения, или представления недостоверной информации;</w:t>
      </w:r>
    </w:p>
    <w:p w:rsidR="001D53FE" w:rsidRDefault="00043709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 требованиям аукционной документации, указанным в п.2 настоящего Положения.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Принятие решения о несоответствии заявки на уча</w:t>
      </w:r>
      <w:r>
        <w:rPr>
          <w:rFonts w:ascii="Times New Roman" w:hAnsi="Times New Roman" w:cs="Times New Roman"/>
          <w:sz w:val="28"/>
          <w:szCs w:val="28"/>
        </w:rPr>
        <w:t>стие в аукционе требованиям, установленным аукционной документацией, по иным основаниям не допускается.</w:t>
      </w:r>
    </w:p>
    <w:p w:rsidR="001D53FE" w:rsidRDefault="001D53FE">
      <w:pPr>
        <w:pStyle w:val="Standard"/>
        <w:ind w:firstLine="720"/>
        <w:jc w:val="both"/>
      </w:pPr>
    </w:p>
    <w:p w:rsidR="001D53FE" w:rsidRDefault="00043709">
      <w:pPr>
        <w:pStyle w:val="Heading1"/>
        <w:spacing w:before="108" w:after="108"/>
        <w:jc w:val="center"/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Заключение договора</w:t>
      </w:r>
    </w:p>
    <w:p w:rsidR="001D53FE" w:rsidRDefault="001D53FE">
      <w:pPr>
        <w:pStyle w:val="Standard"/>
        <w:ind w:firstLine="720"/>
      </w:pP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8.1. В аукционной документации предусматривается следующий порядок заключения договора. Участник аукциона, у которого возникло </w:t>
      </w:r>
      <w:r>
        <w:rPr>
          <w:rFonts w:ascii="Times New Roman" w:hAnsi="Times New Roman" w:cs="Times New Roman"/>
          <w:sz w:val="28"/>
          <w:szCs w:val="28"/>
        </w:rPr>
        <w:t>право на заключение договора, осуществляет оплату права на заключение договора и представляет в организатору торгов копию платежного поручения. Срок и порядок внесения платы за право на заключение договора устанавливаются аукционной документацией.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8.2. Орг</w:t>
      </w:r>
      <w:r>
        <w:rPr>
          <w:rFonts w:ascii="Times New Roman" w:hAnsi="Times New Roman" w:cs="Times New Roman"/>
          <w:sz w:val="28"/>
          <w:szCs w:val="28"/>
        </w:rPr>
        <w:t>анизатор торгов в течение пяти дней со дня размещения на официальных сайтах о результатах аукциона направляет по электронной почте либо выдает нарочно участнику аукциона, у которого возникло право на заключение договора, проект договора.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8.3. Проект догово</w:t>
      </w:r>
      <w:r>
        <w:rPr>
          <w:rFonts w:ascii="Times New Roman" w:hAnsi="Times New Roman" w:cs="Times New Roman"/>
          <w:sz w:val="28"/>
          <w:szCs w:val="28"/>
        </w:rPr>
        <w:t>ра, направленный по электронной почте либо выданный участнику аукциона, у которого возникло право на заключение договора, подписывается им и возвращается в организатору торгов в течение пяти дней со дня направления его организатором торгов по электронной п</w:t>
      </w:r>
      <w:r>
        <w:rPr>
          <w:rFonts w:ascii="Times New Roman" w:hAnsi="Times New Roman" w:cs="Times New Roman"/>
          <w:sz w:val="28"/>
          <w:szCs w:val="28"/>
        </w:rPr>
        <w:t>очте либо получения его   нарочно.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8.4. Договор заключается на условиях, указанных в извещении о проведении аукциона и аукционной документации.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Договор должен быть заключен в течение двадцати дней после размещения на  официальных сайтах протокола о результ</w:t>
      </w:r>
      <w:r>
        <w:rPr>
          <w:rFonts w:ascii="Times New Roman" w:hAnsi="Times New Roman" w:cs="Times New Roman"/>
          <w:sz w:val="28"/>
          <w:szCs w:val="28"/>
        </w:rPr>
        <w:t>атах аукциона.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После подписания участником аукциона договора и передачи его организатору торгов договор с необходимыми приложениями (в требуемом количестве экземпляров) подшивается и подписывается уполномоченным должностным лицом организатора торгов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анный и заверенный печатями договор регистрируется организатором торгов, после чего выдается либо направляется посредством почтовой связи участнику аукциона.</w:t>
      </w:r>
    </w:p>
    <w:p w:rsidR="001D53FE" w:rsidRDefault="00043709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8.5. Для установки и эксплуатации рекламной конструкции победитель аукциона должен обратиться в о</w:t>
      </w:r>
      <w:r>
        <w:rPr>
          <w:rFonts w:ascii="Times New Roman" w:hAnsi="Times New Roman" w:cs="Times New Roman"/>
          <w:sz w:val="28"/>
          <w:szCs w:val="28"/>
        </w:rPr>
        <w:t>тдел архитектуры и градостроительства Администрации муниципального района Исаклинский для оформления разрешения на установку рекламной конструкции в порядке, установленном действующим законодательством РФ.</w:t>
      </w:r>
    </w:p>
    <w:p w:rsidR="001D53FE" w:rsidRDefault="00043709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8.6. В случае если победитель аукциона не обратит</w:t>
      </w:r>
      <w:r>
        <w:rPr>
          <w:rFonts w:ascii="Times New Roman" w:hAnsi="Times New Roman" w:cs="Times New Roman"/>
          <w:sz w:val="28"/>
          <w:szCs w:val="28"/>
        </w:rPr>
        <w:t>ся в установленном порядке с заявлением о выдаче разрешения на установку рекламной конструкции в 30-дневный срок с даты утверждения итогов аукциона, Договор считается недействительным, победитель аукциона считается уклонившимся от заключения Договора. В эт</w:t>
      </w:r>
      <w:r>
        <w:rPr>
          <w:rFonts w:ascii="Times New Roman" w:hAnsi="Times New Roman" w:cs="Times New Roman"/>
          <w:sz w:val="28"/>
          <w:szCs w:val="28"/>
        </w:rPr>
        <w:t>ом случае результаты аукциона аннулируются, а внесенный победителем аукциона задаток не возвращается.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8.7. После оформления в установленном порядке разрешения на установку рекламной конструкции победитель аукциона вправе приступить к монтажу рекламной конс</w:t>
      </w:r>
      <w:r>
        <w:rPr>
          <w:rFonts w:ascii="Times New Roman" w:hAnsi="Times New Roman" w:cs="Times New Roman"/>
          <w:sz w:val="28"/>
          <w:szCs w:val="28"/>
        </w:rPr>
        <w:t>трукции</w:t>
      </w:r>
    </w:p>
    <w:p w:rsidR="001D53FE" w:rsidRDefault="001D53FE">
      <w:pPr>
        <w:pStyle w:val="Standard"/>
        <w:ind w:firstLine="720"/>
        <w:jc w:val="both"/>
      </w:pPr>
    </w:p>
    <w:p w:rsidR="001D53FE" w:rsidRDefault="00043709">
      <w:pPr>
        <w:pStyle w:val="Heading1"/>
        <w:spacing w:before="108" w:after="108"/>
        <w:jc w:val="center"/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Порядок деятельности организатора торгов при признании участника аукциона уклонившимся от заключения договора</w:t>
      </w:r>
    </w:p>
    <w:p w:rsidR="001D53FE" w:rsidRDefault="001D53FE">
      <w:pPr>
        <w:pStyle w:val="Standard"/>
        <w:ind w:firstLine="720"/>
        <w:jc w:val="both"/>
      </w:pP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9.1. Признание победителя аукциона либо участника аукциона, с которым заключается договор, уклонившимся от заключения договора, оформ</w:t>
      </w:r>
      <w:r>
        <w:rPr>
          <w:rFonts w:ascii="Times New Roman" w:hAnsi="Times New Roman" w:cs="Times New Roman"/>
          <w:sz w:val="28"/>
          <w:szCs w:val="28"/>
        </w:rPr>
        <w:t>ляет протоколом комиссия.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9.2. В случае если победитель аукциона признан уклонившимся от заключения договора, организатор торгов вправе обратиться в суд с иском о понуждении победителя аукциона заключить договор, а также о возмещении убытков, причиненных у</w:t>
      </w:r>
      <w:r>
        <w:rPr>
          <w:rFonts w:ascii="Times New Roman" w:hAnsi="Times New Roman" w:cs="Times New Roman"/>
          <w:sz w:val="28"/>
          <w:szCs w:val="28"/>
        </w:rPr>
        <w:t>клонением от заключения договора, либо заключить договор с участником аукциона, который сделал предпоследнее предложение о цене предмета аукциона.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9.3. Организатор торгов в течение трех дней со дня подписания протокола признания победителя аукциона либо пр</w:t>
      </w:r>
      <w:r>
        <w:rPr>
          <w:rFonts w:ascii="Times New Roman" w:hAnsi="Times New Roman" w:cs="Times New Roman"/>
          <w:sz w:val="28"/>
          <w:szCs w:val="28"/>
        </w:rPr>
        <w:t>отокола признания участника аукциона, с которым заключается договор, уклонившимся от заключения договора, направляет по электронной почте либо выдает нарочно участнику аукциона, который сделал предпоследнее предложение о цене предмета аукциона, один экземп</w:t>
      </w:r>
      <w:r>
        <w:rPr>
          <w:rFonts w:ascii="Times New Roman" w:hAnsi="Times New Roman" w:cs="Times New Roman"/>
          <w:sz w:val="28"/>
          <w:szCs w:val="28"/>
        </w:rPr>
        <w:t>ляр протокола и проект договора. Указанный проект договора подписывается участником аукциона, который сделал предпоследнее предложение о цене предмета аукциона, и представляется организатору торгов в течение пяти дней со дня его направления организатором т</w:t>
      </w:r>
      <w:r>
        <w:rPr>
          <w:rFonts w:ascii="Times New Roman" w:hAnsi="Times New Roman" w:cs="Times New Roman"/>
          <w:sz w:val="28"/>
          <w:szCs w:val="28"/>
        </w:rPr>
        <w:t>оргов по электронной почте либо получения его у организатора торгов нарочно.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если договор не заключен с победителем аукциона или с участником аукциона, который сделал предпоследнее предложение о цене предмета аукциона, аукцион признается несостояв</w:t>
      </w:r>
      <w:r>
        <w:rPr>
          <w:rFonts w:ascii="Times New Roman" w:hAnsi="Times New Roman" w:cs="Times New Roman"/>
          <w:sz w:val="28"/>
          <w:szCs w:val="28"/>
        </w:rPr>
        <w:t>шимся.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9.4. В случае уклонения участника аукциона от заключения договора обеспечение заявки на участие в аукционе, внесенное им, не возвращается.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9.5. В случае если аукцион признан несостоявшимся и только один заявитель, подавший заявку на участие в аукцио</w:t>
      </w:r>
      <w:r>
        <w:rPr>
          <w:rFonts w:ascii="Times New Roman" w:hAnsi="Times New Roman" w:cs="Times New Roman"/>
          <w:sz w:val="28"/>
          <w:szCs w:val="28"/>
        </w:rPr>
        <w:t>не, признан участником аукциона, договор заключается с таким участником на условиях, предусмотренных аукционной документацией.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9.6. В случае уклонения единственного участника аукциона от заключения договора организатор торгов вправе обратиться в суд с иско</w:t>
      </w:r>
      <w:r>
        <w:rPr>
          <w:rFonts w:ascii="Times New Roman" w:hAnsi="Times New Roman" w:cs="Times New Roman"/>
          <w:sz w:val="28"/>
          <w:szCs w:val="28"/>
        </w:rPr>
        <w:t>м о понуждении такого участника заключить договор, а также о возмещении убытков, причиненных уклонением от заключения договора.</w:t>
      </w:r>
    </w:p>
    <w:p w:rsidR="001D53FE" w:rsidRDefault="00043709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9.7. В</w:t>
      </w:r>
      <w:r>
        <w:rPr>
          <w:rFonts w:ascii="Times New Roman" w:hAnsi="Times New Roman" w:cs="Times New Roman"/>
          <w:sz w:val="28"/>
          <w:szCs w:val="28"/>
        </w:rPr>
        <w:t xml:space="preserve"> случае если аукцион признан несостоявшимся и договор не заключен с единственным участником аукциона либо если договор не заключен с участником аукциона, который сделал предпоследнее предложение о цене предмета аукциона, организатор торгов вправе объявить </w:t>
      </w:r>
      <w:r>
        <w:rPr>
          <w:rFonts w:ascii="Times New Roman" w:hAnsi="Times New Roman" w:cs="Times New Roman"/>
          <w:sz w:val="28"/>
          <w:szCs w:val="28"/>
        </w:rPr>
        <w:t>о проведении нового аукциона.</w:t>
      </w: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043709">
      <w:pPr>
        <w:pStyle w:val="Standard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1D53FE" w:rsidRDefault="00043709">
      <w:pPr>
        <w:pStyle w:val="Heading1"/>
        <w:spacing w:before="108" w:after="108" w:line="0" w:lineRule="atLeast"/>
        <w:ind w:firstLine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 xml:space="preserve">к Положению </w:t>
      </w:r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  <w:r w:rsidRPr="00306EE0">
        <w:rPr>
          <w:rFonts w:ascii="Times New Roman" w:hAnsi="Times New Roman" w:cs="Times New Roman"/>
          <w:b/>
          <w:bCs/>
          <w:color w:val="26282F"/>
          <w:sz w:val="20"/>
          <w:szCs w:val="20"/>
        </w:rPr>
        <w:t>«</w:t>
      </w: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>О порядке проведения аукционов  на право</w:t>
      </w:r>
    </w:p>
    <w:p w:rsidR="001D53FE" w:rsidRDefault="00043709">
      <w:pPr>
        <w:pStyle w:val="Heading1"/>
        <w:spacing w:before="108" w:after="108" w:line="0" w:lineRule="atLeast"/>
        <w:ind w:firstLine="720"/>
        <w:jc w:val="right"/>
        <w:rPr>
          <w:rFonts w:ascii="Times New Roman" w:hAnsi="Times New Roman" w:cs="Times New Roman CYR"/>
          <w:b/>
          <w:bCs/>
          <w:color w:val="26282F"/>
          <w:sz w:val="20"/>
          <w:szCs w:val="20"/>
        </w:rPr>
      </w:pP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 xml:space="preserve"> заключения договора на установку и эксплуатацию</w:t>
      </w:r>
    </w:p>
    <w:p w:rsidR="001D53FE" w:rsidRDefault="00043709">
      <w:pPr>
        <w:pStyle w:val="Heading1"/>
        <w:spacing w:before="108" w:after="108" w:line="0" w:lineRule="atLeast"/>
        <w:ind w:firstLine="720"/>
        <w:jc w:val="right"/>
        <w:rPr>
          <w:rFonts w:ascii="Times New Roman" w:hAnsi="Times New Roman" w:cs="Times New Roman CYR"/>
          <w:b/>
          <w:bCs/>
          <w:color w:val="26282F"/>
          <w:sz w:val="20"/>
          <w:szCs w:val="20"/>
        </w:rPr>
      </w:pP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 xml:space="preserve"> рекламных конструкций на объектах недвижимого</w:t>
      </w:r>
    </w:p>
    <w:p w:rsidR="001D53FE" w:rsidRDefault="00043709">
      <w:pPr>
        <w:pStyle w:val="Heading1"/>
        <w:spacing w:before="108" w:after="108" w:line="0" w:lineRule="atLeast"/>
        <w:ind w:firstLine="720"/>
        <w:jc w:val="right"/>
        <w:rPr>
          <w:rFonts w:ascii="Times New Roman" w:hAnsi="Times New Roman" w:cs="Times New Roman CYR"/>
          <w:b/>
          <w:bCs/>
          <w:color w:val="26282F"/>
          <w:sz w:val="20"/>
          <w:szCs w:val="20"/>
        </w:rPr>
      </w:pP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 xml:space="preserve"> имущества, </w:t>
      </w: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>находящихся в собственности</w:t>
      </w:r>
    </w:p>
    <w:p w:rsidR="001D53FE" w:rsidRDefault="00043709">
      <w:pPr>
        <w:pStyle w:val="Heading1"/>
        <w:spacing w:before="108" w:after="108" w:line="0" w:lineRule="atLeast"/>
        <w:ind w:firstLine="720"/>
        <w:jc w:val="right"/>
        <w:rPr>
          <w:rFonts w:ascii="Times New Roman" w:hAnsi="Times New Roman" w:cs="Times New Roman CYR"/>
          <w:b/>
          <w:bCs/>
          <w:color w:val="26282F"/>
          <w:sz w:val="20"/>
          <w:szCs w:val="20"/>
        </w:rPr>
      </w:pP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 xml:space="preserve"> муниципального района Исаклинский Самарской области»</w:t>
      </w:r>
    </w:p>
    <w:p w:rsidR="001D53FE" w:rsidRDefault="001D53FE">
      <w:pPr>
        <w:pStyle w:val="Standard"/>
        <w:ind w:firstLine="720"/>
        <w:jc w:val="both"/>
      </w:pPr>
    </w:p>
    <w:p w:rsidR="001D53FE" w:rsidRDefault="00043709">
      <w:pPr>
        <w:pStyle w:val="Standard"/>
        <w:jc w:val="right"/>
      </w:pPr>
      <w:r>
        <w:t xml:space="preserve">    </w:t>
      </w:r>
      <w:r>
        <w:rPr>
          <w:rFonts w:ascii="Times New Roman" w:hAnsi="Times New Roman"/>
          <w:sz w:val="20"/>
          <w:szCs w:val="20"/>
        </w:rPr>
        <w:t>ФОРМА ЗАЯВЛЕНИЯ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                 О ЗАКЛЮЧЕНИИ ДОГОВОРА НА УСТАНОВКУ И ЭКСПЛУАТАЦИЮ  РЕКЛАМНОЙ КОНСТРУКЦИИ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Главе  муниципального района Исаклинский</w:t>
      </w:r>
    </w:p>
    <w:p w:rsidR="001D53FE" w:rsidRDefault="00043709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1D53FE" w:rsidRDefault="00043709">
      <w:pPr>
        <w:pStyle w:val="Standard"/>
        <w:jc w:val="right"/>
      </w:pP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лица, ИНН, ОГРН)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 xml:space="preserve">(адрес регистрации физического лица, адрес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местонахождения юридического лица,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контактный телефон, адрес электронной почты)</w:t>
      </w:r>
    </w:p>
    <w:p w:rsidR="001D53FE" w:rsidRDefault="001D53FE">
      <w:pPr>
        <w:pStyle w:val="Standard"/>
        <w:jc w:val="right"/>
        <w:rPr>
          <w:rFonts w:ascii="Times New Roman" w:hAnsi="Times New Roman"/>
          <w:sz w:val="20"/>
          <w:szCs w:val="20"/>
        </w:rPr>
      </w:pPr>
    </w:p>
    <w:p w:rsidR="001D53FE" w:rsidRDefault="00043709">
      <w:pPr>
        <w:pStyle w:val="Standard"/>
        <w:jc w:val="center"/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1D53FE" w:rsidRDefault="00043709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Прошу заключить договор на установку и эксплуатацию рекламной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конструкции, </w:t>
      </w:r>
      <w:r>
        <w:rPr>
          <w:rFonts w:ascii="Times New Roman" w:hAnsi="Times New Roman"/>
          <w:sz w:val="28"/>
          <w:szCs w:val="28"/>
        </w:rPr>
        <w:t>______________________________________________________________расположенной на _______________________________________________по адресу: 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Тип рекламной конструкции 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Приложение: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 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 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 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__________ ______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(дата) (подпись)</w:t>
      </w:r>
    </w:p>
    <w:p w:rsidR="001D53FE" w:rsidRDefault="00043709">
      <w:pPr>
        <w:pStyle w:val="Standard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1D53FE" w:rsidRDefault="00043709">
      <w:pPr>
        <w:pStyle w:val="Heading1"/>
        <w:spacing w:before="108" w:after="108" w:line="0" w:lineRule="atLeast"/>
        <w:ind w:firstLine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 xml:space="preserve">к Положению </w:t>
      </w:r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  <w:r w:rsidRPr="00306EE0">
        <w:rPr>
          <w:rFonts w:ascii="Times New Roman" w:hAnsi="Times New Roman" w:cs="Times New Roman"/>
          <w:b/>
          <w:bCs/>
          <w:color w:val="26282F"/>
          <w:sz w:val="20"/>
          <w:szCs w:val="20"/>
        </w:rPr>
        <w:t>«</w:t>
      </w: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>О порядке проведения аукционов  на право</w:t>
      </w:r>
    </w:p>
    <w:p w:rsidR="001D53FE" w:rsidRDefault="00043709">
      <w:pPr>
        <w:pStyle w:val="Heading1"/>
        <w:spacing w:before="108" w:after="108" w:line="0" w:lineRule="atLeast"/>
        <w:ind w:firstLine="720"/>
        <w:jc w:val="right"/>
        <w:rPr>
          <w:rFonts w:ascii="Times New Roman" w:hAnsi="Times New Roman" w:cs="Times New Roman CYR"/>
          <w:b/>
          <w:bCs/>
          <w:color w:val="26282F"/>
          <w:sz w:val="20"/>
          <w:szCs w:val="20"/>
        </w:rPr>
      </w:pP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 xml:space="preserve"> заключения договора на установку и эксплуатацию</w:t>
      </w:r>
    </w:p>
    <w:p w:rsidR="001D53FE" w:rsidRDefault="00043709">
      <w:pPr>
        <w:pStyle w:val="Heading1"/>
        <w:spacing w:before="108" w:after="108" w:line="0" w:lineRule="atLeast"/>
        <w:ind w:firstLine="720"/>
        <w:jc w:val="right"/>
        <w:rPr>
          <w:rFonts w:ascii="Times New Roman" w:hAnsi="Times New Roman" w:cs="Times New Roman CYR"/>
          <w:b/>
          <w:bCs/>
          <w:color w:val="26282F"/>
          <w:sz w:val="20"/>
          <w:szCs w:val="20"/>
        </w:rPr>
      </w:pP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 xml:space="preserve"> рекламных конструкций на объектах недвижимого</w:t>
      </w:r>
    </w:p>
    <w:p w:rsidR="001D53FE" w:rsidRDefault="00043709">
      <w:pPr>
        <w:pStyle w:val="Heading1"/>
        <w:spacing w:before="108" w:after="108" w:line="0" w:lineRule="atLeast"/>
        <w:ind w:firstLine="720"/>
        <w:jc w:val="right"/>
        <w:rPr>
          <w:rFonts w:ascii="Times New Roman" w:hAnsi="Times New Roman" w:cs="Times New Roman CYR"/>
          <w:b/>
          <w:bCs/>
          <w:color w:val="26282F"/>
          <w:sz w:val="20"/>
          <w:szCs w:val="20"/>
        </w:rPr>
      </w:pP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 xml:space="preserve"> имущества, находящихся в собственности</w:t>
      </w:r>
    </w:p>
    <w:p w:rsidR="001D53FE" w:rsidRDefault="00043709">
      <w:pPr>
        <w:pStyle w:val="Heading1"/>
        <w:spacing w:before="108" w:after="108" w:line="0" w:lineRule="atLeast"/>
        <w:ind w:firstLine="720"/>
        <w:jc w:val="right"/>
        <w:rPr>
          <w:rFonts w:ascii="Times New Roman" w:hAnsi="Times New Roman" w:cs="Times New Roman CYR"/>
          <w:b/>
          <w:bCs/>
          <w:color w:val="26282F"/>
          <w:sz w:val="20"/>
          <w:szCs w:val="20"/>
        </w:rPr>
      </w:pP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 xml:space="preserve"> муниципального </w:t>
      </w: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>района Исаклинский Самарской области»</w:t>
      </w:r>
    </w:p>
    <w:p w:rsidR="001D53FE" w:rsidRDefault="00043709">
      <w:pPr>
        <w:pStyle w:val="Textbody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                                         ЗАЯВКА НА УЧАСТИЕ в аукционе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                         на право заключения договора на установку и эксплуатацию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                         рекламных конструкций, подведение итого</w:t>
      </w:r>
      <w:r>
        <w:rPr>
          <w:rFonts w:ascii="Times New Roman" w:hAnsi="Times New Roman"/>
          <w:sz w:val="28"/>
          <w:szCs w:val="28"/>
        </w:rPr>
        <w:t>в которого состоится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«___»__________ 201__ г.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 Заявитель: 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(фирменное наименование, сведения об организационно-правовой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форме юридического лица, Ф.И.О. физического лица)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 Адрес 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(место нахождения юридического лица, место жительства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физического лица)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 Почтовый адрес: 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(юридического лица)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 Паспортные данные: 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(физического лица)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 Телефон: 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(номер контактного телефона)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6. К заявке прилагаются документы в соответствии с Описью.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7. Подтверждаю, что предоставленная информация и документы достоверны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наст</w:t>
      </w:r>
      <w:r>
        <w:rPr>
          <w:rFonts w:ascii="Times New Roman" w:hAnsi="Times New Roman"/>
          <w:sz w:val="28"/>
          <w:szCs w:val="28"/>
        </w:rPr>
        <w:t>оящая заявка подана исключительно в целях приобретения права на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заключение договора на установку и эксплуатацию рекламных конструкций.</w:t>
      </w:r>
    </w:p>
    <w:p w:rsidR="001D53FE" w:rsidRDefault="001D53FE">
      <w:pPr>
        <w:pStyle w:val="Textbody"/>
        <w:spacing w:after="0"/>
        <w:rPr>
          <w:rFonts w:ascii="Times New Roman" w:hAnsi="Times New Roman"/>
          <w:sz w:val="28"/>
          <w:szCs w:val="28"/>
        </w:rPr>
      </w:pPr>
    </w:p>
    <w:p w:rsidR="001D53FE" w:rsidRDefault="00043709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меня (нас) победителем каукциона обязуюсь(емся) заключить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установ</w:t>
      </w:r>
      <w:r>
        <w:rPr>
          <w:rFonts w:ascii="Times New Roman" w:hAnsi="Times New Roman" w:cs="Times New Roman"/>
          <w:sz w:val="28"/>
          <w:szCs w:val="28"/>
        </w:rPr>
        <w:t>ку и эксплуатацию рекламной конструкции по форме, являющейся Приложением № __ к аукционной документации.</w:t>
      </w:r>
    </w:p>
    <w:p w:rsidR="001D53FE" w:rsidRDefault="001D53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3FE" w:rsidRDefault="000437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подтверждаем соответствие _______________________________________________________________</w:t>
      </w:r>
    </w:p>
    <w:p w:rsidR="001D53FE" w:rsidRDefault="000437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(организационно-правовая форма, наименова</w:t>
      </w:r>
      <w:r>
        <w:rPr>
          <w:rFonts w:ascii="Times New Roman" w:hAnsi="Times New Roman" w:cs="Times New Roman"/>
          <w:sz w:val="28"/>
          <w:szCs w:val="28"/>
        </w:rPr>
        <w:t>ние претендента)</w:t>
      </w:r>
    </w:p>
    <w:p w:rsidR="001D53FE" w:rsidRDefault="000437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аукционной документацией  обязательным требованиям к заявителям.</w:t>
      </w:r>
    </w:p>
    <w:p w:rsidR="001D53FE" w:rsidRDefault="001D53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3FE" w:rsidRDefault="000437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Уведомляем, что ____________________________________________</w:t>
      </w:r>
    </w:p>
    <w:p w:rsidR="001D53FE" w:rsidRDefault="000437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(организационно-правовая форма, наименование претендента)</w:t>
      </w:r>
    </w:p>
    <w:p w:rsidR="001D53FE" w:rsidRDefault="00043709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является неплатежес</w:t>
      </w:r>
      <w:r>
        <w:rPr>
          <w:rFonts w:ascii="Times New Roman" w:hAnsi="Times New Roman" w:cs="Times New Roman"/>
          <w:sz w:val="28"/>
          <w:szCs w:val="28"/>
        </w:rPr>
        <w:t>пособным,  не  находится  в процессе ликвидации, непризнано несостоятельным (банкротом), деятельность не приостановлена.</w:t>
      </w:r>
    </w:p>
    <w:p w:rsidR="001D53FE" w:rsidRDefault="00043709">
      <w:pPr>
        <w:pStyle w:val="Textbody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8. Подпись Заявителя (М.П.) 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«__»________ 20__ г.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8920" cy="359280"/>
            <wp:effectExtent l="0" t="0" r="0" b="0"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920" cy="359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D53FE" w:rsidRDefault="00043709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1D53FE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</w:p>
    <w:p w:rsidR="001D53FE" w:rsidRDefault="00043709">
      <w:pPr>
        <w:pStyle w:val="Textbody"/>
        <w:spacing w:after="0"/>
        <w:ind w:left="4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1D53FE" w:rsidRDefault="00043709">
      <w:pPr>
        <w:pStyle w:val="Standard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№3</w:t>
      </w:r>
    </w:p>
    <w:p w:rsidR="001D53FE" w:rsidRDefault="00043709">
      <w:pPr>
        <w:pStyle w:val="Heading1"/>
        <w:spacing w:before="108" w:after="108" w:line="0" w:lineRule="atLeast"/>
        <w:ind w:firstLine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 xml:space="preserve">к Положению </w:t>
      </w:r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  <w:r w:rsidRPr="00306EE0">
        <w:rPr>
          <w:rFonts w:ascii="Times New Roman" w:hAnsi="Times New Roman" w:cs="Times New Roman"/>
          <w:b/>
          <w:bCs/>
          <w:color w:val="26282F"/>
          <w:sz w:val="20"/>
          <w:szCs w:val="20"/>
        </w:rPr>
        <w:t>«</w:t>
      </w: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>О порядке проведения аукционов  на право</w:t>
      </w:r>
    </w:p>
    <w:p w:rsidR="001D53FE" w:rsidRDefault="00043709">
      <w:pPr>
        <w:pStyle w:val="Heading1"/>
        <w:spacing w:before="108" w:after="108" w:line="0" w:lineRule="atLeast"/>
        <w:ind w:firstLine="720"/>
        <w:jc w:val="right"/>
        <w:rPr>
          <w:rFonts w:ascii="Times New Roman" w:hAnsi="Times New Roman" w:cs="Times New Roman CYR"/>
          <w:b/>
          <w:bCs/>
          <w:color w:val="26282F"/>
          <w:sz w:val="20"/>
          <w:szCs w:val="20"/>
        </w:rPr>
      </w:pP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 xml:space="preserve"> заключения договора на установку и эксплуатацию</w:t>
      </w:r>
    </w:p>
    <w:p w:rsidR="001D53FE" w:rsidRDefault="00043709">
      <w:pPr>
        <w:pStyle w:val="Heading1"/>
        <w:spacing w:before="108" w:after="108" w:line="0" w:lineRule="atLeast"/>
        <w:ind w:firstLine="720"/>
        <w:jc w:val="right"/>
        <w:rPr>
          <w:rFonts w:ascii="Times New Roman" w:hAnsi="Times New Roman" w:cs="Times New Roman CYR"/>
          <w:b/>
          <w:bCs/>
          <w:color w:val="26282F"/>
          <w:sz w:val="20"/>
          <w:szCs w:val="20"/>
        </w:rPr>
      </w:pP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 xml:space="preserve"> рекламных конструкций на объектах недвижимого</w:t>
      </w:r>
    </w:p>
    <w:p w:rsidR="001D53FE" w:rsidRDefault="00043709">
      <w:pPr>
        <w:pStyle w:val="Heading1"/>
        <w:spacing w:before="108" w:after="108" w:line="0" w:lineRule="atLeast"/>
        <w:ind w:firstLine="720"/>
        <w:jc w:val="right"/>
        <w:rPr>
          <w:rFonts w:ascii="Times New Roman" w:hAnsi="Times New Roman" w:cs="Times New Roman CYR"/>
          <w:b/>
          <w:bCs/>
          <w:color w:val="26282F"/>
          <w:sz w:val="20"/>
          <w:szCs w:val="20"/>
        </w:rPr>
      </w:pP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 xml:space="preserve"> имущества, находящихся в собственности</w:t>
      </w:r>
    </w:p>
    <w:p w:rsidR="001D53FE" w:rsidRDefault="00043709">
      <w:pPr>
        <w:pStyle w:val="Standard"/>
        <w:ind w:firstLine="698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 xml:space="preserve"> муниципального района Исаклинский Самарской области»</w:t>
      </w:r>
    </w:p>
    <w:p w:rsidR="001D53FE" w:rsidRDefault="001D53FE">
      <w:pPr>
        <w:pStyle w:val="Standard"/>
        <w:ind w:firstLine="720"/>
        <w:jc w:val="both"/>
      </w:pPr>
    </w:p>
    <w:p w:rsidR="001D53FE" w:rsidRDefault="00043709">
      <w:pPr>
        <w:pStyle w:val="Standard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Примерная форма договора</w:t>
      </w:r>
    </w:p>
    <w:p w:rsidR="001D53FE" w:rsidRDefault="00043709">
      <w:pPr>
        <w:pStyle w:val="Standard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установку и эксплуатацию рекламных конструкций</w:t>
      </w:r>
    </w:p>
    <w:p w:rsidR="001D53FE" w:rsidRDefault="00043709">
      <w:pPr>
        <w:pStyle w:val="Standard"/>
        <w:jc w:val="center"/>
      </w:pPr>
      <w:r>
        <w:rPr>
          <w:rFonts w:ascii="Times New Roman" w:hAnsi="Times New Roman" w:cs="Times New Roman"/>
          <w:sz w:val="28"/>
        </w:rPr>
        <w:t>на объектах недвижимого имущества</w:t>
      </w:r>
      <w:r>
        <w:rPr>
          <w:rFonts w:ascii="Times New Roman" w:hAnsi="Times New Roman" w:cs="Times New Roman CYR"/>
          <w:b/>
          <w:bCs/>
          <w:sz w:val="28"/>
          <w:szCs w:val="28"/>
        </w:rPr>
        <w:t>, находящихся в собственности муниципального района Исаклинский Самарской области</w:t>
      </w:r>
    </w:p>
    <w:p w:rsidR="001D53FE" w:rsidRDefault="001D53FE">
      <w:pPr>
        <w:pStyle w:val="Standard"/>
        <w:spacing w:line="36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868"/>
      <w:bookmarkEnd w:id="1"/>
    </w:p>
    <w:p w:rsidR="001D53FE" w:rsidRDefault="00043709">
      <w:pPr>
        <w:pStyle w:val="Standard"/>
        <w:spacing w:line="36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с.Исаклы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«____»______________201_г.</w:t>
      </w:r>
    </w:p>
    <w:p w:rsidR="001D53FE" w:rsidRDefault="001D53FE">
      <w:pPr>
        <w:pStyle w:val="Standard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3FE" w:rsidRDefault="00043709">
      <w:pPr>
        <w:pStyle w:val="Standard"/>
        <w:spacing w:line="360" w:lineRule="auto"/>
        <w:ind w:firstLine="660"/>
        <w:jc w:val="both"/>
        <w:outlineLvl w:val="0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митет по управлению муниципальным имуществом администрации муниципального района Исаклинский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представляющий интересы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образования – муниципальный район Исаклинский, именуемый в дальнейшем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«Арендодатель»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лице ________________________,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действующего на основании ____________________________, с одной стороны и ________________ именуемое в дальнейшем «Арендатор», в лице _____________, действующего на основании ___________, с другой стороны, совместно именуемые «Стороны», заключили настоящий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 по результатам проведенного аукциона (протокол № ___ от _______г.) о нижеследующем.</w:t>
      </w:r>
    </w:p>
    <w:p w:rsidR="001D53FE" w:rsidRDefault="001D53FE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3FE" w:rsidRDefault="00043709">
      <w:pPr>
        <w:pStyle w:val="Standard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ПРЕДМЕТ ДОГОВОРА И ОБЩИЕ ПОЛОЖЕНИЯ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lang w:eastAsia="ru-RU"/>
        </w:rPr>
        <w:t>1.1. В соответствии с настоящим договором «Арендодатель» предоставляет «Арендатору» за плату право на установку и эксплуата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цию рекламных конструкций на объектах недвижимого имущества, находящихся в собственности муниципального района Исаклинский Самарской области,  в соответствии с согласованной и утверждённой Схемой размещения рекламных конструкций на территории муниципальног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образования, в котором планируется установка рекламной конструкции (далее – места для установки и эксплуатации рекламных конструкций), а «Арендатор» осуществляет их установку и эксплуатацию в целях распространения наружной рекламы в соответствии с услови</w:t>
      </w:r>
      <w:r>
        <w:rPr>
          <w:rFonts w:ascii="Times New Roman" w:hAnsi="Times New Roman" w:cs="Times New Roman"/>
          <w:sz w:val="28"/>
          <w:szCs w:val="28"/>
          <w:lang w:eastAsia="ru-RU"/>
        </w:rPr>
        <w:t>ями настоящего договора и действующим законодательством РФ.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Места для установки и эксплуатации рекламных конструкций предоставляются в общем количестве ______, в соответствии с адресной программой установки и эксплуатации рекламных конструкций (прилож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 № 1 к настоящему договору) в порядке и на условиях настоящего договора.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Арендатор  гарантирует, что является владельцем рекламных конструкций, установка и эксплуатация которых осуществляется в соответствии с п. 1.1. настоящего договора, гарантир</w:t>
      </w:r>
      <w:r>
        <w:rPr>
          <w:rFonts w:ascii="Times New Roman" w:hAnsi="Times New Roman" w:cs="Times New Roman"/>
          <w:sz w:val="28"/>
          <w:szCs w:val="28"/>
          <w:lang w:eastAsia="ru-RU"/>
        </w:rPr>
        <w:t>ует соответствие данных рекламных конструкций требованиям действующего законодательства РФ, нормативно-правовых актов муниципального образования, в котором планируется установка рекламной конструкции и условиям настоящего договора.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Рекламные конструкц</w:t>
      </w:r>
      <w:r>
        <w:rPr>
          <w:rFonts w:ascii="Times New Roman" w:hAnsi="Times New Roman" w:cs="Times New Roman"/>
          <w:sz w:val="28"/>
          <w:szCs w:val="28"/>
          <w:lang w:eastAsia="ru-RU"/>
        </w:rPr>
        <w:t>ии, установка и эксплуатация которых осуществляется в соответствии с п. 1.1. настоящего договора, должны иметь маркировку в виде таблички с указанием наименования, контактного телефона Арендатора, номера разрешения на их установку.</w:t>
      </w:r>
    </w:p>
    <w:p w:rsidR="001D53FE" w:rsidRDefault="001D53FE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3FE" w:rsidRDefault="00043709">
      <w:pPr>
        <w:pStyle w:val="Standard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СРОК ДЕЙСТВИЯ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ДОГОВОРА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2.1.Настоящий договор заключен сроком на _____ и вступает в силу с момента его подписания.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Окончание срока действия договора не освобождает Стороны от исполнения своих обязательств по настоящему договору.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 Настоящий договор продлению не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одлежит.</w:t>
      </w:r>
    </w:p>
    <w:p w:rsidR="001D53FE" w:rsidRDefault="001D53FE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3FE" w:rsidRDefault="00043709">
      <w:pPr>
        <w:pStyle w:val="Standard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ПЛАТА ПО ДОГОВОРУ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Плата по настоящему договору включает:</w:t>
      </w:r>
    </w:p>
    <w:p w:rsidR="001D53FE" w:rsidRDefault="00043709" w:rsidP="001D53FE">
      <w:pPr>
        <w:pStyle w:val="Standard"/>
        <w:numPr>
          <w:ilvl w:val="0"/>
          <w:numId w:val="6"/>
        </w:numPr>
        <w:spacing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плату за право заключения договора на установку и эксплуатацию рекламных конструкций (единовременная плата);</w:t>
      </w:r>
    </w:p>
    <w:p w:rsidR="001D53FE" w:rsidRDefault="00043709" w:rsidP="001D53FE">
      <w:pPr>
        <w:pStyle w:val="Standard"/>
        <w:numPr>
          <w:ilvl w:val="0"/>
          <w:numId w:val="1"/>
        </w:numPr>
        <w:spacing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плату за установку и эксплуатацию рекламных конструкций (периодическая п</w:t>
      </w:r>
      <w:r>
        <w:rPr>
          <w:rFonts w:ascii="Times New Roman" w:hAnsi="Times New Roman" w:cs="Times New Roman"/>
          <w:sz w:val="28"/>
          <w:szCs w:val="28"/>
          <w:lang w:eastAsia="ru-RU"/>
        </w:rPr>
        <w:t>лата).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 Плата за право заключения договора на установку и эксплуатацию рекламных конструкций (единовременная плата) в размере _________  (___________) рублей __ копеек (согласно протоколу ), вносится в течение 5 (Пяти) рабочих дней с момента заключени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настоящего договора по реквизитам, указанным в п. 3.7. настоящего договора.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lang w:eastAsia="ru-RU"/>
        </w:rPr>
        <w:t>3.3. Размер годовой платы за установку и эксплуатацию рекламных конструкций по настоящему договору составляет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_________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(___________) рубль __ копеек в год (согласно аукционной д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окументации).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Размер годовой платы за установку и эксплуатацию рекламных конструкций, установленный договором, изменяется на основании рыночной оценки права на установку и эксплуатацию рекламных конструкций, производимой не чаще 1 (Одного) раза в течение к</w:t>
      </w:r>
      <w:r>
        <w:rPr>
          <w:rFonts w:ascii="Times New Roman" w:hAnsi="Times New Roman" w:cs="Times New Roman"/>
          <w:sz w:val="28"/>
          <w:szCs w:val="28"/>
          <w:lang w:eastAsia="ru-RU"/>
        </w:rPr>
        <w:t>алендарного года. При этом плата за установку и эксплуатацию рекламных конструкций не может изменяться в сторону уменьшения.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Изменения в договор, касающиеся размера годовой платы, вступают в силу с даты   соответствующего нормативного акта Арендодателем.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.4. Плата за установку и эксплуатацию рекламных конструкций вносится Арендатором ежемесячно равными частями от указанной в пункте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3.3.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договора суммы до 10 (Десятого) числа месяца, следующего за отчетным, а за двенадцатый месяц не позднее 25 (Дв</w:t>
      </w:r>
      <w:r>
        <w:rPr>
          <w:rFonts w:ascii="Times New Roman" w:hAnsi="Times New Roman" w:cs="Times New Roman"/>
          <w:sz w:val="28"/>
          <w:szCs w:val="28"/>
          <w:lang w:eastAsia="ru-RU"/>
        </w:rPr>
        <w:t>адцать пятого) числа данного месяца, включая месяц, в котором был заключен настоящий договор.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 Арендатор имеет право направить Арендодателю заявление с просьбой произвести перерасчёт суммы, уплаченной в качестве платы за установку и эксплуатацию реклам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конструкций по настоящему договору, за период времени от заключения настоящего договора, до получения разрешений на установку и эксплуатацию рекламных конструкций, но не более чем за 60 календарных дней. Арендатор обязан предоставить соответствующий ра</w:t>
      </w:r>
      <w:r>
        <w:rPr>
          <w:rFonts w:ascii="Times New Roman" w:hAnsi="Times New Roman" w:cs="Times New Roman"/>
          <w:sz w:val="28"/>
          <w:szCs w:val="28"/>
          <w:lang w:eastAsia="ru-RU"/>
        </w:rPr>
        <w:t>счет с обоснованием и приложить к нему заверенные копии разрешений на установку и эксплуатацию рекламных конструкций. При этом указанная сумма подлежит зачету в счет будущих платежей.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3.6. Оплата осуществляется в безналичном порядке и вносится на единый с</w:t>
      </w:r>
      <w:r>
        <w:rPr>
          <w:rFonts w:ascii="Times New Roman" w:hAnsi="Times New Roman" w:cs="Times New Roman"/>
          <w:sz w:val="28"/>
          <w:szCs w:val="28"/>
          <w:lang w:eastAsia="ru-RU"/>
        </w:rPr>
        <w:t>чет доходов _____________ бюджета:</w:t>
      </w:r>
    </w:p>
    <w:tbl>
      <w:tblPr>
        <w:tblW w:w="9356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71"/>
        <w:gridCol w:w="1985"/>
      </w:tblGrid>
      <w:tr w:rsidR="001D53FE" w:rsidTr="001D53F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классификации доходов бюджета</w:t>
            </w:r>
          </w:p>
        </w:tc>
      </w:tr>
      <w:tr w:rsidR="001D53FE" w:rsidTr="001D53FE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1D53FE" w:rsidTr="001D53FE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плата за право заключения договора на установку и эксплуатацию рекламных конструкций (единовременная плата);</w:t>
            </w:r>
          </w:p>
        </w:tc>
      </w:tr>
      <w:tr w:rsidR="001D53FE" w:rsidTr="001D53FE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tabs>
                <w:tab w:val="left" w:pos="176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плата за установку и эксплуатацию рекламных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конструкций (периодическая плата)</w:t>
            </w:r>
          </w:p>
        </w:tc>
      </w:tr>
    </w:tbl>
    <w:p w:rsidR="001D53FE" w:rsidRDefault="001D53FE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Оплата осуществляется по следующим реквизитам: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7"/>
        <w:gridCol w:w="7054"/>
      </w:tblGrid>
      <w:tr w:rsidR="001D53FE" w:rsidTr="001D53FE">
        <w:tblPrEx>
          <w:tblCellMar>
            <w:top w:w="0" w:type="dxa"/>
            <w:bottom w:w="0" w:type="dxa"/>
          </w:tblCellMar>
        </w:tblPrEx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Банк получателя:</w:t>
            </w:r>
          </w:p>
        </w:tc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3FE" w:rsidTr="001D53FE">
        <w:tblPrEx>
          <w:tblCellMar>
            <w:top w:w="0" w:type="dxa"/>
            <w:bottom w:w="0" w:type="dxa"/>
          </w:tblCellMar>
        </w:tblPrEx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Счёт:</w:t>
            </w:r>
          </w:p>
        </w:tc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3FE" w:rsidTr="001D53FE">
        <w:tblPrEx>
          <w:tblCellMar>
            <w:top w:w="0" w:type="dxa"/>
            <w:bottom w:w="0" w:type="dxa"/>
          </w:tblCellMar>
        </w:tblPrEx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БИК:</w:t>
            </w:r>
          </w:p>
        </w:tc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3FE" w:rsidTr="001D53FE">
        <w:tblPrEx>
          <w:tblCellMar>
            <w:top w:w="0" w:type="dxa"/>
            <w:bottom w:w="0" w:type="dxa"/>
          </w:tblCellMar>
        </w:tblPrEx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Получатель:</w:t>
            </w:r>
          </w:p>
        </w:tc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3FE" w:rsidTr="001D53FE">
        <w:tblPrEx>
          <w:tblCellMar>
            <w:top w:w="0" w:type="dxa"/>
            <w:bottom w:w="0" w:type="dxa"/>
          </w:tblCellMar>
        </w:tblPrEx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3FE" w:rsidTr="001D53FE">
        <w:tblPrEx>
          <w:tblCellMar>
            <w:top w:w="0" w:type="dxa"/>
            <w:bottom w:w="0" w:type="dxa"/>
          </w:tblCellMar>
        </w:tblPrEx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КПП:</w:t>
            </w:r>
          </w:p>
        </w:tc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3FE" w:rsidTr="001D53FE">
        <w:tblPrEx>
          <w:tblCellMar>
            <w:top w:w="0" w:type="dxa"/>
            <w:bottom w:w="0" w:type="dxa"/>
          </w:tblCellMar>
        </w:tblPrEx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ОКТМО:</w:t>
            </w:r>
          </w:p>
        </w:tc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53FE" w:rsidRDefault="00043709">
      <w:pPr>
        <w:pStyle w:val="Standard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3.7. Фактом оплаты является зачисление суммы платежа на счет, указанный в настоящем договоре.</w:t>
      </w:r>
    </w:p>
    <w:p w:rsidR="001D53FE" w:rsidRDefault="001D53FE">
      <w:pPr>
        <w:pStyle w:val="Standard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3FE" w:rsidRDefault="00043709">
      <w:pPr>
        <w:pStyle w:val="Standard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 Права и обязанности Арендодателя: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4.1.1. Арендодатель вправе осуществлять контроль за техническим состоянием, внешним видом рекламных конструкций, целевым использованием мест для установки и эксплуатации рекламных конструкци</w:t>
      </w:r>
      <w:r>
        <w:rPr>
          <w:rFonts w:ascii="Times New Roman" w:hAnsi="Times New Roman" w:cs="Times New Roman"/>
          <w:sz w:val="28"/>
          <w:szCs w:val="28"/>
          <w:lang w:eastAsia="ru-RU"/>
        </w:rPr>
        <w:t>й. При выявлении нарушений (несоответствия технического состояния или внешнего вида рекламных конструкций, фактов нецелевого использования) Арендодатель вправе составить соответствующий акт осмотра рекламных конструкций с указанием выявленных нарушений, на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править Арендатору требование об устранении выявленных нарушений с указанием срока их устранения;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4.1.2. В случае аннулирования или признания недействительными разрешений на установку и эксплуатацию рекламных конструкций, а также расторжения настоящего дог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овора, Арендодатель вправе удалить информацию, размещенную на таких рекламных конструкциях, и демонтировать данные рекламные конструкции. Уведомление о предстоящем демонтаже должно быть направлено Арендатору по адресу, указанному в договоре, не позднее чем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14 (Четырнадцать) календарных дней до даты демонтажа.</w:t>
      </w:r>
    </w:p>
    <w:p w:rsidR="001D53FE" w:rsidRDefault="00043709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4.1.3. В случае проведения Арендодателем демонтажа рекламных конструкций на основаниях, предусмотренных пунктом 4.1.2 настоящего договора, Арендодатель вправе требовать от Арендатора возмещения расх</w:t>
      </w:r>
      <w:r>
        <w:rPr>
          <w:rFonts w:ascii="Times New Roman" w:hAnsi="Times New Roman" w:cs="Times New Roman"/>
          <w:sz w:val="28"/>
          <w:szCs w:val="28"/>
          <w:lang w:eastAsia="ru-RU"/>
        </w:rPr>
        <w:t>одов по демонтажу, хранению и в необходимых случаях уничтожению демонтированных рекламных конструкций.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4.1.4. Арендодатель вправе требовать от Арендатора размещения на рекламных конструкциях материалов социальной рекламы и информации, в пределах 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 процентов годового объёма распространяемой</w:t>
      </w:r>
    </w:p>
    <w:p w:rsidR="001D53FE" w:rsidRDefault="00043709">
      <w:pPr>
        <w:pStyle w:val="Standard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(согласно протоколу оценки сопоставления заявок на участие в конкурсе)</w:t>
      </w:r>
    </w:p>
    <w:p w:rsidR="001D53FE" w:rsidRDefault="00043709">
      <w:pPr>
        <w:pStyle w:val="Standard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Арендатором рекламы.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 Права и обязанности Арендатора: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lang w:eastAsia="ru-RU"/>
        </w:rPr>
        <w:t>4.2.1. Арендатор  имеет право беспрепятственного доступа к местам установки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эксплуатации рекламных конструкций и пользования этими местами в течении срока действия настоящего договора для целей, связанных с осуществлением прав, возникших в результате заключения настоящего договора, в том числе с монтажом, эксплуатацией, техниче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ским обслуживанием и демонтажем рекламных конструкций;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4.2.2. Арендатор  имеет право расторгнуть настоящий договор в одностороннем внесудебном порядке лишь при условии отсутствия задолженности по оплате за установку и эксплуатацию рекламных конструкций, ос</w:t>
      </w:r>
      <w:r>
        <w:rPr>
          <w:rFonts w:ascii="Times New Roman" w:hAnsi="Times New Roman" w:cs="Times New Roman"/>
          <w:sz w:val="28"/>
          <w:szCs w:val="28"/>
          <w:lang w:eastAsia="ru-RU"/>
        </w:rPr>
        <w:t>уществления их демонтажа и приведения мест их установки в состояние, не хуже первоначального. Арендатор  должен направить письменное уведомление о расторжении настоящего договора Арендодателю не менее чем за 14 (Четырнадцать) календарных дней до даты расто</w:t>
      </w:r>
      <w:r>
        <w:rPr>
          <w:rFonts w:ascii="Times New Roman" w:hAnsi="Times New Roman" w:cs="Times New Roman"/>
          <w:sz w:val="28"/>
          <w:szCs w:val="28"/>
          <w:lang w:eastAsia="ru-RU"/>
        </w:rPr>
        <w:t>ржения настоящего договора;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4.2.3. Арендатор обязан изготовить и установить рекламные конструкции в соответствии с:</w:t>
      </w:r>
    </w:p>
    <w:p w:rsidR="001D53FE" w:rsidRDefault="00043709" w:rsidP="001D53FE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схемой размещения рекламных конструкций на территории муниципального образования, в котором планируется установка рекламной конструкции;</w:t>
      </w:r>
    </w:p>
    <w:p w:rsidR="001D53FE" w:rsidRDefault="00043709" w:rsidP="001D53FE">
      <w:pPr>
        <w:pStyle w:val="Standard"/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ресной программой установки и эксплуатации рекламных конструкций, являющейся приложением к настоящему договору;</w:t>
      </w:r>
    </w:p>
    <w:p w:rsidR="001D53FE" w:rsidRDefault="00043709" w:rsidP="001D53FE">
      <w:pPr>
        <w:pStyle w:val="Standard"/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выданными разрешениями на установку и эксплуатацию рекламных конструкций.</w:t>
      </w:r>
    </w:p>
    <w:p w:rsidR="001D53FE" w:rsidRDefault="00043709">
      <w:pPr>
        <w:pStyle w:val="Standard"/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4.2.4. Арендатор  обязан установить рекламные конструкции 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утвержденной и согласованной Схеме размещения рекламных конструкций на территории муниципального образования, в котором планируется установка рекламной конструкции с соблюдением строительных норм и правил, а также других нормативных документов.</w:t>
      </w:r>
    </w:p>
    <w:p w:rsidR="001D53FE" w:rsidRDefault="0004370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4.2.5. Арен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датор  обязан соблюдать требования по обеспечению безопасности дорожного движения в месте производства дорожных работ при выполнении работ по установке, демонтажу и обслуживанию рекламных конструкций.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4.2.6. Арендатор  обязуется использовать рекламные 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струкции исключительно в целях размещения рекламы и социальной рекламы, не размещать на рекламных конструкциях послания, содержание которых не соответствует требованиям законодательства РФ (ненадлежащая реклама).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4.2.7. Арендатор  обязан письменно уведомит</w:t>
      </w:r>
      <w:r>
        <w:rPr>
          <w:rFonts w:ascii="Times New Roman" w:hAnsi="Times New Roman" w:cs="Times New Roman"/>
          <w:sz w:val="28"/>
          <w:szCs w:val="28"/>
          <w:lang w:eastAsia="ru-RU"/>
        </w:rPr>
        <w:t>ь Арендодателя об установке рекламных конструкций в течение 3 (Трех) рабочих дней с момента их установки. В случае обнаружения Арендодателем недостатков в установленных рекламных конструкциях Арендатор  обязан устранить их в указанный Арендодателем срок.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.2.8. Арендатор  обязана:</w:t>
      </w:r>
    </w:p>
    <w:p w:rsidR="001D53FE" w:rsidRDefault="00043709" w:rsidP="001D53FE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содержать рекламные конструкции в надлежащем состоянии (не допускать деформаций рекламных конструкций, следов коррозии, отслоения краски, загрязнений, иных повреждений рекламных конструкций; не допускать наличия на рекламных конст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рукциях объявлений, листовок, афиш, посланий, с дефектами в виде загрязнений, надрывов);</w:t>
      </w:r>
    </w:p>
    <w:p w:rsidR="001D53FE" w:rsidRDefault="00043709" w:rsidP="001D53FE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предусматривается освещение рекламных конструкций, содержать осветительные приборы и электропроводку в надлежащем состоянии;</w:t>
      </w:r>
    </w:p>
    <w:p w:rsidR="001D53FE" w:rsidRDefault="00043709" w:rsidP="001D53FE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работы по содержанию и </w:t>
      </w:r>
      <w:r>
        <w:rPr>
          <w:rFonts w:ascii="Times New Roman" w:hAnsi="Times New Roman" w:cs="Times New Roman"/>
          <w:sz w:val="28"/>
          <w:szCs w:val="28"/>
          <w:lang w:eastAsia="ru-RU"/>
        </w:rPr>
        <w:t>уборке прилегающей территории в радиусе 5 метров, в соответствии с действующими на территории муниципального образования, в котором планируется установка рекламной конструкции, правилами благоустройства;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4.2.9. Арендатор  обязана обеспечивать безопасность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эксплуатации рекламных конструкций, незамедлительно устранять повреждения рекламных конструкций;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lang w:eastAsia="ru-RU"/>
        </w:rPr>
        <w:t>4.2.10. Арендатор  обязан за свой счет осуществлять монтаж и демонтаж рекламных конструкций, нести расходы, связанные с их эксплуатацией, включая расходы на во</w:t>
      </w:r>
      <w:r>
        <w:rPr>
          <w:rFonts w:ascii="Times New Roman" w:hAnsi="Times New Roman" w:cs="Times New Roman"/>
          <w:sz w:val="28"/>
          <w:szCs w:val="28"/>
          <w:lang w:eastAsia="ru-RU"/>
        </w:rPr>
        <w:t>змещение вреда, причиненного третьим лицам в связи с эксплуатацией рекламных конструкций;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4.2.11. Арендатор  обязана надлежащим образом осуществлять обязательства по оплате, принятые согласно настоящему договору.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4.2.12. Арендатор  обязан проходить техниче</w:t>
      </w:r>
      <w:r>
        <w:rPr>
          <w:rFonts w:ascii="Times New Roman" w:hAnsi="Times New Roman" w:cs="Times New Roman"/>
          <w:sz w:val="28"/>
          <w:szCs w:val="28"/>
          <w:lang w:eastAsia="ru-RU"/>
        </w:rPr>
        <w:t>скую экспертизу состояния рекламных конструкций по условиям безопасности, если данная обязанность предусмотрена действующим нормативным актом в отношении конструкции данного типа;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lang w:eastAsia="ru-RU"/>
        </w:rPr>
        <w:t>4.2.13. Арендатор  по обращению Арендодателя   обязан размещать на рекламных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конструкциях социальную рекламу и информацию в пределах ____________________________________ процентов годового объёма.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(согласно протоколу оценки сопоставления заявок на участие в конкурсе)</w:t>
      </w:r>
    </w:p>
    <w:p w:rsidR="001D53FE" w:rsidRDefault="00043709">
      <w:pPr>
        <w:pStyle w:val="Standard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распространяемой Арендатором рекламы</w:t>
      </w:r>
    </w:p>
    <w:p w:rsidR="001D53FE" w:rsidRDefault="00043709">
      <w:pPr>
        <w:pStyle w:val="Standard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этом Арендатор  (владел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ец рекламной конструкции) должен быть обеспечен информационными материалами. Работы по монтажу и демонтажу социальной рекламы и информационных материалов осуществляются за счет САрендатора;</w:t>
      </w:r>
    </w:p>
    <w:p w:rsidR="001D53FE" w:rsidRDefault="00043709">
      <w:pPr>
        <w:pStyle w:val="Standard"/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4.2.14. Арендатор  обязуется:</w:t>
      </w:r>
    </w:p>
    <w:p w:rsidR="001D53FE" w:rsidRDefault="00043709">
      <w:pPr>
        <w:pStyle w:val="Standard"/>
        <w:numPr>
          <w:ilvl w:val="0"/>
          <w:numId w:val="9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размещать социальную рекламу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соответствии с требованиями Федерального закона от 13.03.2006 № 38-ФЗ «О рекламе», а также в соответствии с условиями настоящего договора;</w:t>
      </w:r>
    </w:p>
    <w:p w:rsidR="001D53FE" w:rsidRDefault="00043709">
      <w:pPr>
        <w:pStyle w:val="Standard"/>
        <w:numPr>
          <w:ilvl w:val="0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свой счёт осуществлять размещение на рекламных конструкциях материалов социальной рекламы и информации   на период</w:t>
      </w:r>
      <w:r>
        <w:rPr>
          <w:rFonts w:ascii="Times New Roman" w:hAnsi="Times New Roman" w:cs="Times New Roman"/>
          <w:sz w:val="28"/>
          <w:szCs w:val="28"/>
          <w:lang w:eastAsia="ru-RU"/>
        </w:rPr>
        <w:t>, указанный в обращении Арендодателя   на размещение материалов социальной рекламы;</w:t>
      </w:r>
    </w:p>
    <w:p w:rsidR="001D53FE" w:rsidRDefault="00043709">
      <w:pPr>
        <w:pStyle w:val="Standard"/>
        <w:numPr>
          <w:ilvl w:val="0"/>
          <w:numId w:val="4"/>
        </w:numPr>
        <w:tabs>
          <w:tab w:val="left" w:pos="1134"/>
        </w:tabs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предоставлять Арендодателю письменное уведомление с приложением фото-отчета о размещении на рекламных конструкциях материалов социальной рекламы и информации - не позднее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(Пяти) календарных дней со дня размещения указанных в обращении Арендодателя материалов социальной рекламы и информации. В указанный срок Арендатор  также предоставляет фото-отчёт в электронном виде (фото размером не менее 400 килобайт, с указанием адресо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рекламных конструкций) на адреса электронной почты  _____________;</w:t>
      </w:r>
    </w:p>
    <w:p w:rsidR="001D53FE" w:rsidRDefault="00043709">
      <w:pPr>
        <w:pStyle w:val="Standard"/>
        <w:numPr>
          <w:ilvl w:val="0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окончании периода размещения социальной рекламы осуществить её демонтаж;</w:t>
      </w:r>
    </w:p>
    <w:p w:rsidR="001D53FE" w:rsidRDefault="00043709">
      <w:pPr>
        <w:pStyle w:val="Standard"/>
        <w:numPr>
          <w:ilvl w:val="0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наступлении случаев, препятствующих распространению материалов социальной рекламы и информации, не по вине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Арендатора, незамедлительно (в течении суток) уведомить о данном факте Арендодателя  , для принятия Арендодателем соответствующего решения о дальнейшем размещении материалов социальной рекламы и информации.</w:t>
      </w:r>
    </w:p>
    <w:p w:rsidR="001D53FE" w:rsidRDefault="00043709">
      <w:pPr>
        <w:pStyle w:val="Standard"/>
        <w:tabs>
          <w:tab w:val="left" w:pos="1134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4.2.15.  На период размещения на рекламных констр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укциях материалов социальной рекламы и информации плата по настоящему договору не взимается. Перерасчет платежей по договору осуществляется на основании представленных Арендатором письменных уведомлений о размещении на рекламных конструкциях материалов соц</w:t>
      </w:r>
      <w:r>
        <w:rPr>
          <w:rFonts w:ascii="Times New Roman" w:hAnsi="Times New Roman" w:cs="Times New Roman"/>
          <w:sz w:val="28"/>
          <w:szCs w:val="28"/>
          <w:lang w:eastAsia="ru-RU"/>
        </w:rPr>
        <w:t>иальной рекламы и информации с приложением фотоотчета.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4.2.16. Арендодатель обязан уведомлять Арендатора  обо всех фактах возникновения у третьих лиц прав в отношении рекламных конструкций (сдача рекламной конструкции в аренду, внесение рекламной конструкц</w:t>
      </w:r>
      <w:r>
        <w:rPr>
          <w:rFonts w:ascii="Times New Roman" w:hAnsi="Times New Roman" w:cs="Times New Roman"/>
          <w:sz w:val="28"/>
          <w:szCs w:val="28"/>
          <w:lang w:eastAsia="ru-RU"/>
        </w:rPr>
        <w:t>ии в качестве вклада по договору простого товарищества, заключение договора доверительного управления, иные факты) в течение 3 (Трех) рабочих дней со дня возникновения таких прав.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lang w:eastAsia="ru-RU"/>
        </w:rPr>
        <w:t>4.2.17.  В случаях, когда по объективным причинам, связанным с изменением те</w:t>
      </w:r>
      <w:r>
        <w:rPr>
          <w:rFonts w:ascii="Times New Roman" w:hAnsi="Times New Roman" w:cs="Times New Roman"/>
          <w:sz w:val="28"/>
          <w:szCs w:val="28"/>
          <w:lang w:eastAsia="ru-RU"/>
        </w:rPr>
        <w:t>рриториальной планировки, строительством, реконструкцией, ремонтом, сносом, утратой (разрушением и т.п.) имущества, к которому присоединяются рекламные конструкции, а также прокладкой, ремонтом, реконструкцией инженерных коммуникаций, дорожного полотна и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или) по причине проведения аварийных работ на участке, занимаемом рекламными конструкциями , невозможна установка рекламных конструкций на местах для установки и эксплуатации рекламных конструкций, Арендатор  направляет Арендодателю письменное обращение с </w:t>
      </w:r>
      <w:r>
        <w:rPr>
          <w:rFonts w:ascii="Times New Roman" w:hAnsi="Times New Roman" w:cs="Times New Roman"/>
          <w:sz w:val="28"/>
          <w:szCs w:val="28"/>
          <w:lang w:eastAsia="ru-RU"/>
        </w:rPr>
        <w:t>указанием типов конструкций, номеров в адресной программе и причины не установки рекламных конструкций (или демонтажа уже установленных рекламных конструкций). Арендодатор, не позднее 5 (Пяти) рабочих дней после получения указанного уведомления обеспечивае</w:t>
      </w:r>
      <w:r>
        <w:rPr>
          <w:rFonts w:ascii="Times New Roman" w:hAnsi="Times New Roman" w:cs="Times New Roman"/>
          <w:sz w:val="28"/>
          <w:szCs w:val="28"/>
          <w:lang w:eastAsia="ru-RU"/>
        </w:rPr>
        <w:t>т составление акта обследования рекламных мест с приложением фотоматериалов.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lang w:eastAsia="ru-RU"/>
        </w:rPr>
        <w:t>4.2.18. Если вследствие   случая, указанного в п.4.2.17 возникает необходимость демонтажа уже установленных и эксплуатируемых рекламных конструкций, Арендатор обязан осуществить т</w:t>
      </w:r>
      <w:r>
        <w:rPr>
          <w:rFonts w:ascii="Times New Roman" w:hAnsi="Times New Roman" w:cs="Times New Roman"/>
          <w:sz w:val="28"/>
          <w:szCs w:val="28"/>
          <w:lang w:eastAsia="ru-RU"/>
        </w:rPr>
        <w:t>акой демонтаж на основании письменного обращения Арендодателя. В уведомлении Арендодателя указывается срок, в течение которого Арендатор  обязана осуществить демонтаж рекламных конструкций, а также планируемый период временного демо</w:t>
      </w:r>
      <w:r>
        <w:t>нтажа.</w:t>
      </w:r>
    </w:p>
    <w:p w:rsidR="001D53FE" w:rsidRDefault="00043709">
      <w:pPr>
        <w:pStyle w:val="Standard"/>
        <w:shd w:val="clear" w:color="auto" w:fill="FFFFFF"/>
        <w:spacing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прекращения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случая, указанного в п.4.2.17, Арендатор  может самостоятельно и за свой счет возобновить эксплуатацию рекламных конструкций на прежнем месте в рамках срока действия настоящего договора.</w:t>
      </w:r>
    </w:p>
    <w:p w:rsidR="001D53FE" w:rsidRDefault="00043709">
      <w:pPr>
        <w:pStyle w:val="Standard"/>
        <w:shd w:val="clear" w:color="auto" w:fill="FFFFFF"/>
        <w:spacing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Арендатор,  не позднее дня, следующего за днем производства работ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демонтажу (установления объективной невозможности установки рекламных конструкций), направляет Арендодателю письменное обращение с указанием типов конструкций, номеров в адресной программе и причины демонтажа (не установки рекламных конструкций).</w:t>
      </w:r>
    </w:p>
    <w:p w:rsidR="001D53FE" w:rsidRDefault="00043709">
      <w:pPr>
        <w:pStyle w:val="Standard"/>
        <w:shd w:val="clear" w:color="auto" w:fill="FFFFFF"/>
        <w:spacing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нарушения указанного срока Арендатор  не освобождается от обязанности внесения платы за установку и эксплуатацию рекламных конструкций на период прекращения их эксплуатации.</w:t>
      </w:r>
    </w:p>
    <w:p w:rsidR="001D53FE" w:rsidRDefault="00043709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неисполнения Арендатором обязательств по демонтажу данных рекламных конс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трукций Арендодатель вправе в одностороннем порядке расторгнуть настоящий договор и демонтировать рекламные конструкции во внесудебном порядке, возложив на Арендатора  расходы, понесенные в связи с демонтажем, хранением и в необходимых случаях уничтожением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демонтированных рекламных конструкций, а так же расходы по восстановительным работам по благоустройству прилегающей территории и приведению рекламных мест в первоначальное состояние. Арендодатель не несет перед Арендатором ответственности за убытки, возни</w:t>
      </w:r>
      <w:r>
        <w:rPr>
          <w:rFonts w:ascii="Times New Roman" w:hAnsi="Times New Roman" w:cs="Times New Roman"/>
          <w:sz w:val="28"/>
          <w:szCs w:val="28"/>
          <w:lang w:eastAsia="ru-RU"/>
        </w:rPr>
        <w:t>кшие у неё вследствие демонтажа рекламных конструкций.</w:t>
      </w:r>
    </w:p>
    <w:p w:rsidR="001D53FE" w:rsidRDefault="001D53FE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3FE" w:rsidRDefault="00043709">
      <w:pPr>
        <w:pStyle w:val="Standard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ПОРЯДОК РАСТОРЖЕНИЯ ДОГОВОРА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 Настоящий договор может быть расторгнут по соглашению Сторон.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 Арендодатель имеет право расторгнуть настоящий договор в одностороннем внесудебном порядке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следующих случаях: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5.2.1. Невнесения Арендатором, а также внесения в неполном объеме в предусмотренный настоящим договором срок платы, предусмотренной в пункте 3.1. настоящего договора, если просрочка платежа составляет более 30 (Тридцати) календарных дней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5.2.2. Однократного отказа Арендатором от размещения социальной рекламы и информации согласно п. 4.2.14 настоящего договора;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5.2.3. Неоднократного (два и более раза) несоблюдения или ненадлежащего соблюдения требований  п. 4.2.3., 4.2.4., 4.2.7., 4.2.8.,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4.2.9., 4.2.12, 4.2.13., 4.2.14., 4.2.16. настоящего договора.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5.2.4. Аннулирования или признания недействительным разрешений на установку рекламных конструкций в соответствии с действующим законодательством РФ.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lang w:eastAsia="ru-RU"/>
        </w:rPr>
        <w:t>5.3. При наличии оснований для односторонне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отказа от исполнения настоящего договора, предусмотренных п. 5.2 настоящего договора, Арендатор  направляет письменное уведомление Арендодателю о расторжении настоящего договора в одностороннем порядке. В данном случае настоящий договор считается растор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гнутым с даты, указанной в таком уведомлении. Уведомление считается в любом случае полученным Арендатором по истечении 10 (Десяти) дней с момента его направления посредством почтовой связи по адресу, указанному в договоре.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5.4. В случае расторжения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настоящего договора по основаниям, предусмотренным п. 5.2 настоящего договора, плата за право заключения договора на установку и эксплуатацию рекламных конструкций не возвращается Арендатору.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5.5. Если по причинам, связанным с изменением территориальной пл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анировки, строительством, реконструкцией, ремонтом, сносом имущества, к которому присоединяются рекламные конструкции, возникает необходимость демонтажа рекламных конструкций, то Арендатор  по требованию Арендодателя обязана осуществить такой демонтаж.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этом плата за установку и эксплуатацию рекламных конструкций с момента демонтажа конструкции до завершения работ, препятствующих ее восстановлению, не взимается.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5.6. По истечении срока процедуры настоящего договора или при его досрочном расторжении Аренд</w:t>
      </w:r>
      <w:r>
        <w:rPr>
          <w:rFonts w:ascii="Times New Roman" w:hAnsi="Times New Roman" w:cs="Times New Roman"/>
          <w:sz w:val="28"/>
          <w:szCs w:val="28"/>
          <w:lang w:eastAsia="ru-RU"/>
        </w:rPr>
        <w:t>атор  обязуется удалить информацию, размещенную на рекламных конструкциях, в течение 3 (Трех) дней и демонтировать рекламные конструкции в течение 10 (Десяти) дней.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5.7. При расторжении настоящего договора и неисполнении Арендатором своих обязательств по у</w:t>
      </w:r>
      <w:r>
        <w:rPr>
          <w:rFonts w:ascii="Times New Roman" w:hAnsi="Times New Roman" w:cs="Times New Roman"/>
          <w:sz w:val="28"/>
          <w:szCs w:val="28"/>
          <w:lang w:eastAsia="ru-RU"/>
        </w:rPr>
        <w:t>далению информации, размещенной на рекламных конструкциях, и демонтажу данных рекламных конструкций Арендодатель вправе удалить информацию, размещенную на таких рекламных конструкциях, и демонтировать данные рекламные конструкции, возложив на Арендатора ра</w:t>
      </w:r>
      <w:r>
        <w:rPr>
          <w:rFonts w:ascii="Times New Roman" w:hAnsi="Times New Roman" w:cs="Times New Roman"/>
          <w:sz w:val="28"/>
          <w:szCs w:val="28"/>
          <w:lang w:eastAsia="ru-RU"/>
        </w:rPr>
        <w:t>сходы, понесенные в связи с удалением информации, демонтажем, уничтожением рекламных конструкций и восстановительными работами на месте размещения рекламных конструкций.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Арендодатель не несет перед Арендатором ответственности за убытки, возникшие у неё вс</w:t>
      </w:r>
      <w:r>
        <w:rPr>
          <w:rFonts w:ascii="Times New Roman" w:hAnsi="Times New Roman" w:cs="Times New Roman"/>
          <w:sz w:val="28"/>
          <w:szCs w:val="28"/>
          <w:lang w:eastAsia="ru-RU"/>
        </w:rPr>
        <w:t>ледствие удаления информации, демонтажа и уничтожения рекламных конструкций.</w:t>
      </w:r>
    </w:p>
    <w:p w:rsidR="001D53FE" w:rsidRDefault="001D53FE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3FE" w:rsidRDefault="00043709">
      <w:pPr>
        <w:pStyle w:val="Standard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ОТВЕТСТВЕННОСТЬ СТОРОН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ательством РФ,кроме случаев, предусмотренных разделом 5 настоящего договора.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При нарушении сроков оплаты Арендатору начисляются пени в размере 6% от суммы задолженности за каждый день просрочки.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6.3. В случае не установки рекламных конструкций либо от</w:t>
      </w:r>
      <w:r>
        <w:rPr>
          <w:rFonts w:ascii="Times New Roman" w:hAnsi="Times New Roman" w:cs="Times New Roman"/>
          <w:sz w:val="28"/>
          <w:szCs w:val="28"/>
          <w:lang w:eastAsia="ru-RU"/>
        </w:rPr>
        <w:t>сутствия рекламной информации на рекламных конструкциях Арендатор  не освобождается от внесения соответствующей платы по условиям настоящего договора.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Арендатор  при прекращении или досрочном расторжении договора не демонтировала рекламную конструкцию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либо демонтировала ее несвоевременно, Арендодатель вправе потребовать внесения платы за все время просрочки.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Окончание срока действия настоящего Договора не освобождает Стороны от ответственности за нарушение условий Договора.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6.4. В случае неисполнения о</w:t>
      </w:r>
      <w:r>
        <w:rPr>
          <w:rFonts w:ascii="Times New Roman" w:hAnsi="Times New Roman" w:cs="Times New Roman"/>
          <w:sz w:val="28"/>
          <w:szCs w:val="28"/>
          <w:lang w:eastAsia="ru-RU"/>
        </w:rPr>
        <w:t>бязанностей, закрепленных в п.  4.2.5., 4.2.6., 4.2.8., 4.2.9., 4.2.10., 4.2.13., 4.2.15  Сторона-2 уплачивает неустойку в размере 5 000 (Пять тысяч) рублей за каждый случай неисполнения.</w:t>
      </w:r>
    </w:p>
    <w:p w:rsidR="001D53FE" w:rsidRDefault="001D53FE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3FE" w:rsidRDefault="00043709">
      <w:pPr>
        <w:pStyle w:val="Standard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ЗАКЛЮЧИТЕЛЬНЫЕ ПОЛОЖЕНИЯ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lang w:eastAsia="ru-RU"/>
        </w:rPr>
        <w:t>7.1. Настоящий договор в период его дей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ствия может быть изменен или дополнен по обоюдному соглашению Сторон. Все изменения и дополнения к настоящему договору оформляются путем подписания обеими Сторонами дополнительных соглашений, которые становятся неотъемлемой частью настоящего договора.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7.2</w:t>
      </w:r>
      <w:r>
        <w:rPr>
          <w:rFonts w:ascii="Times New Roman" w:hAnsi="Times New Roman" w:cs="Times New Roman"/>
          <w:sz w:val="28"/>
          <w:szCs w:val="28"/>
          <w:lang w:eastAsia="ru-RU"/>
        </w:rPr>
        <w:t>. Взаимоотношения Сторон, не урегулированные настоящим договором, регламентируются действующим законодательством РФ.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7.3. Споры с индивидуальными предпринимателями и юридическими лицами, вытекающие из настоящего договора, рассматриваются в Арбитражном суде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области. Споры с физическими лицами, вытекающие из настоящего договора рассматриваются в соответствии с действующим законодательством РФ.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7.4. Стороны обязаны в течение 5 (Пяти) рабочих дней письменно сообщать о любом изменении своих реквизитов,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о смене руководителя.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7.5. Стороны вправе направлять друг другу письма (уведомления, требования) по почте заказным письмом с уведомлением о вручении либо путем вручения непосредственно адресату под расписку, а также по факсимильной связи. Если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письмо (уведомление, требование) направляется адресату по почте, адресат считается получившим письмо (уведомление, требование) в случае его направления по адресу, указанному в договоре, или по последнему известному месту нахождения адресата, даже в случае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отсутствия адресата по указанному адресу. Если письмо (уведомление, требование) направляется адресату по факсимильной связи, адресат считается получившим письмо (уведомление, требование) в случае его направления по номеру факса, указанному в настоящем дого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воре.</w:t>
      </w:r>
    </w:p>
    <w:p w:rsidR="001D53FE" w:rsidRDefault="00043709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7.6. Настоящий договор составлен в 2 (Двух) экземплярах (по одному для каждой из Сторон), имеющих равную юридическую силу.</w:t>
      </w:r>
    </w:p>
    <w:p w:rsidR="001D53FE" w:rsidRDefault="001D53FE">
      <w:pPr>
        <w:pStyle w:val="Standard"/>
        <w:spacing w:line="36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3FE" w:rsidRDefault="00043709">
      <w:pPr>
        <w:pStyle w:val="Standard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РЕКВИЗИТЫ И ПОДПИСИ СТОРОН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1D53FE" w:rsidTr="001D53FE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Сторона-1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Сторона-2</w:t>
            </w:r>
          </w:p>
        </w:tc>
      </w:tr>
      <w:tr w:rsidR="001D53FE" w:rsidTr="001D53FE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D53FE" w:rsidTr="001D53FE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  <w:p w:rsidR="001D53FE" w:rsidRDefault="00043709">
            <w:pPr>
              <w:pStyle w:val="Standard"/>
              <w:ind w:right="102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</w:t>
            </w:r>
          </w:p>
          <w:p w:rsidR="001D53FE" w:rsidRDefault="00043709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  <w:p w:rsidR="001D53FE" w:rsidRDefault="00043709">
            <w:pPr>
              <w:pStyle w:val="Standard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</w:t>
            </w:r>
          </w:p>
          <w:p w:rsidR="001D53FE" w:rsidRDefault="00043709">
            <w:pPr>
              <w:pStyle w:val="Standard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м.п.</w:t>
            </w:r>
          </w:p>
          <w:p w:rsidR="001D53FE" w:rsidRDefault="001D53FE">
            <w:pPr>
              <w:pStyle w:val="Standard"/>
              <w:rPr>
                <w:rFonts w:ascii="Times New Roman" w:hAnsi="Times New Roman" w:cs="Times New Roman"/>
                <w:shd w:val="clear" w:color="auto" w:fill="00FF00"/>
                <w:lang w:eastAsia="ru-RU"/>
              </w:rPr>
            </w:pPr>
          </w:p>
          <w:p w:rsidR="001D53FE" w:rsidRDefault="001D53FE">
            <w:pPr>
              <w:pStyle w:val="Standard"/>
              <w:rPr>
                <w:rFonts w:ascii="Times New Roman" w:hAnsi="Times New Roman" w:cs="Times New Roman"/>
                <w:shd w:val="clear" w:color="auto" w:fill="00FF00"/>
                <w:lang w:eastAsia="ru-RU"/>
              </w:rPr>
            </w:pPr>
          </w:p>
        </w:tc>
      </w:tr>
      <w:tr w:rsidR="001D53FE" w:rsidTr="001D53FE">
        <w:tblPrEx>
          <w:tblCellMar>
            <w:top w:w="0" w:type="dxa"/>
            <w:bottom w:w="0" w:type="dxa"/>
          </w:tblCellMar>
        </w:tblPrEx>
        <w:tc>
          <w:tcPr>
            <w:tcW w:w="47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D53FE" w:rsidTr="001D53FE">
        <w:tblPrEx>
          <w:tblCellMar>
            <w:top w:w="0" w:type="dxa"/>
            <w:bottom w:w="0" w:type="dxa"/>
          </w:tblCellMar>
        </w:tblPrEx>
        <w:tc>
          <w:tcPr>
            <w:tcW w:w="47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/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D53FE" w:rsidTr="001D53FE">
        <w:tblPrEx>
          <w:tblCellMar>
            <w:top w:w="0" w:type="dxa"/>
            <w:bottom w:w="0" w:type="dxa"/>
          </w:tblCellMar>
        </w:tblPrEx>
        <w:tc>
          <w:tcPr>
            <w:tcW w:w="47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/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D53FE" w:rsidTr="001D53FE">
        <w:tblPrEx>
          <w:tblCellMar>
            <w:top w:w="0" w:type="dxa"/>
            <w:bottom w:w="0" w:type="dxa"/>
          </w:tblCellMar>
        </w:tblPrEx>
        <w:tc>
          <w:tcPr>
            <w:tcW w:w="47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/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D53FE" w:rsidTr="001D53FE">
        <w:tblPrEx>
          <w:tblCellMar>
            <w:top w:w="0" w:type="dxa"/>
            <w:bottom w:w="0" w:type="dxa"/>
          </w:tblCellMar>
        </w:tblPrEx>
        <w:tc>
          <w:tcPr>
            <w:tcW w:w="47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/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1D53FE" w:rsidTr="001D53FE">
        <w:tblPrEx>
          <w:tblCellMar>
            <w:top w:w="0" w:type="dxa"/>
            <w:bottom w:w="0" w:type="dxa"/>
          </w:tblCellMar>
        </w:tblPrEx>
        <w:tc>
          <w:tcPr>
            <w:tcW w:w="47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/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:rsidR="001D53FE" w:rsidRDefault="001D53FE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:rsidR="001D53FE" w:rsidRDefault="001D53FE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:rsidR="001D53FE" w:rsidRDefault="001D53FE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D53FE" w:rsidTr="001D53FE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ind w:right="102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D53FE" w:rsidRDefault="001D53FE">
      <w:pPr>
        <w:pStyle w:val="Standard"/>
        <w:ind w:left="3540" w:firstLine="708"/>
        <w:jc w:val="center"/>
        <w:rPr>
          <w:rFonts w:ascii="Times New Roman" w:hAnsi="Times New Roman" w:cs="Times New Roman"/>
          <w:lang w:eastAsia="ru-RU"/>
        </w:rPr>
      </w:pPr>
    </w:p>
    <w:p w:rsidR="001D53FE" w:rsidRDefault="001D53FE">
      <w:pPr>
        <w:pStyle w:val="Standard"/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1D53FE">
      <w:pPr>
        <w:pStyle w:val="Standard"/>
        <w:ind w:firstLine="720"/>
        <w:jc w:val="both"/>
      </w:pPr>
    </w:p>
    <w:p w:rsidR="001D53FE" w:rsidRDefault="00043709">
      <w:pPr>
        <w:pStyle w:val="Standard"/>
        <w:pageBreakBefore/>
        <w:ind w:left="3540" w:firstLine="708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Приложение № 1</w:t>
      </w:r>
    </w:p>
    <w:p w:rsidR="001D53FE" w:rsidRDefault="00043709">
      <w:pPr>
        <w:pStyle w:val="Standard"/>
        <w:ind w:left="4536"/>
        <w:jc w:val="center"/>
        <w:outlineLvl w:val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 Договору на установку и эксплуатацию рекламных конструкций на объектах недвижимого имущества, находящихся в собственности муниципального района Исаклинский Самарской области</w:t>
      </w:r>
    </w:p>
    <w:p w:rsidR="001D53FE" w:rsidRDefault="00043709">
      <w:pPr>
        <w:pStyle w:val="Standard"/>
        <w:ind w:left="4536"/>
        <w:jc w:val="center"/>
        <w:outlineLvl w:val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№ ____ от «___»____________20___г.</w:t>
      </w:r>
    </w:p>
    <w:p w:rsidR="001D53FE" w:rsidRDefault="001D53FE">
      <w:pPr>
        <w:pStyle w:val="Standard"/>
        <w:spacing w:line="360" w:lineRule="auto"/>
        <w:rPr>
          <w:rFonts w:ascii="Times New Roman" w:hAnsi="Times New Roman" w:cs="Times New Roman"/>
          <w:sz w:val="28"/>
          <w:lang w:eastAsia="ru-RU"/>
        </w:rPr>
      </w:pPr>
    </w:p>
    <w:p w:rsidR="001D53FE" w:rsidRDefault="00043709">
      <w:pPr>
        <w:pStyle w:val="Standard"/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АДРЕСНАЯ ПРОГРАММА</w:t>
      </w:r>
      <w:r>
        <w:rPr>
          <w:rFonts w:ascii="Times New Roman" w:hAnsi="Times New Roman" w:cs="Times New Roman"/>
          <w:lang w:eastAsia="ru-RU"/>
        </w:rPr>
        <w:t xml:space="preserve"> УСТАНОВКИ И ЭКСПЛУАТАЦИИ РЕКЛАМНЫХ КОНСТРУКЦИЙ*</w:t>
      </w:r>
    </w:p>
    <w:p w:rsidR="001D53FE" w:rsidRDefault="001D53FE">
      <w:pPr>
        <w:pStyle w:val="Standard"/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0915" w:type="dxa"/>
        <w:tblInd w:w="-11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701"/>
        <w:gridCol w:w="1417"/>
        <w:gridCol w:w="811"/>
        <w:gridCol w:w="1456"/>
        <w:gridCol w:w="1276"/>
        <w:gridCol w:w="991"/>
        <w:gridCol w:w="1276"/>
        <w:gridCol w:w="1421"/>
      </w:tblGrid>
      <w:tr w:rsidR="001D53FE" w:rsidTr="001D53FE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установки и эксплуатации РК**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 РК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РК по карте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РК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РК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Размер РК</w:t>
            </w:r>
          </w:p>
          <w:p w:rsidR="001D53FE" w:rsidRDefault="0004370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сторон РК</w:t>
            </w:r>
          </w:p>
          <w:p w:rsidR="001D53FE" w:rsidRDefault="0004370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(шт)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информационного поля РК</w:t>
            </w:r>
          </w:p>
          <w:p w:rsidR="001D53FE" w:rsidRDefault="0004370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</w:tr>
      <w:tr w:rsidR="001D53FE" w:rsidTr="001D53F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3FE" w:rsidTr="001D53F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3FE" w:rsidTr="001D53F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3FE" w:rsidTr="001D53F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3FE" w:rsidTr="001D53F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1D53F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53FE" w:rsidRDefault="001D53FE">
      <w:pPr>
        <w:pStyle w:val="Standard"/>
        <w:spacing w:line="360" w:lineRule="auto"/>
        <w:rPr>
          <w:rFonts w:ascii="Times New Roman" w:hAnsi="Times New Roman" w:cs="Times New Roman"/>
          <w:lang w:eastAsia="ru-RU"/>
        </w:rPr>
      </w:pPr>
    </w:p>
    <w:p w:rsidR="001D53FE" w:rsidRDefault="00043709">
      <w:pPr>
        <w:pStyle w:val="Standard"/>
        <w:spacing w:line="36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* – данная адресная программа установки и эксплуатации рекламных конструкций составлена в соответствии со Схемой размещения рекламных конструкций на территории ____________.</w:t>
      </w:r>
    </w:p>
    <w:p w:rsidR="001D53FE" w:rsidRDefault="00043709">
      <w:pPr>
        <w:pStyle w:val="Standard"/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**РК – сокращенно «рекламная конструкция».</w:t>
      </w:r>
    </w:p>
    <w:tbl>
      <w:tblPr>
        <w:tblW w:w="646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27"/>
        <w:gridCol w:w="1537"/>
      </w:tblGrid>
      <w:tr w:rsidR="001D53FE" w:rsidTr="001D53FE">
        <w:tblPrEx>
          <w:tblCellMar>
            <w:top w:w="0" w:type="dxa"/>
            <w:bottom w:w="0" w:type="dxa"/>
          </w:tblCellMar>
        </w:tblPrEx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  <w:p w:rsidR="001D53FE" w:rsidRDefault="00043709">
            <w:pPr>
              <w:pStyle w:val="Standard"/>
              <w:ind w:right="102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</w:t>
            </w:r>
          </w:p>
          <w:p w:rsidR="001D53FE" w:rsidRDefault="00043709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E" w:rsidRDefault="00043709">
            <w:pPr>
              <w:pStyle w:val="Standard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  <w:p w:rsidR="001D53FE" w:rsidRDefault="00043709">
            <w:pPr>
              <w:pStyle w:val="Standard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</w:t>
            </w:r>
          </w:p>
          <w:p w:rsidR="001D53FE" w:rsidRDefault="00043709">
            <w:pPr>
              <w:pStyle w:val="Standard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м.п.</w:t>
            </w:r>
          </w:p>
          <w:p w:rsidR="001D53FE" w:rsidRDefault="001D53FE">
            <w:pPr>
              <w:pStyle w:val="Standard"/>
              <w:rPr>
                <w:rFonts w:ascii="Times New Roman" w:hAnsi="Times New Roman" w:cs="Times New Roman"/>
                <w:shd w:val="clear" w:color="auto" w:fill="00FF00"/>
                <w:lang w:eastAsia="ru-RU"/>
              </w:rPr>
            </w:pPr>
          </w:p>
          <w:p w:rsidR="001D53FE" w:rsidRDefault="001D53FE">
            <w:pPr>
              <w:pStyle w:val="Standard"/>
              <w:rPr>
                <w:rFonts w:ascii="Times New Roman" w:hAnsi="Times New Roman" w:cs="Times New Roman"/>
                <w:shd w:val="clear" w:color="auto" w:fill="00FF00"/>
                <w:lang w:eastAsia="ru-RU"/>
              </w:rPr>
            </w:pPr>
          </w:p>
        </w:tc>
      </w:tr>
    </w:tbl>
    <w:p w:rsidR="001D53FE" w:rsidRDefault="001D53FE">
      <w:pPr>
        <w:pStyle w:val="Standard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D53FE" w:rsidRDefault="001D53FE">
      <w:pPr>
        <w:pStyle w:val="Standard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D53FE" w:rsidRDefault="001D53FE">
      <w:pPr>
        <w:pStyle w:val="Standard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D53FE" w:rsidRDefault="001D53FE">
      <w:pPr>
        <w:pStyle w:val="Standard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D53FE" w:rsidRDefault="001D53FE">
      <w:pPr>
        <w:pStyle w:val="Standard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D53FE" w:rsidRDefault="001D53FE">
      <w:pPr>
        <w:pStyle w:val="Standard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D53FE" w:rsidRDefault="001D53FE">
      <w:pPr>
        <w:pStyle w:val="Standard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D53FE" w:rsidRDefault="001D53FE">
      <w:pPr>
        <w:pStyle w:val="Standard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D53FE" w:rsidRDefault="001D53FE">
      <w:pPr>
        <w:pStyle w:val="Standard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D53FE" w:rsidRDefault="001D53FE">
      <w:pPr>
        <w:pStyle w:val="Standard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D53FE" w:rsidRDefault="001D53FE">
      <w:pPr>
        <w:pStyle w:val="Standard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D53FE" w:rsidRDefault="00043709">
      <w:pPr>
        <w:pStyle w:val="Standard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№4</w:t>
      </w:r>
    </w:p>
    <w:p w:rsidR="001D53FE" w:rsidRDefault="00043709">
      <w:pPr>
        <w:pStyle w:val="Heading1"/>
        <w:spacing w:before="108" w:after="108" w:line="0" w:lineRule="atLeast"/>
        <w:ind w:firstLine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 xml:space="preserve">к Положению </w:t>
      </w:r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  <w:r w:rsidRPr="00306EE0">
        <w:rPr>
          <w:rFonts w:ascii="Times New Roman" w:hAnsi="Times New Roman" w:cs="Times New Roman"/>
          <w:b/>
          <w:bCs/>
          <w:color w:val="26282F"/>
          <w:sz w:val="20"/>
          <w:szCs w:val="20"/>
        </w:rPr>
        <w:t>«</w:t>
      </w: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>О порядке проведения аукционов  на право</w:t>
      </w:r>
    </w:p>
    <w:p w:rsidR="001D53FE" w:rsidRDefault="00043709">
      <w:pPr>
        <w:pStyle w:val="Heading1"/>
        <w:spacing w:before="108" w:after="108" w:line="0" w:lineRule="atLeast"/>
        <w:ind w:firstLine="720"/>
        <w:jc w:val="right"/>
        <w:rPr>
          <w:rFonts w:ascii="Times New Roman" w:hAnsi="Times New Roman" w:cs="Times New Roman CYR"/>
          <w:b/>
          <w:bCs/>
          <w:color w:val="26282F"/>
          <w:sz w:val="20"/>
          <w:szCs w:val="20"/>
        </w:rPr>
      </w:pP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 xml:space="preserve"> заключения договора на установку и эксплуатацию</w:t>
      </w:r>
    </w:p>
    <w:p w:rsidR="001D53FE" w:rsidRDefault="00043709">
      <w:pPr>
        <w:pStyle w:val="Heading1"/>
        <w:spacing w:before="108" w:after="108" w:line="0" w:lineRule="atLeast"/>
        <w:ind w:firstLine="720"/>
        <w:jc w:val="right"/>
        <w:rPr>
          <w:rFonts w:ascii="Times New Roman" w:hAnsi="Times New Roman" w:cs="Times New Roman CYR"/>
          <w:b/>
          <w:bCs/>
          <w:color w:val="26282F"/>
          <w:sz w:val="20"/>
          <w:szCs w:val="20"/>
        </w:rPr>
      </w:pP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 xml:space="preserve"> рекламных конструкций на объектах недвижимого</w:t>
      </w:r>
    </w:p>
    <w:p w:rsidR="001D53FE" w:rsidRDefault="00043709">
      <w:pPr>
        <w:pStyle w:val="Heading1"/>
        <w:spacing w:before="108" w:after="108" w:line="0" w:lineRule="atLeast"/>
        <w:ind w:firstLine="720"/>
        <w:jc w:val="right"/>
        <w:rPr>
          <w:rFonts w:ascii="Times New Roman" w:hAnsi="Times New Roman" w:cs="Times New Roman CYR"/>
          <w:b/>
          <w:bCs/>
          <w:color w:val="26282F"/>
          <w:sz w:val="20"/>
          <w:szCs w:val="20"/>
        </w:rPr>
      </w:pPr>
      <w:r>
        <w:rPr>
          <w:rFonts w:ascii="Times New Roman" w:hAnsi="Times New Roman" w:cs="Times New Roman CYR"/>
          <w:b/>
          <w:bCs/>
          <w:color w:val="26282F"/>
          <w:sz w:val="20"/>
          <w:szCs w:val="20"/>
        </w:rPr>
        <w:t xml:space="preserve"> имущества, находящихся в собственности</w:t>
      </w:r>
    </w:p>
    <w:p w:rsidR="001D53FE" w:rsidRDefault="00043709">
      <w:pPr>
        <w:pStyle w:val="Standard"/>
        <w:ind w:firstLine="698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r>
        <w:rPr>
          <w:rFonts w:ascii="Times New Roman" w:hAnsi="Times New Roman" w:cs="Times New Roman CYR"/>
          <w:b/>
          <w:bCs/>
          <w:color w:val="26282F"/>
          <w:sz w:val="20"/>
          <w:szCs w:val="20"/>
          <w:lang w:eastAsia="ru-RU"/>
        </w:rPr>
        <w:t xml:space="preserve"> муниципального района Исаклинский Самарской области»</w:t>
      </w:r>
    </w:p>
    <w:p w:rsidR="001D53FE" w:rsidRDefault="0004370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заявителя о доле социальной рекламы и информации</w:t>
      </w:r>
    </w:p>
    <w:p w:rsidR="001D53FE" w:rsidRDefault="001D53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53FE" w:rsidRDefault="000437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_____________________________________________________________</w:t>
      </w:r>
    </w:p>
    <w:p w:rsidR="001D53FE" w:rsidRDefault="000437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(организационно-правовая форма, наименование пр</w:t>
      </w:r>
      <w:r>
        <w:rPr>
          <w:rFonts w:ascii="Times New Roman" w:hAnsi="Times New Roman" w:cs="Times New Roman"/>
          <w:sz w:val="28"/>
          <w:szCs w:val="28"/>
        </w:rPr>
        <w:t>етендента)</w:t>
      </w:r>
    </w:p>
    <w:p w:rsidR="001D53FE" w:rsidRDefault="000437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</w:t>
      </w:r>
    </w:p>
    <w:p w:rsidR="001D53FE" w:rsidRDefault="000437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(должность, фамилия, имя отчество руководителя претендента)</w:t>
      </w:r>
    </w:p>
    <w:p w:rsidR="001D53FE" w:rsidRDefault="0004370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 случае признания победителем аукциона и заключения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установку </w:t>
      </w:r>
      <w:r>
        <w:rPr>
          <w:rFonts w:ascii="Times New Roman" w:hAnsi="Times New Roman" w:cs="Times New Roman"/>
          <w:sz w:val="28"/>
          <w:szCs w:val="28"/>
        </w:rPr>
        <w:t>и  эксплуатацию  рекламных  конструкций  на  объекте недвижимого имущества, находящегося  в  собственности  муниципального района Исаклинский Самарской  области,    обязуется за свой счет размещать  на  данной рекламной конструкции социальную рекламу и инф</w:t>
      </w:r>
      <w:r>
        <w:rPr>
          <w:rFonts w:ascii="Times New Roman" w:hAnsi="Times New Roman" w:cs="Times New Roman"/>
          <w:sz w:val="28"/>
          <w:szCs w:val="28"/>
        </w:rPr>
        <w:t>ормациюпо  обращению  Администрации муниципального района ИсаклинскийСамарской области в размере ____(__________________) % годового  объема  распространяемой заявителем  рекламы.</w:t>
      </w:r>
    </w:p>
    <w:p w:rsidR="001D53FE" w:rsidRDefault="001D53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53FE" w:rsidRDefault="000437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___________     __________________________</w:t>
      </w:r>
    </w:p>
    <w:p w:rsidR="001D53FE" w:rsidRDefault="000437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</w:t>
      </w:r>
      <w:r>
        <w:rPr>
          <w:rFonts w:ascii="Times New Roman" w:hAnsi="Times New Roman" w:cs="Times New Roman"/>
          <w:sz w:val="28"/>
          <w:szCs w:val="28"/>
        </w:rPr>
        <w:t>лжность руководителя)      (подпись)          (расшифровка подписи)</w:t>
      </w:r>
    </w:p>
    <w:p w:rsidR="001D53FE" w:rsidRDefault="000437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p w:rsidR="001D53FE" w:rsidRDefault="001D53F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D53FE" w:rsidRDefault="001D53F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D53FE" w:rsidSect="001D53FE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709" w:rsidRDefault="00043709" w:rsidP="001D53FE">
      <w:r>
        <w:separator/>
      </w:r>
    </w:p>
  </w:endnote>
  <w:endnote w:type="continuationSeparator" w:id="0">
    <w:p w:rsidR="00043709" w:rsidRDefault="00043709" w:rsidP="001D5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709" w:rsidRDefault="00043709" w:rsidP="001D53FE">
      <w:r w:rsidRPr="001D53FE">
        <w:rPr>
          <w:color w:val="000000"/>
        </w:rPr>
        <w:separator/>
      </w:r>
    </w:p>
  </w:footnote>
  <w:footnote w:type="continuationSeparator" w:id="0">
    <w:p w:rsidR="00043709" w:rsidRDefault="00043709" w:rsidP="001D5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272CA"/>
    <w:multiLevelType w:val="multilevel"/>
    <w:tmpl w:val="02B653F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60C94A0D"/>
    <w:multiLevelType w:val="multilevel"/>
    <w:tmpl w:val="375669B0"/>
    <w:styleLink w:val="WWNum2"/>
    <w:lvl w:ilvl="0">
      <w:start w:val="1"/>
      <w:numFmt w:val="decimal"/>
      <w:lvlText w:val="%1."/>
      <w:lvlJc w:val="left"/>
      <w:rPr>
        <w:rFonts w:cs="Times New Roman"/>
        <w:i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6C0B32F3"/>
    <w:multiLevelType w:val="multilevel"/>
    <w:tmpl w:val="C6F2DBAC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77BD5A03"/>
    <w:multiLevelType w:val="multilevel"/>
    <w:tmpl w:val="E1422548"/>
    <w:styleLink w:val="WWNum4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7D644768"/>
    <w:multiLevelType w:val="multilevel"/>
    <w:tmpl w:val="370C1D42"/>
    <w:styleLink w:val="WWNum1"/>
    <w:lvl w:ilvl="0">
      <w:start w:val="1"/>
      <w:numFmt w:val="decimal"/>
      <w:lvlText w:val="%1."/>
      <w:lvlJc w:val="left"/>
      <w:rPr>
        <w:rFonts w:cs="Times New Roman"/>
        <w:i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4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53FE"/>
    <w:rsid w:val="00043709"/>
    <w:rsid w:val="001D53FE"/>
    <w:rsid w:val="0030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53FE"/>
    <w:pPr>
      <w:autoSpaceDE w:val="0"/>
    </w:pPr>
    <w:rPr>
      <w:rFonts w:ascii="Arial CYR" w:eastAsia="Times New Roman" w:hAnsi="Arial CYR" w:cs="Arial CYR"/>
      <w:lang w:bidi="ar-SA"/>
    </w:rPr>
  </w:style>
  <w:style w:type="paragraph" w:customStyle="1" w:styleId="Heading">
    <w:name w:val="Heading"/>
    <w:basedOn w:val="Standard"/>
    <w:next w:val="Textbody"/>
    <w:rsid w:val="001D53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D53FE"/>
    <w:pPr>
      <w:spacing w:after="120"/>
    </w:pPr>
  </w:style>
  <w:style w:type="paragraph" w:styleId="a3">
    <w:name w:val="List"/>
    <w:basedOn w:val="Textbody"/>
    <w:rsid w:val="001D53FE"/>
    <w:rPr>
      <w:rFonts w:cs="Mangal"/>
    </w:rPr>
  </w:style>
  <w:style w:type="paragraph" w:customStyle="1" w:styleId="Caption">
    <w:name w:val="Caption"/>
    <w:basedOn w:val="Standard"/>
    <w:rsid w:val="001D53F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D53FE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1D53FE"/>
    <w:pPr>
      <w:outlineLvl w:val="0"/>
    </w:pPr>
  </w:style>
  <w:style w:type="paragraph" w:customStyle="1" w:styleId="TableContents">
    <w:name w:val="Table Contents"/>
    <w:basedOn w:val="Standard"/>
    <w:rsid w:val="001D53FE"/>
    <w:pPr>
      <w:suppressLineNumbers/>
    </w:pPr>
  </w:style>
  <w:style w:type="paragraph" w:customStyle="1" w:styleId="TableHeading">
    <w:name w:val="Table Heading"/>
    <w:basedOn w:val="TableContents"/>
    <w:rsid w:val="001D53FE"/>
    <w:pPr>
      <w:jc w:val="center"/>
    </w:pPr>
    <w:rPr>
      <w:b/>
      <w:bCs/>
    </w:rPr>
  </w:style>
  <w:style w:type="paragraph" w:styleId="a4">
    <w:name w:val="caption"/>
    <w:basedOn w:val="Standard"/>
    <w:next w:val="Standard"/>
    <w:rsid w:val="001D53FE"/>
    <w:pPr>
      <w:jc w:val="center"/>
    </w:pPr>
    <w:rPr>
      <w:b/>
      <w:bCs/>
      <w:szCs w:val="28"/>
    </w:rPr>
  </w:style>
  <w:style w:type="paragraph" w:customStyle="1" w:styleId="ConsPlusNonformat">
    <w:name w:val="ConsPlusNonformat"/>
    <w:rsid w:val="001D53FE"/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Заголовок 1 Знак"/>
    <w:basedOn w:val="a0"/>
    <w:rsid w:val="001D53F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Internetlink">
    <w:name w:val="Internet link"/>
    <w:rsid w:val="001D53FE"/>
    <w:rPr>
      <w:color w:val="000080"/>
      <w:u w:val="single"/>
    </w:rPr>
  </w:style>
  <w:style w:type="character" w:customStyle="1" w:styleId="NumberingSymbols">
    <w:name w:val="Numbering Symbols"/>
    <w:rsid w:val="001D53FE"/>
  </w:style>
  <w:style w:type="character" w:customStyle="1" w:styleId="ListLabel2">
    <w:name w:val="ListLabel 2"/>
    <w:rsid w:val="001D53FE"/>
    <w:rPr>
      <w:rFonts w:cs="Times New Roman"/>
    </w:rPr>
  </w:style>
  <w:style w:type="character" w:customStyle="1" w:styleId="ListLabel1">
    <w:name w:val="ListLabel 1"/>
    <w:rsid w:val="001D53FE"/>
    <w:rPr>
      <w:rFonts w:cs="Times New Roman"/>
      <w:i/>
    </w:rPr>
  </w:style>
  <w:style w:type="character" w:customStyle="1" w:styleId="ListLabel3">
    <w:name w:val="ListLabel 3"/>
    <w:rsid w:val="001D53FE"/>
    <w:rPr>
      <w:rFonts w:cs="Times New Roman"/>
      <w:color w:val="00000A"/>
    </w:rPr>
  </w:style>
  <w:style w:type="numbering" w:customStyle="1" w:styleId="WWNum3">
    <w:name w:val="WWNum3"/>
    <w:basedOn w:val="a2"/>
    <w:rsid w:val="001D53FE"/>
    <w:pPr>
      <w:numPr>
        <w:numId w:val="1"/>
      </w:numPr>
    </w:pPr>
  </w:style>
  <w:style w:type="numbering" w:customStyle="1" w:styleId="WWNum1">
    <w:name w:val="WWNum1"/>
    <w:basedOn w:val="a2"/>
    <w:rsid w:val="001D53FE"/>
    <w:pPr>
      <w:numPr>
        <w:numId w:val="2"/>
      </w:numPr>
    </w:pPr>
  </w:style>
  <w:style w:type="numbering" w:customStyle="1" w:styleId="WWNum2">
    <w:name w:val="WWNum2"/>
    <w:basedOn w:val="a2"/>
    <w:rsid w:val="001D53FE"/>
    <w:pPr>
      <w:numPr>
        <w:numId w:val="3"/>
      </w:numPr>
    </w:pPr>
  </w:style>
  <w:style w:type="numbering" w:customStyle="1" w:styleId="WWNum4">
    <w:name w:val="WWNum4"/>
    <w:basedOn w:val="a2"/>
    <w:rsid w:val="001D53FE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306EE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6EE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945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#Par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../../../../tazarova/AppData/Local/Temp/moz-screenshot-17.jpg" TargetMode="External"/><Relationship Id="rId5" Type="http://schemas.openxmlformats.org/officeDocument/2006/relationships/footnotes" Target="footnotes.xml"/><Relationship Id="rId10" Type="http://schemas.openxmlformats.org/officeDocument/2006/relationships/hyperlink" Target="#Par7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3127074</TotalTime>
  <Pages>11</Pages>
  <Words>8821</Words>
  <Characters>50284</Characters>
  <Application>Microsoft Office Word</Application>
  <DocSecurity>0</DocSecurity>
  <Lines>419</Lines>
  <Paragraphs>117</Paragraphs>
  <ScaleCrop>false</ScaleCrop>
  <Company/>
  <LinksUpToDate>false</LinksUpToDate>
  <CharactersWithSpaces>58988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Вячеслав</cp:lastModifiedBy>
  <cp:revision>1</cp:revision>
  <cp:lastPrinted>2017-09-25T16:17:00Z</cp:lastPrinted>
  <dcterms:created xsi:type="dcterms:W3CDTF">2017-09-25T14:48:00Z</dcterms:created>
  <dcterms:modified xsi:type="dcterms:W3CDTF">2017-10-13T10:07:00Z</dcterms:modified>
</cp:coreProperties>
</file>