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CE52AD" w:rsidRPr="00CE52AD" w:rsidRDefault="005B16E3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 xml:space="preserve"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 </w:t>
      </w:r>
      <w:r w:rsidR="00AF00DB">
        <w:rPr>
          <w:rFonts w:ascii="Times New Roman" w:hAnsi="Times New Roman"/>
          <w:sz w:val="28"/>
          <w:szCs w:val="28"/>
          <w:lang w:val="ru-RU"/>
        </w:rPr>
        <w:t>«</w:t>
      </w:r>
      <w:r w:rsidR="00CE52AD" w:rsidRPr="00CE52AD">
        <w:rPr>
          <w:rFonts w:ascii="Times New Roman" w:hAnsi="Times New Roman"/>
          <w:sz w:val="28"/>
          <w:szCs w:val="28"/>
          <w:lang w:val="ru-RU"/>
        </w:rPr>
        <w:t>О внесении изменений в</w:t>
      </w:r>
    </w:p>
    <w:p w:rsidR="00CE52AD" w:rsidRPr="00CE52AD" w:rsidRDefault="00CE52AD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2A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CE52AD" w:rsidRPr="00CE52AD" w:rsidRDefault="00CE52AD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>от 21.09.2017 года № 826 «Об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2AD">
        <w:rPr>
          <w:rFonts w:ascii="Times New Roman" w:hAnsi="Times New Roman"/>
          <w:sz w:val="28"/>
          <w:szCs w:val="28"/>
          <w:lang w:val="ru-RU"/>
        </w:rPr>
        <w:t>утверждении схемы размещения</w:t>
      </w:r>
    </w:p>
    <w:p w:rsidR="00CE52AD" w:rsidRPr="00CE52AD" w:rsidRDefault="00CE52AD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>нестационарных торговых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2AD">
        <w:rPr>
          <w:rFonts w:ascii="Times New Roman" w:hAnsi="Times New Roman"/>
          <w:sz w:val="28"/>
          <w:szCs w:val="28"/>
          <w:lang w:val="ru-RU"/>
        </w:rPr>
        <w:t>объектов на территории</w:t>
      </w:r>
    </w:p>
    <w:p w:rsidR="005B16E3" w:rsidRDefault="00CE52AD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2AD">
        <w:rPr>
          <w:rFonts w:ascii="Times New Roman" w:hAnsi="Times New Roman"/>
          <w:sz w:val="28"/>
          <w:szCs w:val="28"/>
          <w:lang w:val="ru-RU"/>
        </w:rPr>
        <w:t>Самарской области»</w:t>
      </w:r>
      <w:r w:rsidR="005F50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52AD" w:rsidRDefault="00CE52AD" w:rsidP="00CE52A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52AD" w:rsidRPr="00CE52AD" w:rsidRDefault="00CE52AD" w:rsidP="00CE52AD">
      <w:pPr>
        <w:numPr>
          <w:ilvl w:val="0"/>
          <w:numId w:val="5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>Постановление Администрации муниципального района Исаклинский  №826 от 21.09.2017 года «Об утверждении схемы размещения нестационарных торговых объектов  на территории муниципального района Исаклинский»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246F1" w:rsidRPr="00CE52AD" w:rsidRDefault="007246F1" w:rsidP="00E2692D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7246F1" w:rsidRPr="007246F1" w:rsidRDefault="007246F1" w:rsidP="007246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76408BC"/>
    <w:multiLevelType w:val="hybridMultilevel"/>
    <w:tmpl w:val="C8A2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0F61C8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5F5059"/>
    <w:rsid w:val="006276E4"/>
    <w:rsid w:val="006A3061"/>
    <w:rsid w:val="006A7C32"/>
    <w:rsid w:val="006C1B21"/>
    <w:rsid w:val="007246F1"/>
    <w:rsid w:val="00831074"/>
    <w:rsid w:val="0085248E"/>
    <w:rsid w:val="0093083F"/>
    <w:rsid w:val="009B0CBA"/>
    <w:rsid w:val="009C51A5"/>
    <w:rsid w:val="00AD06C3"/>
    <w:rsid w:val="00AF00DB"/>
    <w:rsid w:val="00B43311"/>
    <w:rsid w:val="00B52CE5"/>
    <w:rsid w:val="00C149CD"/>
    <w:rsid w:val="00C83D85"/>
    <w:rsid w:val="00C96F2E"/>
    <w:rsid w:val="00CA48AC"/>
    <w:rsid w:val="00CE2A9A"/>
    <w:rsid w:val="00CE52AD"/>
    <w:rsid w:val="00D00ADC"/>
    <w:rsid w:val="00E2692D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15</cp:revision>
  <cp:lastPrinted>2018-01-25T04:36:00Z</cp:lastPrinted>
  <dcterms:created xsi:type="dcterms:W3CDTF">2016-03-02T05:16:00Z</dcterms:created>
  <dcterms:modified xsi:type="dcterms:W3CDTF">2018-01-25T04:36:00Z</dcterms:modified>
</cp:coreProperties>
</file>