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4A0F5C" w:rsidRPr="004A0F5C" w:rsidRDefault="005B16E3" w:rsidP="004A0F5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</w:t>
      </w:r>
      <w:r w:rsidRP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6F1" w:rsidRPr="004A0F5C">
        <w:rPr>
          <w:rFonts w:ascii="Times New Roman" w:hAnsi="Times New Roman"/>
          <w:sz w:val="28"/>
          <w:szCs w:val="28"/>
          <w:lang w:val="ru-RU"/>
        </w:rPr>
        <w:t>«</w:t>
      </w:r>
      <w:r w:rsidR="004A0F5C" w:rsidRPr="004A0F5C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hyperlink w:anchor="sub_1000" w:history="1">
        <w:r w:rsidR="004A0F5C" w:rsidRPr="004A0F5C">
          <w:rPr>
            <w:rFonts w:ascii="Times New Roman" w:hAnsi="Times New Roman"/>
            <w:sz w:val="28"/>
            <w:szCs w:val="28"/>
            <w:lang w:val="ru-RU"/>
          </w:rPr>
          <w:t>документ</w:t>
        </w:r>
      </w:hyperlink>
      <w:r w:rsidR="004A0F5C" w:rsidRPr="004A0F5C">
        <w:rPr>
          <w:rFonts w:ascii="Times New Roman" w:hAnsi="Times New Roman"/>
          <w:sz w:val="28"/>
          <w:szCs w:val="28"/>
          <w:lang w:val="ru-RU"/>
        </w:rPr>
        <w:t>а</w:t>
      </w:r>
    </w:p>
    <w:p w:rsidR="004A0F5C" w:rsidRPr="004A0F5C" w:rsidRDefault="004A0F5C" w:rsidP="004A0F5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0F5C">
        <w:rPr>
          <w:rFonts w:ascii="Times New Roman" w:hAnsi="Times New Roman"/>
          <w:sz w:val="28"/>
          <w:szCs w:val="28"/>
          <w:lang w:val="ru-RU"/>
        </w:rPr>
        <w:t>планирования регулярных перевозок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0F5C">
        <w:rPr>
          <w:rFonts w:ascii="Times New Roman" w:hAnsi="Times New Roman"/>
          <w:sz w:val="28"/>
          <w:szCs w:val="28"/>
          <w:lang w:val="ru-RU"/>
        </w:rPr>
        <w:t>на муниципальных маршрутах</w:t>
      </w:r>
    </w:p>
    <w:p w:rsidR="005B16E3" w:rsidRPr="00904E33" w:rsidRDefault="004A0F5C" w:rsidP="004A0F5C">
      <w:pPr>
        <w:spacing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4A0F5C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0F5C">
        <w:rPr>
          <w:rFonts w:ascii="Times New Roman" w:hAnsi="Times New Roman"/>
          <w:sz w:val="28"/>
          <w:szCs w:val="28"/>
          <w:lang w:val="ru-RU"/>
        </w:rPr>
        <w:t>Самарской области на 2017-2020 годы</w:t>
      </w:r>
      <w:r w:rsidR="007246F1" w:rsidRPr="004A0F5C">
        <w:rPr>
          <w:rStyle w:val="a8"/>
          <w:rFonts w:ascii="Times New Roman" w:hAnsi="Times New Roman"/>
          <w:b w:val="0"/>
          <w:sz w:val="28"/>
          <w:szCs w:val="28"/>
          <w:lang w:val="ru-RU"/>
        </w:rPr>
        <w:t>»</w:t>
      </w:r>
      <w:r w:rsidR="00904E33"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="00904E33" w:rsidRPr="00904E33">
        <w:rPr>
          <w:rStyle w:val="a8"/>
          <w:rFonts w:ascii="Times New Roman" w:hAnsi="Times New Roman"/>
          <w:sz w:val="28"/>
          <w:szCs w:val="28"/>
          <w:lang w:val="ru-RU"/>
        </w:rPr>
        <w:t>нет.</w:t>
      </w:r>
    </w:p>
    <w:p w:rsidR="007246F1" w:rsidRDefault="007246F1" w:rsidP="00904E33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4A0F5C"/>
    <w:rsid w:val="00516418"/>
    <w:rsid w:val="0052079D"/>
    <w:rsid w:val="00526435"/>
    <w:rsid w:val="00527314"/>
    <w:rsid w:val="00576C36"/>
    <w:rsid w:val="005B16E3"/>
    <w:rsid w:val="005E170C"/>
    <w:rsid w:val="005E479B"/>
    <w:rsid w:val="006276E4"/>
    <w:rsid w:val="006A3061"/>
    <w:rsid w:val="006A7C32"/>
    <w:rsid w:val="006C1B21"/>
    <w:rsid w:val="007246F1"/>
    <w:rsid w:val="00831074"/>
    <w:rsid w:val="00904E33"/>
    <w:rsid w:val="0093083F"/>
    <w:rsid w:val="009509ED"/>
    <w:rsid w:val="009B0CBA"/>
    <w:rsid w:val="009C51A5"/>
    <w:rsid w:val="00AD06C3"/>
    <w:rsid w:val="00B202E4"/>
    <w:rsid w:val="00B205C7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550E"/>
    <w:rsid w:val="00EF253F"/>
    <w:rsid w:val="00EF6DBA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15</cp:revision>
  <cp:lastPrinted>2017-12-06T11:53:00Z</cp:lastPrinted>
  <dcterms:created xsi:type="dcterms:W3CDTF">2016-03-02T05:16:00Z</dcterms:created>
  <dcterms:modified xsi:type="dcterms:W3CDTF">2017-12-06T11:53:00Z</dcterms:modified>
</cp:coreProperties>
</file>