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b/>
          <w:bCs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  <w:u w:val="single"/>
        </w:rPr>
        <w:t>Антинаркотическая комиссия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b/>
          <w:bCs/>
          <w:color w:val="000000"/>
          <w:sz w:val="16"/>
          <w:szCs w:val="16"/>
        </w:rPr>
        <w:t>Проведена эффективная работа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>27 мая состоялось заседание антинаркотической комиссии района. В рамках рассмотрения первого вопроса “Об эффективности работы, проводимой в образовательных учреждениях муниципального района Исаклинский, по профилактике наркомании, алкоголизма и табакокурения среди несовершеннолетних” отмечено, что  в соответствии с планом воспитательной работы на 2018-2019 учебный год, в образовательных учреждениях района проводились мероприятия, направленные на пропаганду здорового образа жизни и профилактику противоправного поведения.</w:t>
      </w:r>
      <w:r w:rsidRPr="00BF4F93">
        <w:rPr>
          <w:rFonts w:ascii="Time Roman" w:hAnsi="Time Roman" w:cs="Time Roman"/>
          <w:color w:val="000000"/>
          <w:sz w:val="16"/>
          <w:szCs w:val="16"/>
        </w:rPr>
        <w:t xml:space="preserve"> 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 xml:space="preserve">Методист ГБУ ДПО «Похвистневский ресурсный центр» Е.В. Мжельская отметила, что основным направлением является профилактическая работа, направленная на привитие навыков здорового образа жизни. Во всех общеобразовательных организациях в каждом классе проводились тематические мероприятия. Внеурочная занятость учащихся района в спортивных кружках, секциях и дополнительные занятия по предметам составляют 94%, из которых спортивной направленности – 52%. 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>Ежегодно в общеобразовательных учреждениях проводится социально-психологическое тестирование на предмет употребления наркотических веществ. Учащиеся, оказавшиеся в “группе риска” проходят медицинское обследование в центральной районной больнице с использованием тест-полосок. По результатам тестирования содержание наркотических веществ  обнаружено не было – это и есть основной эффект всей профилактической работы с детьми.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 xml:space="preserve">Все мероприятия направлены на то, чтобы продемонстрировать влияние вредных привычек на организм человека и становление личности. Важным компонентом в системе ранней профилактики правонарушений, наркомании и формирования здорового образа жизни является ликвидация пробелов в знаниях учащихся. В связи с этим ведется ежедневный контроль за успеваемостью и посещаемостью уроков детьми.  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>По второму вопросу “О планируемых мерах по совершенствованию работы администраций сельских поселений и правоохранительных органов в 2019 году по выявлению и уничтожению посевов дикорастущих растений на территории муниципального района Исаклинский” доложили оперуполномоченный группы уголовного розыска О МВД России по Исаклинскому району капитан полиции Е.А. Егоров, глава сельского поселения Ключи Н.И. Кондусова и руководитель МКУ “Управление сельского хозяйства и продовольствия муниципального района Исаклинский Самарской области” Д.Н. Семенов.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>В рамках рассмотрения данного вопроса отмечено, что за 5 месяцев текущего года на территории обслуживания отделения полиции зарегистрировано одно преступление, связанное с незаконным оборотом наркотических средств. К административной ответственности привлечены  трое по ч. 1 ст. 6.9 КоАП РФ, на учете у врача нарколога состоит 9 жителей муниципалитета.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 xml:space="preserve">Ситуация с дикорастущими растениями, содержащими наркотические вещества, на территории района остается напряженной по причине большого количества бросовых земель и заброшенных животноводческих комплексов. Очаги произрастания конопли распространены повсеместно, особенно в местах складирования органических удобрений, на свалках. Доступность растительного сырья и простота изготовления из него наркотиков привлекает внимание как производителей, так и потребителей. 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>Как отметил Е.А. Егоров, в период с 10 июня по 11 сентября в целях выявления и уничтожения незаконных посевов наркокультур и дикорастущих растений на территории района будет проводиться комплексная оперативно-профилактическая операция «Мак-2019». За истекший период времени фактов потребления и отравления синтетическими наркотиками на территории оперативного обслуживания не выявлено.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 xml:space="preserve">Администрацией сельского поселения Ключи принято постановление №21 от 17 мая 2019 года, которым утвержден план мероприятий по борьбе с дикорастущими наркосодержащими растениями на 2019 год. В их числе проведение разъяснительной работы с жителями сел по уничтожению наркосодержащих растений, с разъяснением положений законов и мер уголовной и административной ответственности за нарушение действующего  законодательства, проведение инвентаризации земель, засоренных дикорастущими наркосодержащими растениями. 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 xml:space="preserve">Д.Н. Семенов доложил, что совместно с представителями сельскохозяйственных предприятий и фермерских хозяйств ежегодно проводятся обследования всех территорий, закрепленных за ними. Основные очаги выявлены на территории ферм, зерноскладов и даны рекомендации по их уничтожению. 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 xml:space="preserve">После проведенной в 2018 году работы площадь произрастания конопли на территории района значительно снизилась по сравнению с предыдущими годами. Сельскохозяйственные предприятия ответственно отнеслись к мерам по недопущению распространения дикорастущих растений. Во всех хозяйствах были обкошены территории вокруг животноводческих помещений и зерноскладов. В ООО СХП “Самсоновское” и СХП “Якушкино” территории зернотоков были обработаны гербицидами сплошного действия, в СПК “Красная Звезда” - территории, прилегающие к зданиям и сооружениям, обработаны дискаторами, в СПК “Новый путь” – на территории фермы проведена обработка гербицидами. В текущем году на территории сельских поселений будут проводиться субсидированные за счет средств областного бюджета работы по уничтожению карантинных сорняков гербицидами сплошного действия, в том числе и на территориях бывших организаций в границах населенных пунктов, в данный момент не имеющих собственника, а также на свалках и пустырях, вокруг заброшенных домов. 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>С информацией о предупреждении, выявлении и пресечении фактов управления транспортными средствами водителями, находящимися в состоянии алкогольного (наркотического) опьянения, выступил начальник ОГИБДД О МВД России по Исаклинскому району майор полиции П.А. Шалашников. Он отметил, что дорожно-транспортных происшествий с участием водителей, управляющих транспортными средствами в состоянии опьянения, в 2019 году не зарегистрировано. За истекший период сотрудниками ОГИБДД О МВД России по Исаклинскому району выявлено 19 водителей, управляющих транспортными средствами в состоянии алкогольного опьянения, в отношении которых составлены протоколы по ст. 12.08 КоАП РФ. Три водителя отказались от прохождения медицинского освидетельствования, на них составлены протоколы по ст. 12.26 КоАП РФ.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>Н. Степанова.</w:t>
      </w:r>
    </w:p>
    <w:p w:rsidR="00BF4F93" w:rsidRPr="00BF4F93" w:rsidRDefault="00BF4F93" w:rsidP="00BF4F93">
      <w:pPr>
        <w:autoSpaceDE w:val="0"/>
        <w:autoSpaceDN w:val="0"/>
        <w:adjustRightInd w:val="0"/>
        <w:ind w:firstLine="283"/>
        <w:jc w:val="both"/>
        <w:rPr>
          <w:rFonts w:ascii="Time Roman" w:hAnsi="Time Roman" w:cs="Time Roman"/>
          <w:color w:val="000000"/>
          <w:sz w:val="16"/>
          <w:szCs w:val="16"/>
        </w:rPr>
      </w:pPr>
      <w:r w:rsidRPr="00BF4F93">
        <w:rPr>
          <w:rFonts w:ascii="Time Roman Cyr" w:hAnsi="Time Roman Cyr" w:cs="Time Roman Cyr"/>
          <w:color w:val="000000"/>
          <w:sz w:val="16"/>
          <w:szCs w:val="16"/>
        </w:rPr>
        <w:t>Секретарь антинаркотической комиссии муниципального района Исаклинский</w:t>
      </w:r>
    </w:p>
    <w:p w:rsidR="00A7019E" w:rsidRPr="00F84E9C" w:rsidRDefault="00A7019E" w:rsidP="00F84E9C"/>
    <w:sectPr w:rsidR="00A7019E" w:rsidRPr="00F84E9C" w:rsidSect="008F70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5C7C"/>
    <w:multiLevelType w:val="multilevel"/>
    <w:tmpl w:val="7650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D656B"/>
    <w:multiLevelType w:val="multilevel"/>
    <w:tmpl w:val="15CE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D46243"/>
    <w:rsid w:val="0000014A"/>
    <w:rsid w:val="00003DEE"/>
    <w:rsid w:val="00011882"/>
    <w:rsid w:val="0001577E"/>
    <w:rsid w:val="00016FB7"/>
    <w:rsid w:val="00027BCB"/>
    <w:rsid w:val="0003648D"/>
    <w:rsid w:val="00036B80"/>
    <w:rsid w:val="000400B8"/>
    <w:rsid w:val="00046C4C"/>
    <w:rsid w:val="000511CC"/>
    <w:rsid w:val="00080B5F"/>
    <w:rsid w:val="000C5925"/>
    <w:rsid w:val="000C6C1A"/>
    <w:rsid w:val="000D3CA8"/>
    <w:rsid w:val="000F0FB5"/>
    <w:rsid w:val="000F211A"/>
    <w:rsid w:val="00106119"/>
    <w:rsid w:val="001424F0"/>
    <w:rsid w:val="00154F8F"/>
    <w:rsid w:val="001609EC"/>
    <w:rsid w:val="0018446D"/>
    <w:rsid w:val="00186640"/>
    <w:rsid w:val="00195C5B"/>
    <w:rsid w:val="00196DB4"/>
    <w:rsid w:val="001B7906"/>
    <w:rsid w:val="001C7FE6"/>
    <w:rsid w:val="001E0C04"/>
    <w:rsid w:val="001E7528"/>
    <w:rsid w:val="001F35E6"/>
    <w:rsid w:val="00202BEC"/>
    <w:rsid w:val="00204B37"/>
    <w:rsid w:val="00204C7E"/>
    <w:rsid w:val="00211EFA"/>
    <w:rsid w:val="0022796B"/>
    <w:rsid w:val="00233E34"/>
    <w:rsid w:val="002348DC"/>
    <w:rsid w:val="00257682"/>
    <w:rsid w:val="00270A9E"/>
    <w:rsid w:val="00274BF5"/>
    <w:rsid w:val="002779D6"/>
    <w:rsid w:val="002A13B9"/>
    <w:rsid w:val="002A679C"/>
    <w:rsid w:val="002B49CF"/>
    <w:rsid w:val="002B710E"/>
    <w:rsid w:val="002C2DD4"/>
    <w:rsid w:val="002E03A8"/>
    <w:rsid w:val="00301096"/>
    <w:rsid w:val="00326CD2"/>
    <w:rsid w:val="00326CF2"/>
    <w:rsid w:val="003568C8"/>
    <w:rsid w:val="00356D10"/>
    <w:rsid w:val="00372098"/>
    <w:rsid w:val="003754BA"/>
    <w:rsid w:val="003757AD"/>
    <w:rsid w:val="00376468"/>
    <w:rsid w:val="00382D00"/>
    <w:rsid w:val="00391C89"/>
    <w:rsid w:val="00391D14"/>
    <w:rsid w:val="003944A3"/>
    <w:rsid w:val="00396F78"/>
    <w:rsid w:val="00397B8C"/>
    <w:rsid w:val="003B0C37"/>
    <w:rsid w:val="003C1EE7"/>
    <w:rsid w:val="003C2DEF"/>
    <w:rsid w:val="003C6E2E"/>
    <w:rsid w:val="003D00A4"/>
    <w:rsid w:val="003D122B"/>
    <w:rsid w:val="003D61D9"/>
    <w:rsid w:val="003D6778"/>
    <w:rsid w:val="003F1271"/>
    <w:rsid w:val="00405497"/>
    <w:rsid w:val="00415958"/>
    <w:rsid w:val="004221CB"/>
    <w:rsid w:val="00431366"/>
    <w:rsid w:val="00434105"/>
    <w:rsid w:val="00451A7C"/>
    <w:rsid w:val="004553DE"/>
    <w:rsid w:val="00457F61"/>
    <w:rsid w:val="00461269"/>
    <w:rsid w:val="00486BC2"/>
    <w:rsid w:val="00497226"/>
    <w:rsid w:val="004A7810"/>
    <w:rsid w:val="004D13D4"/>
    <w:rsid w:val="004D2B75"/>
    <w:rsid w:val="004E4589"/>
    <w:rsid w:val="005029E4"/>
    <w:rsid w:val="00505E3E"/>
    <w:rsid w:val="00514351"/>
    <w:rsid w:val="005573F2"/>
    <w:rsid w:val="00572831"/>
    <w:rsid w:val="005738FC"/>
    <w:rsid w:val="00580F19"/>
    <w:rsid w:val="0058426B"/>
    <w:rsid w:val="00594560"/>
    <w:rsid w:val="005C2374"/>
    <w:rsid w:val="00600445"/>
    <w:rsid w:val="00600CAA"/>
    <w:rsid w:val="0061547C"/>
    <w:rsid w:val="00623AF0"/>
    <w:rsid w:val="00623F7B"/>
    <w:rsid w:val="00626DCF"/>
    <w:rsid w:val="00632B62"/>
    <w:rsid w:val="0063339A"/>
    <w:rsid w:val="00642755"/>
    <w:rsid w:val="0066041D"/>
    <w:rsid w:val="00660CFA"/>
    <w:rsid w:val="0066205D"/>
    <w:rsid w:val="00663ABD"/>
    <w:rsid w:val="00664049"/>
    <w:rsid w:val="00667D7A"/>
    <w:rsid w:val="00676666"/>
    <w:rsid w:val="00681B2D"/>
    <w:rsid w:val="00693369"/>
    <w:rsid w:val="006934CA"/>
    <w:rsid w:val="006A0C4D"/>
    <w:rsid w:val="006A4B37"/>
    <w:rsid w:val="006B514C"/>
    <w:rsid w:val="006B6063"/>
    <w:rsid w:val="006C2AE5"/>
    <w:rsid w:val="006C3335"/>
    <w:rsid w:val="006C5CC5"/>
    <w:rsid w:val="006D2B76"/>
    <w:rsid w:val="006F48C6"/>
    <w:rsid w:val="0070449E"/>
    <w:rsid w:val="00716A8A"/>
    <w:rsid w:val="00732E51"/>
    <w:rsid w:val="007523C8"/>
    <w:rsid w:val="00753E51"/>
    <w:rsid w:val="00772D10"/>
    <w:rsid w:val="00791A35"/>
    <w:rsid w:val="00793E5D"/>
    <w:rsid w:val="00797741"/>
    <w:rsid w:val="007A142D"/>
    <w:rsid w:val="007A3596"/>
    <w:rsid w:val="007A7344"/>
    <w:rsid w:val="007B6E4A"/>
    <w:rsid w:val="007D07FC"/>
    <w:rsid w:val="007E2D75"/>
    <w:rsid w:val="007F4BC4"/>
    <w:rsid w:val="00826214"/>
    <w:rsid w:val="00826F92"/>
    <w:rsid w:val="00827A71"/>
    <w:rsid w:val="00831654"/>
    <w:rsid w:val="00833C45"/>
    <w:rsid w:val="00834768"/>
    <w:rsid w:val="00850FAB"/>
    <w:rsid w:val="00851746"/>
    <w:rsid w:val="00854AA3"/>
    <w:rsid w:val="00860237"/>
    <w:rsid w:val="00864FF2"/>
    <w:rsid w:val="00865086"/>
    <w:rsid w:val="00867A66"/>
    <w:rsid w:val="008905EA"/>
    <w:rsid w:val="00891F7B"/>
    <w:rsid w:val="00894CF5"/>
    <w:rsid w:val="00895C4A"/>
    <w:rsid w:val="008A0E0A"/>
    <w:rsid w:val="008C350A"/>
    <w:rsid w:val="008C3E09"/>
    <w:rsid w:val="008E596D"/>
    <w:rsid w:val="008F7001"/>
    <w:rsid w:val="00932267"/>
    <w:rsid w:val="00935F89"/>
    <w:rsid w:val="00945126"/>
    <w:rsid w:val="00962612"/>
    <w:rsid w:val="00962F59"/>
    <w:rsid w:val="00963A67"/>
    <w:rsid w:val="00966E7F"/>
    <w:rsid w:val="00972DD6"/>
    <w:rsid w:val="00994A83"/>
    <w:rsid w:val="009B4DB9"/>
    <w:rsid w:val="009B56CD"/>
    <w:rsid w:val="009C01F5"/>
    <w:rsid w:val="009D5510"/>
    <w:rsid w:val="009E536E"/>
    <w:rsid w:val="009F01CB"/>
    <w:rsid w:val="009F2BE5"/>
    <w:rsid w:val="009F7067"/>
    <w:rsid w:val="009F7EA0"/>
    <w:rsid w:val="00A0380C"/>
    <w:rsid w:val="00A101E9"/>
    <w:rsid w:val="00A27B0A"/>
    <w:rsid w:val="00A3127A"/>
    <w:rsid w:val="00A521AF"/>
    <w:rsid w:val="00A60DD2"/>
    <w:rsid w:val="00A613B0"/>
    <w:rsid w:val="00A6283E"/>
    <w:rsid w:val="00A7019E"/>
    <w:rsid w:val="00A74306"/>
    <w:rsid w:val="00A84039"/>
    <w:rsid w:val="00A84AF9"/>
    <w:rsid w:val="00AA3943"/>
    <w:rsid w:val="00AC10D6"/>
    <w:rsid w:val="00AD07FA"/>
    <w:rsid w:val="00AF481B"/>
    <w:rsid w:val="00B06DF5"/>
    <w:rsid w:val="00B07DA9"/>
    <w:rsid w:val="00B15C94"/>
    <w:rsid w:val="00B21C0A"/>
    <w:rsid w:val="00B23DC0"/>
    <w:rsid w:val="00B25021"/>
    <w:rsid w:val="00B27454"/>
    <w:rsid w:val="00B515E1"/>
    <w:rsid w:val="00B52410"/>
    <w:rsid w:val="00B528A2"/>
    <w:rsid w:val="00B6109C"/>
    <w:rsid w:val="00B66684"/>
    <w:rsid w:val="00B7027D"/>
    <w:rsid w:val="00B84062"/>
    <w:rsid w:val="00B859F8"/>
    <w:rsid w:val="00B87544"/>
    <w:rsid w:val="00B92684"/>
    <w:rsid w:val="00B938BF"/>
    <w:rsid w:val="00BA0E49"/>
    <w:rsid w:val="00BA34BF"/>
    <w:rsid w:val="00BB221A"/>
    <w:rsid w:val="00BB2797"/>
    <w:rsid w:val="00BB3BB4"/>
    <w:rsid w:val="00BC48CB"/>
    <w:rsid w:val="00BC56F4"/>
    <w:rsid w:val="00BD06D8"/>
    <w:rsid w:val="00BF4F93"/>
    <w:rsid w:val="00C026D8"/>
    <w:rsid w:val="00C1618A"/>
    <w:rsid w:val="00C216DA"/>
    <w:rsid w:val="00C4618A"/>
    <w:rsid w:val="00C4689E"/>
    <w:rsid w:val="00C53FB8"/>
    <w:rsid w:val="00C71710"/>
    <w:rsid w:val="00C75685"/>
    <w:rsid w:val="00C76BF7"/>
    <w:rsid w:val="00C90D7D"/>
    <w:rsid w:val="00C93A6A"/>
    <w:rsid w:val="00C9446D"/>
    <w:rsid w:val="00CD1CA9"/>
    <w:rsid w:val="00CF0D9D"/>
    <w:rsid w:val="00CF27AB"/>
    <w:rsid w:val="00D008B5"/>
    <w:rsid w:val="00D16F35"/>
    <w:rsid w:val="00D26B73"/>
    <w:rsid w:val="00D30413"/>
    <w:rsid w:val="00D45B8F"/>
    <w:rsid w:val="00D46243"/>
    <w:rsid w:val="00D60F01"/>
    <w:rsid w:val="00D6239E"/>
    <w:rsid w:val="00D63D79"/>
    <w:rsid w:val="00D704BB"/>
    <w:rsid w:val="00D77E99"/>
    <w:rsid w:val="00D90F67"/>
    <w:rsid w:val="00D9499E"/>
    <w:rsid w:val="00DC0836"/>
    <w:rsid w:val="00DC2A3F"/>
    <w:rsid w:val="00DF1C4A"/>
    <w:rsid w:val="00DF1C66"/>
    <w:rsid w:val="00DF560C"/>
    <w:rsid w:val="00E05DFB"/>
    <w:rsid w:val="00E10DDF"/>
    <w:rsid w:val="00E30E00"/>
    <w:rsid w:val="00E43144"/>
    <w:rsid w:val="00E45DE0"/>
    <w:rsid w:val="00E5253D"/>
    <w:rsid w:val="00E5324B"/>
    <w:rsid w:val="00E56AE8"/>
    <w:rsid w:val="00E87628"/>
    <w:rsid w:val="00E9150D"/>
    <w:rsid w:val="00E96595"/>
    <w:rsid w:val="00EA43E7"/>
    <w:rsid w:val="00ED01F7"/>
    <w:rsid w:val="00ED56E9"/>
    <w:rsid w:val="00EF413A"/>
    <w:rsid w:val="00EF5342"/>
    <w:rsid w:val="00EF617B"/>
    <w:rsid w:val="00F05CC3"/>
    <w:rsid w:val="00F27A21"/>
    <w:rsid w:val="00F40315"/>
    <w:rsid w:val="00F41EB0"/>
    <w:rsid w:val="00F4438A"/>
    <w:rsid w:val="00F4607D"/>
    <w:rsid w:val="00F62991"/>
    <w:rsid w:val="00F7030B"/>
    <w:rsid w:val="00F84E9C"/>
    <w:rsid w:val="00F905D1"/>
    <w:rsid w:val="00F958D0"/>
    <w:rsid w:val="00F96A69"/>
    <w:rsid w:val="00F97BB0"/>
    <w:rsid w:val="00FA3223"/>
    <w:rsid w:val="00FA5DFB"/>
    <w:rsid w:val="00FA64FB"/>
    <w:rsid w:val="00FC046D"/>
    <w:rsid w:val="00FD4351"/>
    <w:rsid w:val="00FE098D"/>
    <w:rsid w:val="00FE178B"/>
    <w:rsid w:val="00FE68CD"/>
    <w:rsid w:val="00FF004B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9E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3D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07F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94CF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94CF5"/>
    <w:rPr>
      <w:rFonts w:ascii="Cambria" w:hAnsi="Cambria" w:cs="Cambria"/>
      <w:b/>
      <w:bCs/>
      <w:sz w:val="26"/>
      <w:szCs w:val="26"/>
      <w:lang w:val="ru-RU" w:eastAsia="ru-RU"/>
    </w:rPr>
  </w:style>
  <w:style w:type="paragraph" w:customStyle="1" w:styleId="ConsPlusCell">
    <w:name w:val="ConsPlusCell"/>
    <w:uiPriority w:val="99"/>
    <w:rsid w:val="00894C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Theme"/>
    <w:basedOn w:val="a1"/>
    <w:uiPriority w:val="99"/>
    <w:rsid w:val="00A8403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6E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rsid w:val="00027BCB"/>
    <w:pPr>
      <w:tabs>
        <w:tab w:val="left" w:pos="709"/>
      </w:tabs>
      <w:suppressAutoHyphens/>
      <w:spacing w:after="120" w:line="276" w:lineRule="atLeast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uiPriority w:val="99"/>
    <w:rsid w:val="00894CF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B23DC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customStyle="1" w:styleId="a9">
    <w:name w:val="[ ]"/>
    <w:uiPriority w:val="99"/>
    <w:rsid w:val="00C53FB8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hi-IN" w:bidi="hi-IN"/>
    </w:rPr>
  </w:style>
  <w:style w:type="paragraph" w:customStyle="1" w:styleId="WW-">
    <w:name w:val="WW-"/>
    <w:basedOn w:val="a"/>
    <w:uiPriority w:val="99"/>
    <w:rsid w:val="00C53FB8"/>
    <w:pPr>
      <w:widowControl w:val="0"/>
      <w:suppressAutoHyphens/>
      <w:autoSpaceDE w:val="0"/>
      <w:spacing w:before="220" w:after="220" w:line="220" w:lineRule="atLeast"/>
      <w:textAlignment w:val="center"/>
    </w:pPr>
    <w:rPr>
      <w:rFonts w:ascii="MyriadPro-Semibold" w:hAnsi="MyriadPro-Semibold" w:cs="MyriadPro-Semibold"/>
      <w:caps/>
      <w:color w:val="4A6B7C"/>
      <w:spacing w:val="-2"/>
      <w:position w:val="-9"/>
      <w:sz w:val="22"/>
      <w:szCs w:val="22"/>
      <w:lang w:eastAsia="hi-IN" w:bidi="hi-IN"/>
    </w:rPr>
  </w:style>
  <w:style w:type="character" w:styleId="aa">
    <w:name w:val="Emphasis"/>
    <w:basedOn w:val="a0"/>
    <w:uiPriority w:val="99"/>
    <w:qFormat/>
    <w:rsid w:val="007D07FC"/>
    <w:rPr>
      <w:rFonts w:cs="Times New Roman"/>
      <w:i/>
      <w:iCs/>
    </w:rPr>
  </w:style>
  <w:style w:type="character" w:styleId="ab">
    <w:name w:val="Strong"/>
    <w:basedOn w:val="a0"/>
    <w:uiPriority w:val="99"/>
    <w:qFormat/>
    <w:rsid w:val="007D07FC"/>
    <w:rPr>
      <w:rFonts w:cs="Times New Roman"/>
      <w:b/>
      <w:bCs/>
    </w:rPr>
  </w:style>
  <w:style w:type="character" w:styleId="ac">
    <w:name w:val="Hyperlink"/>
    <w:basedOn w:val="a0"/>
    <w:uiPriority w:val="99"/>
    <w:rsid w:val="007D07FC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270A9E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270A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270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uiPriority w:val="99"/>
    <w:semiHidden/>
    <w:rsid w:val="003B0C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b-articleintro">
    <w:name w:val="b-article__intro"/>
    <w:basedOn w:val="a"/>
    <w:uiPriority w:val="99"/>
    <w:rsid w:val="00514351"/>
    <w:pPr>
      <w:spacing w:before="100" w:beforeAutospacing="1" w:after="100" w:afterAutospacing="1"/>
    </w:pPr>
    <w:rPr>
      <w:sz w:val="24"/>
      <w:szCs w:val="24"/>
    </w:rPr>
  </w:style>
  <w:style w:type="character" w:customStyle="1" w:styleId="b-articleitem">
    <w:name w:val="b-article__item"/>
    <w:basedOn w:val="a0"/>
    <w:uiPriority w:val="99"/>
    <w:rsid w:val="00514351"/>
    <w:rPr>
      <w:rFonts w:cs="Times New Roman"/>
    </w:rPr>
  </w:style>
  <w:style w:type="character" w:customStyle="1" w:styleId="b-articletagstitle">
    <w:name w:val="b-article__tags__title"/>
    <w:basedOn w:val="a0"/>
    <w:uiPriority w:val="99"/>
    <w:rsid w:val="00514351"/>
    <w:rPr>
      <w:rFonts w:cs="Times New Roman"/>
    </w:rPr>
  </w:style>
  <w:style w:type="character" w:customStyle="1" w:styleId="ljuser">
    <w:name w:val="ljuser"/>
    <w:basedOn w:val="a0"/>
    <w:uiPriority w:val="99"/>
    <w:rsid w:val="00B66684"/>
    <w:rPr>
      <w:rFonts w:cs="Times New Roman"/>
    </w:rPr>
  </w:style>
  <w:style w:type="character" w:customStyle="1" w:styleId="icq-messagetextblock">
    <w:name w:val="icq-message__textblock"/>
    <w:basedOn w:val="a0"/>
    <w:uiPriority w:val="99"/>
    <w:rsid w:val="009F01CB"/>
    <w:rPr>
      <w:rFonts w:cs="Times New Roman"/>
    </w:rPr>
  </w:style>
  <w:style w:type="paragraph" w:customStyle="1" w:styleId="b-newsintro">
    <w:name w:val="b-news__intro"/>
    <w:basedOn w:val="a"/>
    <w:uiPriority w:val="99"/>
    <w:rsid w:val="003720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учителя, родители и все участники образовательного процесса</dc:title>
  <dc:creator>user</dc:creator>
  <cp:lastModifiedBy>sidorova.m</cp:lastModifiedBy>
  <cp:revision>2</cp:revision>
  <cp:lastPrinted>2018-11-12T06:08:00Z</cp:lastPrinted>
  <dcterms:created xsi:type="dcterms:W3CDTF">2019-07-08T11:19:00Z</dcterms:created>
  <dcterms:modified xsi:type="dcterms:W3CDTF">2019-07-08T11:19:00Z</dcterms:modified>
</cp:coreProperties>
</file>