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67" w:rsidRPr="00D16ADB" w:rsidRDefault="00C52567" w:rsidP="00C52567">
      <w:pPr>
        <w:pStyle w:val="ConsPlusTitle"/>
        <w:jc w:val="center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52567" w:rsidRPr="00D16ADB" w:rsidRDefault="00C52567" w:rsidP="00C5256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района Исаклинский Самарской области </w:t>
      </w:r>
      <w:r w:rsidRPr="00D16A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C52567" w:rsidRDefault="00C52567" w:rsidP="00C52567">
      <w:pPr>
        <w:jc w:val="center"/>
        <w:rPr>
          <w:b/>
          <w:bCs/>
          <w:color w:val="000000"/>
          <w:sz w:val="28"/>
          <w:szCs w:val="28"/>
        </w:rPr>
      </w:pPr>
      <w:bookmarkStart w:id="0" w:name="_Hlk77689331"/>
      <w:r w:rsidRPr="008073FC">
        <w:rPr>
          <w:b/>
          <w:bCs/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 </w:t>
      </w:r>
      <w:bookmarkStart w:id="1" w:name="_Hlk77686423"/>
      <w:r w:rsidRPr="00AC37C2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bCs/>
          <w:color w:val="000000"/>
          <w:sz w:val="28"/>
          <w:szCs w:val="28"/>
        </w:rPr>
        <w:t xml:space="preserve"> в границах населенных пунктов</w:t>
      </w:r>
      <w:bookmarkEnd w:id="1"/>
      <w:r>
        <w:rPr>
          <w:b/>
          <w:bCs/>
          <w:color w:val="000000"/>
          <w:sz w:val="28"/>
          <w:szCs w:val="28"/>
        </w:rPr>
        <w:t xml:space="preserve"> </w:t>
      </w:r>
      <w:bookmarkEnd w:id="0"/>
      <w:r w:rsidRPr="007B1495">
        <w:rPr>
          <w:b/>
          <w:bCs/>
          <w:color w:val="000000"/>
          <w:sz w:val="28"/>
          <w:szCs w:val="28"/>
        </w:rPr>
        <w:t>сельских поселений Большое Микушкино, Два Ключа, Исаклы, Ключи, Мордово-</w:t>
      </w:r>
      <w:proofErr w:type="spellStart"/>
      <w:r w:rsidRPr="007B1495">
        <w:rPr>
          <w:b/>
          <w:bCs/>
          <w:color w:val="000000"/>
          <w:sz w:val="28"/>
          <w:szCs w:val="28"/>
        </w:rPr>
        <w:t>Ишуткино</w:t>
      </w:r>
      <w:proofErr w:type="spellEnd"/>
      <w:r w:rsidRPr="007B1495">
        <w:rPr>
          <w:b/>
          <w:bCs/>
          <w:color w:val="000000"/>
          <w:sz w:val="28"/>
          <w:szCs w:val="28"/>
        </w:rPr>
        <w:t xml:space="preserve">, Новое </w:t>
      </w:r>
      <w:proofErr w:type="spellStart"/>
      <w:r w:rsidRPr="007B1495">
        <w:rPr>
          <w:b/>
          <w:bCs/>
          <w:color w:val="000000"/>
          <w:sz w:val="28"/>
          <w:szCs w:val="28"/>
        </w:rPr>
        <w:t>Ганькино</w:t>
      </w:r>
      <w:proofErr w:type="spellEnd"/>
      <w:r w:rsidRPr="007B1495">
        <w:rPr>
          <w:b/>
          <w:bCs/>
          <w:color w:val="000000"/>
          <w:sz w:val="28"/>
          <w:szCs w:val="28"/>
        </w:rPr>
        <w:t xml:space="preserve">, Новое </w:t>
      </w:r>
      <w:proofErr w:type="spellStart"/>
      <w:r w:rsidRPr="007B1495">
        <w:rPr>
          <w:b/>
          <w:bCs/>
          <w:color w:val="000000"/>
          <w:sz w:val="28"/>
          <w:szCs w:val="28"/>
        </w:rPr>
        <w:t>Якушкино</w:t>
      </w:r>
      <w:proofErr w:type="spellEnd"/>
      <w:r w:rsidRPr="007B1495">
        <w:rPr>
          <w:b/>
          <w:bCs/>
          <w:color w:val="000000"/>
          <w:sz w:val="28"/>
          <w:szCs w:val="28"/>
        </w:rPr>
        <w:t xml:space="preserve">, Старое </w:t>
      </w:r>
      <w:proofErr w:type="spellStart"/>
      <w:r w:rsidRPr="007B1495">
        <w:rPr>
          <w:b/>
          <w:bCs/>
          <w:color w:val="000000"/>
          <w:sz w:val="28"/>
          <w:szCs w:val="28"/>
        </w:rPr>
        <w:t>Вечканово</w:t>
      </w:r>
      <w:proofErr w:type="spellEnd"/>
      <w:r w:rsidRPr="007B1495">
        <w:rPr>
          <w:b/>
          <w:bCs/>
          <w:color w:val="000000"/>
          <w:sz w:val="28"/>
          <w:szCs w:val="28"/>
        </w:rPr>
        <w:t xml:space="preserve"> муниципального района Исаклинский Самарской области</w:t>
      </w:r>
    </w:p>
    <w:p w:rsidR="00C52567" w:rsidRPr="00D16ADB" w:rsidRDefault="00C52567" w:rsidP="00C52567">
      <w:pPr>
        <w:jc w:val="center"/>
        <w:rPr>
          <w:color w:val="000000"/>
        </w:rPr>
      </w:pPr>
    </w:p>
    <w:p w:rsidR="00C52567" w:rsidRDefault="00C52567" w:rsidP="00C525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Pr="008C05A0">
        <w:rPr>
          <w:rFonts w:ascii="Times New Roman" w:hAnsi="Times New Roman" w:cs="Times New Roman"/>
          <w:color w:val="000000"/>
          <w:sz w:val="28"/>
          <w:szCs w:val="28"/>
        </w:rPr>
        <w:t xml:space="preserve">орган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bookmarkStart w:id="2" w:name="_Hlk79655861"/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</w:t>
      </w:r>
      <w:bookmarkEnd w:id="2"/>
      <w:r w:rsidRPr="00C05A79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495">
        <w:rPr>
          <w:rFonts w:ascii="Times New Roman" w:hAnsi="Times New Roman" w:cs="Times New Roman"/>
          <w:color w:val="000000"/>
          <w:sz w:val="28"/>
          <w:szCs w:val="28"/>
        </w:rPr>
        <w:t>сельских поселений Большое Микушкино, Два Ключа, Исаклы, Ключи, Мордово-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Ишуткино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, Старое 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Pr="008C05A0">
        <w:rPr>
          <w:rFonts w:ascii="Times New Roman" w:hAnsi="Times New Roman" w:cs="Times New Roman"/>
          <w:color w:val="000000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юридических лиц,</w:t>
      </w:r>
      <w:r w:rsidRPr="008C05A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разрушении или повреждении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автомобильной дороги местного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искусственного дорожного сооружения. </w:t>
      </w:r>
    </w:p>
    <w:p w:rsidR="00C52567" w:rsidRDefault="00C52567" w:rsidP="00C525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 и более дорожно-транспортных происшествия в течение тридцати календарных дней на объекте</w:t>
      </w:r>
      <w:r w:rsidRPr="002F7B53">
        <w:rPr>
          <w:sz w:val="28"/>
          <w:szCs w:val="28"/>
        </w:rPr>
        <w:t xml:space="preserve"> 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</w:t>
      </w:r>
      <w:r w:rsidRPr="00DF3D4D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79655958"/>
      <w:r w:rsidRPr="007B1495">
        <w:rPr>
          <w:rFonts w:ascii="Times New Roman" w:hAnsi="Times New Roman" w:cs="Times New Roman"/>
          <w:color w:val="000000"/>
          <w:sz w:val="28"/>
          <w:szCs w:val="28"/>
        </w:rPr>
        <w:t>сельских поселений Большое Микушкино, Два Ключа, Исаклы, Ключи, Мордово-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Ишуткино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Ганькино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, Новое 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, Старое </w:t>
      </w:r>
      <w:proofErr w:type="spellStart"/>
      <w:r w:rsidRPr="007B1495"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 w:rsidRPr="007B14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Pr="002F7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одной и той же дороге местного значения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Исаклинский Самарской области</w:t>
      </w:r>
      <w:r w:rsidRPr="00DF3D4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C52567" w:rsidRPr="00D424AD" w:rsidRDefault="00C52567" w:rsidP="00C52567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65556" w:rsidRDefault="00C65556">
      <w:bookmarkStart w:id="4" w:name="_GoBack"/>
      <w:bookmarkEnd w:id="4"/>
    </w:p>
    <w:sectPr w:rsidR="00C65556" w:rsidSect="004767F7">
      <w:headerReference w:type="even" r:id="rId5"/>
      <w:headerReference w:type="default" r:id="rId6"/>
      <w:pgSz w:w="11906" w:h="16838"/>
      <w:pgMar w:top="567" w:right="850" w:bottom="284" w:left="993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52567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C52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52567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E90F25" w:rsidRDefault="00C52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A"/>
    <w:rsid w:val="009C495A"/>
    <w:rsid w:val="00C52567"/>
    <w:rsid w:val="00C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256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5256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525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525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52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256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C5256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C525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525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2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5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2021-09-20T09:47:00Z</dcterms:created>
  <dcterms:modified xsi:type="dcterms:W3CDTF">2021-09-20T09:47:00Z</dcterms:modified>
</cp:coreProperties>
</file>