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3E" w:rsidRDefault="00280A3E" w:rsidP="00280A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E">
        <w:rPr>
          <w:rFonts w:ascii="Times New Roman" w:hAnsi="Times New Roman" w:cs="Times New Roman"/>
          <w:b/>
          <w:sz w:val="28"/>
          <w:szCs w:val="28"/>
        </w:rPr>
        <w:t>Информация о несчастном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A3E">
        <w:rPr>
          <w:rFonts w:ascii="Times New Roman" w:hAnsi="Times New Roman" w:cs="Times New Roman"/>
          <w:b/>
          <w:sz w:val="28"/>
          <w:szCs w:val="28"/>
        </w:rPr>
        <w:t>случае со смертельным исходом</w:t>
      </w:r>
    </w:p>
    <w:p w:rsidR="00280A3E" w:rsidRPr="00280A3E" w:rsidRDefault="00280A3E" w:rsidP="00280A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E">
        <w:rPr>
          <w:rFonts w:ascii="Times New Roman" w:hAnsi="Times New Roman" w:cs="Times New Roman"/>
          <w:b/>
          <w:sz w:val="28"/>
          <w:szCs w:val="28"/>
        </w:rPr>
        <w:t>в АО «</w:t>
      </w:r>
      <w:proofErr w:type="spellStart"/>
      <w:r w:rsidRPr="00280A3E">
        <w:rPr>
          <w:rFonts w:ascii="Times New Roman" w:hAnsi="Times New Roman" w:cs="Times New Roman"/>
          <w:b/>
          <w:sz w:val="28"/>
          <w:szCs w:val="28"/>
        </w:rPr>
        <w:t>БСК-СПб</w:t>
      </w:r>
      <w:proofErr w:type="spellEnd"/>
      <w:r w:rsidRPr="00280A3E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21" w:rsidRDefault="00E26F21" w:rsidP="00E26F21">
      <w:pPr>
        <w:pStyle w:val="Default"/>
      </w:pPr>
    </w:p>
    <w:p w:rsidR="00280A3E" w:rsidRPr="00280A3E" w:rsidRDefault="00280A3E" w:rsidP="00280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3E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0A3E">
        <w:rPr>
          <w:rFonts w:ascii="Times New Roman" w:hAnsi="Times New Roman" w:cs="Times New Roman"/>
          <w:sz w:val="28"/>
          <w:szCs w:val="28"/>
        </w:rPr>
        <w:t>ообщает о несчастном случае со смертельным исходом, произошедшем в Самарской области.</w:t>
      </w:r>
    </w:p>
    <w:p w:rsidR="00280A3E" w:rsidRPr="00280A3E" w:rsidRDefault="00280A3E" w:rsidP="00280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3E">
        <w:rPr>
          <w:rFonts w:ascii="Times New Roman" w:hAnsi="Times New Roman" w:cs="Times New Roman"/>
          <w:sz w:val="28"/>
          <w:szCs w:val="28"/>
        </w:rPr>
        <w:t>28.06.2019 на территории городского округа Самара при осуществлении реконструкции автомобильной дороги дорожный рабочий АО «Балтийская строительная компания-СПб» спустился в траншею, подготовляемую под прокладку канализационных труб. В этот момент произошло обрушение грунта правой стенки траншеи. Работник скончался под засыпавшим его грунтом.</w:t>
      </w:r>
    </w:p>
    <w:p w:rsidR="00E26F21" w:rsidRPr="00280A3E" w:rsidRDefault="00E26F21" w:rsidP="00280A3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аналогичных несчастных случаев просим Вас учитывать особенности </w:t>
      </w:r>
      <w:r w:rsidR="00280A3E" w:rsidRPr="00280A3E">
        <w:rPr>
          <w:sz w:val="28"/>
          <w:szCs w:val="28"/>
        </w:rPr>
        <w:t xml:space="preserve">проведения </w:t>
      </w:r>
      <w:proofErr w:type="spellStart"/>
      <w:r w:rsidR="00280A3E" w:rsidRPr="00280A3E">
        <w:rPr>
          <w:sz w:val="28"/>
          <w:szCs w:val="28"/>
        </w:rPr>
        <w:t>землянных</w:t>
      </w:r>
      <w:proofErr w:type="spellEnd"/>
      <w:r w:rsidR="00280A3E" w:rsidRPr="00280A3E">
        <w:rPr>
          <w:sz w:val="28"/>
          <w:szCs w:val="28"/>
        </w:rPr>
        <w:t xml:space="preserve"> работ в строительстве и мерах профилактики производственного травматизма при выполнении данного вида работ</w:t>
      </w:r>
      <w:r w:rsidRPr="00280A3E">
        <w:rPr>
          <w:sz w:val="28"/>
          <w:szCs w:val="28"/>
        </w:rPr>
        <w:t xml:space="preserve">. </w:t>
      </w:r>
    </w:p>
    <w:sectPr w:rsidR="00E26F21" w:rsidRPr="00280A3E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21"/>
    <w:rsid w:val="00280A3E"/>
    <w:rsid w:val="00892303"/>
    <w:rsid w:val="00A95F9C"/>
    <w:rsid w:val="00E2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2019-07-01T06:32:00Z</dcterms:created>
  <dcterms:modified xsi:type="dcterms:W3CDTF">2019-07-03T12:20:00Z</dcterms:modified>
</cp:coreProperties>
</file>