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1" w:rsidRDefault="00CF6901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23" w:rsidRPr="00D16ADB" w:rsidRDefault="00692A23" w:rsidP="00692A23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92A23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сельских поселений Большое Микушкино, Два Ключа, Исаклы, Ключи, Мордово-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92A23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</w:t>
      </w:r>
    </w:p>
    <w:p w:rsidR="00692A23" w:rsidRPr="00D16ADB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92A23" w:rsidRPr="00D16ADB" w:rsidRDefault="00692A23" w:rsidP="00692A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92A23" w:rsidRPr="00D16ADB" w:rsidRDefault="00692A23" w:rsidP="00692A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6901" w:rsidRPr="00CF6901" w:rsidRDefault="00CF6901" w:rsidP="00CF6901">
      <w:pPr>
        <w:suppressAutoHyphens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  <w:lang w:eastAsia="zh-CN"/>
        </w:rPr>
      </w:pPr>
      <w:r w:rsidRPr="00CF6901">
        <w:rPr>
          <w:color w:val="000000"/>
          <w:sz w:val="26"/>
          <w:szCs w:val="26"/>
          <w:lang w:eastAsia="zh-CN"/>
        </w:rPr>
        <w:t xml:space="preserve">1. </w:t>
      </w:r>
      <w:r w:rsidRPr="00CF6901">
        <w:rPr>
          <w:color w:val="000000"/>
          <w:sz w:val="26"/>
          <w:szCs w:val="26"/>
          <w:shd w:val="clear" w:color="auto" w:fill="FFFFFF"/>
          <w:lang w:eastAsia="zh-CN"/>
        </w:rPr>
        <w:t xml:space="preserve">Одновременное наличие следующих факторов: </w:t>
      </w:r>
    </w:p>
    <w:p w:rsidR="00CF6901" w:rsidRPr="00CF6901" w:rsidRDefault="00CF6901" w:rsidP="00CF6901">
      <w:pPr>
        <w:suppressAutoHyphens/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  <w:lang w:eastAsia="zh-CN"/>
        </w:rPr>
      </w:pPr>
      <w:r w:rsidRPr="00CF6901">
        <w:rPr>
          <w:color w:val="000000"/>
          <w:sz w:val="26"/>
          <w:szCs w:val="26"/>
          <w:shd w:val="clear" w:color="auto" w:fill="FFFFFF"/>
          <w:lang w:eastAsia="zh-CN"/>
        </w:rPr>
        <w:t xml:space="preserve">1) наличие у органа местного самоуправления информации о </w:t>
      </w:r>
      <w:proofErr w:type="spellStart"/>
      <w:r w:rsidRPr="00CF6901">
        <w:rPr>
          <w:color w:val="000000"/>
          <w:sz w:val="26"/>
          <w:szCs w:val="26"/>
          <w:shd w:val="clear" w:color="auto" w:fill="FFFFFF"/>
          <w:lang w:eastAsia="zh-CN"/>
        </w:rPr>
        <w:t>незаключении</w:t>
      </w:r>
      <w:proofErr w:type="spellEnd"/>
      <w:r w:rsidRPr="00CF6901">
        <w:rPr>
          <w:color w:val="000000"/>
          <w:sz w:val="26"/>
          <w:szCs w:val="26"/>
          <w:shd w:val="clear" w:color="auto" w:fill="FFFFFF"/>
          <w:lang w:eastAsia="zh-CN"/>
        </w:rPr>
        <w:t xml:space="preserve"> организацией (индивидуальным предпринимателем) договора на вывоз отходов;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6901">
        <w:rPr>
          <w:color w:val="000000"/>
          <w:sz w:val="26"/>
          <w:szCs w:val="26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6901">
        <w:rPr>
          <w:color w:val="000000"/>
          <w:sz w:val="26"/>
          <w:szCs w:val="26"/>
          <w:shd w:val="clear" w:color="auto" w:fill="FFFFFF"/>
        </w:rPr>
        <w:t xml:space="preserve">2. Одновременное наличие следующих факторов: 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6901">
        <w:rPr>
          <w:color w:val="000000"/>
          <w:sz w:val="26"/>
          <w:szCs w:val="26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CF6901">
        <w:rPr>
          <w:color w:val="000000"/>
          <w:sz w:val="26"/>
          <w:szCs w:val="26"/>
          <w:shd w:val="clear" w:color="auto" w:fill="FFFFFF"/>
        </w:rPr>
        <w:t>похозяйственных</w:t>
      </w:r>
      <w:proofErr w:type="spellEnd"/>
      <w:r w:rsidRPr="00CF6901">
        <w:rPr>
          <w:color w:val="000000"/>
          <w:sz w:val="26"/>
          <w:szCs w:val="26"/>
          <w:shd w:val="clear" w:color="auto" w:fill="FFFFFF"/>
        </w:rPr>
        <w:t xml:space="preserve"> книг;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F6901">
        <w:rPr>
          <w:color w:val="000000"/>
          <w:sz w:val="26"/>
          <w:szCs w:val="26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CF6901">
        <w:rPr>
          <w:color w:val="000000"/>
          <w:sz w:val="26"/>
          <w:szCs w:val="26"/>
          <w:shd w:val="clear" w:color="auto" w:fill="FFFFFF"/>
        </w:rPr>
        <w:t>незаключении</w:t>
      </w:r>
      <w:proofErr w:type="spellEnd"/>
      <w:r w:rsidRPr="00CF6901">
        <w:rPr>
          <w:color w:val="000000"/>
          <w:sz w:val="26"/>
          <w:szCs w:val="26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Pr="00CF6901">
        <w:rPr>
          <w:color w:val="000000"/>
          <w:sz w:val="26"/>
          <w:szCs w:val="26"/>
        </w:rPr>
        <w:t xml:space="preserve">. 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F6901">
        <w:rPr>
          <w:color w:val="000000"/>
          <w:sz w:val="26"/>
          <w:szCs w:val="26"/>
        </w:rPr>
        <w:t xml:space="preserve">3. </w:t>
      </w:r>
      <w:proofErr w:type="spellStart"/>
      <w:r w:rsidRPr="00CF6901">
        <w:rPr>
          <w:color w:val="000000"/>
          <w:sz w:val="26"/>
          <w:szCs w:val="26"/>
          <w:shd w:val="clear" w:color="auto" w:fill="FFFFFF"/>
        </w:rPr>
        <w:t>Незаключение</w:t>
      </w:r>
      <w:proofErr w:type="spellEnd"/>
      <w:r w:rsidRPr="00CF6901">
        <w:rPr>
          <w:color w:val="000000"/>
          <w:sz w:val="26"/>
          <w:szCs w:val="26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</w:t>
      </w:r>
      <w:r w:rsidRPr="00CF6901">
        <w:rPr>
          <w:color w:val="000000"/>
          <w:sz w:val="26"/>
          <w:szCs w:val="26"/>
        </w:rPr>
        <w:t>.</w:t>
      </w:r>
    </w:p>
    <w:p w:rsidR="00CF6901" w:rsidRPr="00CF6901" w:rsidRDefault="00CF6901" w:rsidP="00CF6901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6901">
        <w:rPr>
          <w:color w:val="000000"/>
          <w:sz w:val="26"/>
          <w:szCs w:val="26"/>
        </w:rPr>
        <w:t xml:space="preserve">В настоящем перечне под прилегающей территорией понимается </w:t>
      </w:r>
      <w:r w:rsidRPr="00CF6901">
        <w:rPr>
          <w:color w:val="000000"/>
          <w:sz w:val="26"/>
          <w:szCs w:val="26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F6901">
        <w:rPr>
          <w:color w:val="000000"/>
          <w:sz w:val="26"/>
          <w:szCs w:val="26"/>
          <w:shd w:val="clear" w:color="auto" w:fill="FFFFFF"/>
        </w:rPr>
        <w:t>границы</w:t>
      </w:r>
      <w:proofErr w:type="gramEnd"/>
      <w:r w:rsidRPr="00CF6901">
        <w:rPr>
          <w:color w:val="000000"/>
          <w:sz w:val="26"/>
          <w:szCs w:val="26"/>
          <w:shd w:val="clear" w:color="auto" w:fill="FFFFFF"/>
        </w:rPr>
        <w:t xml:space="preserve"> которой определены правилами благоустройства территории </w:t>
      </w:r>
      <w:r w:rsidRPr="00CF6901">
        <w:rPr>
          <w:color w:val="000000"/>
          <w:sz w:val="26"/>
          <w:szCs w:val="26"/>
        </w:rPr>
        <w:t>муниципального района Исаклинский».</w:t>
      </w:r>
    </w:p>
    <w:p w:rsidR="00C65556" w:rsidRDefault="00C65556" w:rsidP="00CF6901">
      <w:pPr>
        <w:pStyle w:val="s1"/>
        <w:shd w:val="clear" w:color="auto" w:fill="FFFFFF"/>
      </w:pPr>
    </w:p>
    <w:sectPr w:rsidR="00C65556" w:rsidSect="00390453">
      <w:headerReference w:type="even" r:id="rId7"/>
      <w:headerReference w:type="default" r:id="rId8"/>
      <w:pgSz w:w="11906" w:h="16838"/>
      <w:pgMar w:top="284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01" w:rsidRDefault="00893701">
      <w:r>
        <w:separator/>
      </w:r>
    </w:p>
  </w:endnote>
  <w:endnote w:type="continuationSeparator" w:id="0">
    <w:p w:rsidR="00893701" w:rsidRDefault="0089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01" w:rsidRDefault="00893701">
      <w:r>
        <w:separator/>
      </w:r>
    </w:p>
  </w:footnote>
  <w:footnote w:type="continuationSeparator" w:id="0">
    <w:p w:rsidR="00893701" w:rsidRDefault="0089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92A2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893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92A2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90F25" w:rsidRDefault="00893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1"/>
    <w:rsid w:val="00692A23"/>
    <w:rsid w:val="00893701"/>
    <w:rsid w:val="00C65556"/>
    <w:rsid w:val="00CF6901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A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92A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92A2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92A23"/>
  </w:style>
  <w:style w:type="paragraph" w:styleId="2">
    <w:name w:val="Body Text 2"/>
    <w:basedOn w:val="a"/>
    <w:link w:val="20"/>
    <w:uiPriority w:val="99"/>
    <w:unhideWhenUsed/>
    <w:rsid w:val="00692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A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92A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92A2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92A23"/>
  </w:style>
  <w:style w:type="paragraph" w:styleId="2">
    <w:name w:val="Body Text 2"/>
    <w:basedOn w:val="a"/>
    <w:link w:val="20"/>
    <w:uiPriority w:val="99"/>
    <w:unhideWhenUsed/>
    <w:rsid w:val="00692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2021-09-20T09:47:00Z</dcterms:created>
  <dcterms:modified xsi:type="dcterms:W3CDTF">2024-07-03T05:32:00Z</dcterms:modified>
</cp:coreProperties>
</file>