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DB3" w:rsidRPr="00A86BCB" w:rsidRDefault="00BC6DB3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986580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BC6DB3" w:rsidRDefault="00BC6DB3" w:rsidP="0037593F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</w:t>
            </w:r>
            <w:r w:rsidR="009A66F8"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интруд</w:t>
            </w:r>
            <w:proofErr w:type="spellEnd"/>
            <w:r w:rsidR="009A66F8"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Самарской области)</w:t>
            </w:r>
          </w:p>
          <w:p w:rsidR="00460426" w:rsidRPr="0037593F" w:rsidRDefault="00460426" w:rsidP="0037593F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460426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Ново-Садовая ул., д.106</w:t>
            </w:r>
            <w:r w:rsidR="00BC6DB3"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А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</w:t>
            </w:r>
            <w:r w:rsidR="00BC6DB3" w:rsidRPr="0046042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г. 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Самара, 443068</w:t>
            </w:r>
          </w:p>
          <w:p w:rsidR="009A66F8" w:rsidRPr="00460426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Тел.</w:t>
            </w:r>
            <w:r w:rsidR="00BC6DB3"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: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="00BC6DB3" w:rsidRPr="0046042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(846) 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263-71-91, факс</w:t>
            </w:r>
            <w:r w:rsidR="00BC6DB3" w:rsidRPr="0046042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: (846) 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263-70-69</w:t>
            </w:r>
          </w:p>
          <w:p w:rsidR="0016738C" w:rsidRPr="007B661B" w:rsidRDefault="00BC6DB3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proofErr w:type="gramStart"/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Е</w:t>
            </w:r>
            <w:proofErr w:type="gramEnd"/>
            <w:r w:rsidR="009A66F8"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>-</w:t>
            </w:r>
            <w:r w:rsidR="009A66F8" w:rsidRPr="00460426">
              <w:rPr>
                <w:rFonts w:eastAsia="Times New Roman" w:cs="Times New Roman"/>
                <w:sz w:val="20"/>
                <w:szCs w:val="20"/>
                <w:lang w:val="en-US" w:bidi="ar-SA"/>
              </w:rPr>
              <w:t>mail</w:t>
            </w:r>
            <w:r w:rsidR="009A66F8"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>:</w:t>
            </w:r>
            <w:r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="009A66F8" w:rsidRPr="00460426">
              <w:rPr>
                <w:rFonts w:eastAsia="Times New Roman" w:cs="Times New Roman"/>
                <w:sz w:val="20"/>
                <w:szCs w:val="20"/>
                <w:lang w:val="en-US" w:bidi="ar-SA"/>
              </w:rPr>
              <w:t>info</w:t>
            </w:r>
            <w:r w:rsidR="009A66F8"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>@</w:t>
            </w:r>
            <w:r w:rsidR="009A66F8" w:rsidRPr="00460426">
              <w:rPr>
                <w:rFonts w:eastAsia="Times New Roman" w:cs="Times New Roman"/>
                <w:sz w:val="20"/>
                <w:szCs w:val="20"/>
                <w:lang w:val="en-US" w:bidi="ar-SA"/>
              </w:rPr>
              <w:t>samaratrud</w:t>
            </w:r>
            <w:r w:rsidR="009A66F8"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>.</w:t>
            </w:r>
            <w:r w:rsidR="009A66F8" w:rsidRPr="00460426">
              <w:rPr>
                <w:rFonts w:eastAsia="Times New Roman" w:cs="Times New Roman"/>
                <w:sz w:val="20"/>
                <w:szCs w:val="20"/>
                <w:lang w:val="en-US" w:bidi="ar-SA"/>
              </w:rPr>
              <w:t>ru</w:t>
            </w:r>
            <w:r w:rsidR="009A66F8" w:rsidRPr="007B661B">
              <w:rPr>
                <w:rFonts w:eastAsia="Times New Roman" w:cs="Times New Roman"/>
                <w:sz w:val="20"/>
                <w:szCs w:val="20"/>
                <w:lang w:val="en-US" w:bidi="ar-SA"/>
              </w:rPr>
              <w:t>;</w:t>
            </w:r>
          </w:p>
          <w:p w:rsidR="009A66F8" w:rsidRPr="00460426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460426">
              <w:rPr>
                <w:rFonts w:eastAsia="Times New Roman" w:cs="Times New Roman"/>
                <w:sz w:val="20"/>
                <w:szCs w:val="20"/>
                <w:lang w:val="en-US" w:bidi="ar-SA"/>
              </w:rPr>
              <w:t>http</w:t>
            </w: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://trud.samregion.ru</w:t>
            </w:r>
          </w:p>
          <w:p w:rsidR="009A66F8" w:rsidRPr="00460426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ОКПО03489361; ОГРН 1126316008642</w:t>
            </w:r>
          </w:p>
          <w:p w:rsidR="00BA3613" w:rsidRPr="00460426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 w:rsidRPr="00460426">
              <w:rPr>
                <w:rFonts w:eastAsia="Times New Roman" w:cs="Times New Roman"/>
                <w:sz w:val="20"/>
                <w:szCs w:val="20"/>
                <w:lang w:bidi="ar-SA"/>
              </w:rPr>
              <w:t>ИНН/КПП 6316179073/631601001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37593F" w:rsidP="0037593F">
            <w:r>
              <w:rPr>
                <w:rFonts w:eastAsia="Times New Roman" w:cs="Times New Roman"/>
                <w:sz w:val="24"/>
              </w:rPr>
              <w:t xml:space="preserve">                      </w:t>
            </w:r>
            <w:r w:rsidR="00942757"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780210881" r:id="rId7"/>
              </w:object>
            </w:r>
            <w:r w:rsidR="00BC6DB3" w:rsidRPr="0037593F">
              <w:rPr>
                <w:position w:val="-10"/>
                <w:sz w:val="22"/>
                <w:szCs w:val="22"/>
              </w:rPr>
              <w:t>№</w:t>
            </w:r>
            <w:r w:rsidR="00942757"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780210882" r:id="rId8"/>
              </w:object>
            </w:r>
          </w:p>
          <w:p w:rsidR="003A6E2E" w:rsidRPr="00A86BCB" w:rsidRDefault="0037593F" w:rsidP="0037593F">
            <w:pPr>
              <w:spacing w:before="113"/>
              <w:ind w:left="6" w:right="6" w:firstLine="0"/>
              <w:rPr>
                <w:rFonts w:eastAsia="Antiqua" w:cs="Antiqua"/>
                <w:sz w:val="22"/>
                <w:szCs w:val="22"/>
              </w:rPr>
            </w:pPr>
            <w:r>
              <w:rPr>
                <w:rFonts w:eastAsia="Antiqua" w:cs="Antiqua"/>
                <w:sz w:val="22"/>
                <w:szCs w:val="22"/>
              </w:rPr>
              <w:t xml:space="preserve">   </w:t>
            </w:r>
            <w:r w:rsidR="00BC6DB3">
              <w:rPr>
                <w:rFonts w:eastAsia="Antiqua" w:cs="Antiqua"/>
                <w:sz w:val="22"/>
                <w:szCs w:val="22"/>
              </w:rPr>
              <w:t>Н</w:t>
            </w:r>
            <w:r>
              <w:rPr>
                <w:rFonts w:eastAsia="Antiqua" w:cs="Antiqua"/>
                <w:sz w:val="22"/>
                <w:szCs w:val="22"/>
              </w:rPr>
              <w:t>а № ____________</w:t>
            </w:r>
            <w:r w:rsidR="003A6E2E" w:rsidRPr="00A86BCB">
              <w:rPr>
                <w:rFonts w:eastAsia="Antiqua" w:cs="Antiqua"/>
                <w:sz w:val="22"/>
                <w:szCs w:val="22"/>
              </w:rPr>
              <w:t>_от_______________</w:t>
            </w:r>
            <w:r w:rsidR="00BC6DB3">
              <w:rPr>
                <w:rFonts w:eastAsia="Antiqua" w:cs="Antiqua"/>
                <w:sz w:val="22"/>
                <w:szCs w:val="22"/>
              </w:rPr>
              <w:t>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7B661B" w:rsidRDefault="007B661B" w:rsidP="007B661B">
            <w:pPr>
              <w:ind w:left="11" w:right="11" w:firstLine="0"/>
              <w:jc w:val="center"/>
            </w:pPr>
          </w:p>
          <w:p w:rsidR="007B661B" w:rsidRDefault="007B661B" w:rsidP="007B661B">
            <w:pPr>
              <w:ind w:left="11" w:right="11" w:firstLine="0"/>
              <w:jc w:val="center"/>
            </w:pPr>
          </w:p>
          <w:p w:rsidR="007B661B" w:rsidRDefault="007B661B" w:rsidP="007B661B">
            <w:pPr>
              <w:ind w:left="11" w:right="11" w:firstLine="0"/>
              <w:jc w:val="center"/>
            </w:pPr>
          </w:p>
          <w:p w:rsidR="007B661B" w:rsidRPr="007B661B" w:rsidRDefault="007B661B" w:rsidP="007B661B">
            <w:pPr>
              <w:ind w:left="11" w:right="11" w:firstLine="0"/>
              <w:jc w:val="center"/>
            </w:pPr>
            <w:r w:rsidRPr="007B661B">
              <w:t>Руководителям органов местного</w:t>
            </w:r>
          </w:p>
          <w:p w:rsidR="007B661B" w:rsidRPr="007B661B" w:rsidRDefault="007B661B" w:rsidP="007B661B">
            <w:pPr>
              <w:ind w:left="11" w:right="11" w:firstLine="0"/>
              <w:jc w:val="center"/>
            </w:pPr>
            <w:r w:rsidRPr="007B661B">
              <w:t>самоуправления городских округов</w:t>
            </w:r>
          </w:p>
          <w:p w:rsidR="007B661B" w:rsidRPr="007B661B" w:rsidRDefault="007B661B" w:rsidP="007B661B">
            <w:pPr>
              <w:ind w:left="11" w:right="11" w:firstLine="0"/>
              <w:jc w:val="center"/>
            </w:pPr>
            <w:r w:rsidRPr="007B661B">
              <w:t xml:space="preserve">и муниципальных районов </w:t>
            </w:r>
          </w:p>
          <w:p w:rsidR="007B661B" w:rsidRPr="007B661B" w:rsidRDefault="007B661B" w:rsidP="007B661B">
            <w:pPr>
              <w:ind w:left="11" w:right="11" w:firstLine="0"/>
              <w:jc w:val="center"/>
            </w:pPr>
            <w:r w:rsidRPr="007B661B">
              <w:t>в Самарской области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7B661B" w:rsidRPr="007B661B" w:rsidRDefault="007B661B" w:rsidP="007B661B">
      <w:pPr>
        <w:tabs>
          <w:tab w:val="left" w:pos="4035"/>
        </w:tabs>
        <w:spacing w:line="360" w:lineRule="auto"/>
        <w:ind w:right="27" w:firstLine="142"/>
        <w:jc w:val="center"/>
      </w:pPr>
      <w:r w:rsidRPr="007B661B">
        <w:t>Уважаемые коллеги!</w:t>
      </w:r>
    </w:p>
    <w:p w:rsidR="007B661B" w:rsidRPr="007B661B" w:rsidRDefault="007B661B" w:rsidP="007B661B">
      <w:pPr>
        <w:spacing w:line="288" w:lineRule="auto"/>
        <w:rPr>
          <w:rFonts w:eastAsia="Calibri" w:cs="Times New Roman"/>
          <w:szCs w:val="28"/>
          <w:lang w:eastAsia="en-US" w:bidi="ar-SA"/>
        </w:rPr>
      </w:pPr>
      <w:r w:rsidRPr="007B661B">
        <w:rPr>
          <w:szCs w:val="28"/>
        </w:rPr>
        <w:t xml:space="preserve">Министерство труда, занятости и миграционной политики Самарской области (далее </w:t>
      </w:r>
      <w:r w:rsidRPr="007B661B">
        <w:rPr>
          <w:rFonts w:cs="Times New Roman"/>
          <w:szCs w:val="28"/>
        </w:rPr>
        <w:t>̶ министерство</w:t>
      </w:r>
      <w:r w:rsidRPr="007B661B">
        <w:rPr>
          <w:szCs w:val="28"/>
        </w:rPr>
        <w:t>) доводит до Вашего сведения «</w:t>
      </w:r>
      <w:r w:rsidRPr="007B661B">
        <w:rPr>
          <w:rFonts w:eastAsia="Calibri" w:cs="Times New Roman"/>
          <w:szCs w:val="28"/>
          <w:lang w:eastAsia="en-US" w:bidi="ar-SA"/>
        </w:rPr>
        <w:t>Рекомендации министерства по организации режимов труда и отдыха работников в условиях экстремально высоких температур» (далее</w:t>
      </w:r>
      <w:r w:rsidR="00806AF6">
        <w:rPr>
          <w:rFonts w:eastAsia="Calibri" w:cs="Times New Roman"/>
          <w:szCs w:val="28"/>
          <w:lang w:eastAsia="en-US" w:bidi="ar-SA"/>
        </w:rPr>
        <w:t xml:space="preserve"> </w:t>
      </w:r>
      <w:r w:rsidRPr="007B661B">
        <w:rPr>
          <w:rFonts w:eastAsia="Calibri" w:cs="Times New Roman"/>
          <w:szCs w:val="28"/>
          <w:lang w:eastAsia="en-US" w:bidi="ar-SA"/>
        </w:rPr>
        <w:t xml:space="preserve"> ̶ </w:t>
      </w:r>
      <w:r w:rsidR="00806AF6">
        <w:rPr>
          <w:rFonts w:eastAsia="Calibri" w:cs="Times New Roman"/>
          <w:szCs w:val="28"/>
          <w:lang w:eastAsia="en-US" w:bidi="ar-SA"/>
        </w:rPr>
        <w:t xml:space="preserve"> </w:t>
      </w:r>
      <w:r w:rsidRPr="007B661B">
        <w:rPr>
          <w:rFonts w:eastAsia="Calibri" w:cs="Times New Roman"/>
          <w:szCs w:val="28"/>
          <w:lang w:eastAsia="en-US" w:bidi="ar-SA"/>
        </w:rPr>
        <w:t>рекомендации).</w:t>
      </w:r>
    </w:p>
    <w:p w:rsidR="007B661B" w:rsidRPr="007B661B" w:rsidRDefault="007B661B" w:rsidP="007B661B">
      <w:pPr>
        <w:spacing w:line="288" w:lineRule="auto"/>
        <w:ind w:firstLine="567"/>
        <w:rPr>
          <w:szCs w:val="28"/>
        </w:rPr>
      </w:pPr>
      <w:proofErr w:type="gramStart"/>
      <w:r w:rsidRPr="007B661B">
        <w:rPr>
          <w:szCs w:val="28"/>
        </w:rPr>
        <w:t xml:space="preserve">В соответствии с Законом Самарской области от </w:t>
      </w:r>
      <w:r w:rsidRPr="007B661B">
        <w:rPr>
          <w:color w:val="000000"/>
          <w:szCs w:val="28"/>
        </w:rPr>
        <w:t xml:space="preserve">10.07.2006 № 72-ГД                   </w:t>
      </w:r>
      <w:r w:rsidRPr="007B661B">
        <w:rPr>
          <w:szCs w:val="28"/>
        </w:rPr>
        <w:t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довести данную информацию до сведения</w:t>
      </w:r>
      <w:bookmarkStart w:id="0" w:name="_GoBack"/>
      <w:bookmarkEnd w:id="0"/>
      <w:r w:rsidRPr="007B661B">
        <w:rPr>
          <w:szCs w:val="28"/>
        </w:rPr>
        <w:t xml:space="preserve"> руководителей организаций, осуществляющих деятельность на территории муниципального образования, а также разместить ее на сайтах</w:t>
      </w:r>
      <w:proofErr w:type="gramEnd"/>
      <w:r w:rsidRPr="007B661B">
        <w:rPr>
          <w:szCs w:val="28"/>
        </w:rPr>
        <w:t xml:space="preserve"> местных администраций в информационно-телекоммуникационной сети Интернет.</w:t>
      </w:r>
    </w:p>
    <w:p w:rsidR="007B661B" w:rsidRPr="007B661B" w:rsidRDefault="007B661B" w:rsidP="007B661B">
      <w:pPr>
        <w:ind w:firstLine="555"/>
        <w:rPr>
          <w:color w:val="0066FF"/>
          <w:szCs w:val="28"/>
          <w:u w:val="single"/>
        </w:rPr>
      </w:pPr>
      <w:r w:rsidRPr="007B661B">
        <w:rPr>
          <w:szCs w:val="28"/>
        </w:rPr>
        <w:t xml:space="preserve">Рекомендации размещены на официальном сайте министерства: </w:t>
      </w:r>
      <w:hyperlink r:id="rId9" w:history="1">
        <w:r w:rsidRPr="007B661B">
          <w:rPr>
            <w:color w:val="0066FF"/>
            <w:szCs w:val="28"/>
            <w:u w:val="single"/>
          </w:rPr>
          <w:t>https://trud.samregion.ru/2024/06/06/rekomendaczii-ministerstva-truda-samarskoj-oblasti-po-organizaczii-rezhimov-truda-i-otdyha-rabotnikov-v-usloviyah-ekstremalno-vysokih-temperatur/</w:t>
        </w:r>
      </w:hyperlink>
      <w:r>
        <w:rPr>
          <w:color w:val="0066FF"/>
          <w:szCs w:val="28"/>
          <w:u w:val="single"/>
        </w:rPr>
        <w:t>.</w:t>
      </w: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d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7D6E49" w:rsidRDefault="007D6E49" w:rsidP="000E2F88">
                    <w:pPr>
                      <w:pStyle w:val="af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D10643" w:rsidRPr="009E3502" w:rsidRDefault="00691413" w:rsidP="00D10643">
                    <w:pPr>
                      <w:pStyle w:val="af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Руководитель департамента условий и охраны труда</w:t>
                    </w:r>
                  </w:p>
                  <w:p w:rsidR="00D10643" w:rsidRPr="009E3502" w:rsidRDefault="00806AF6" w:rsidP="00B34746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6"/>
                    <w:szCs w:val="26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691413" w:rsidRDefault="00691413" w:rsidP="007B661B">
                    <w:pPr>
                      <w:keepNext/>
                      <w:keepLines/>
                      <w:ind w:firstLine="0"/>
                      <w:rPr>
                        <w:spacing w:val="-4"/>
                        <w:sz w:val="26"/>
                        <w:szCs w:val="26"/>
                      </w:rPr>
                    </w:pPr>
                    <w:r w:rsidRPr="00691413">
                      <w:rPr>
                        <w:spacing w:val="-4"/>
                        <w:sz w:val="25"/>
                        <w:szCs w:val="25"/>
                      </w:rPr>
                      <w:t>А.А. Балясников</w:t>
                    </w:r>
                  </w:p>
                </w:sdtContent>
              </w:sdt>
            </w:tc>
          </w:tr>
        </w:tbl>
        <w:p w:rsidR="009325F2" w:rsidRPr="00942757" w:rsidRDefault="00806AF6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7B661B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Башкирова О.В. (846) 263-43-55</w:t>
      </w:r>
    </w:p>
    <w:sectPr w:rsidR="009325F2" w:rsidRPr="00942757" w:rsidSect="007B661B">
      <w:pgSz w:w="11906" w:h="16838"/>
      <w:pgMar w:top="567" w:right="680" w:bottom="426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1723C"/>
    <w:rsid w:val="000E2F88"/>
    <w:rsid w:val="000F1157"/>
    <w:rsid w:val="00161A68"/>
    <w:rsid w:val="0016738C"/>
    <w:rsid w:val="001852BE"/>
    <w:rsid w:val="00220D08"/>
    <w:rsid w:val="002F7242"/>
    <w:rsid w:val="00302D9F"/>
    <w:rsid w:val="003138B8"/>
    <w:rsid w:val="0037593F"/>
    <w:rsid w:val="003A6E2E"/>
    <w:rsid w:val="003C0A66"/>
    <w:rsid w:val="00452159"/>
    <w:rsid w:val="00460426"/>
    <w:rsid w:val="00481350"/>
    <w:rsid w:val="006016CF"/>
    <w:rsid w:val="00636439"/>
    <w:rsid w:val="00691413"/>
    <w:rsid w:val="00772066"/>
    <w:rsid w:val="007849F2"/>
    <w:rsid w:val="007943D6"/>
    <w:rsid w:val="007976F3"/>
    <w:rsid w:val="007B661B"/>
    <w:rsid w:val="007D6E49"/>
    <w:rsid w:val="00806AF6"/>
    <w:rsid w:val="00815D71"/>
    <w:rsid w:val="008F42D2"/>
    <w:rsid w:val="009325F2"/>
    <w:rsid w:val="00937530"/>
    <w:rsid w:val="00942757"/>
    <w:rsid w:val="00944982"/>
    <w:rsid w:val="00971492"/>
    <w:rsid w:val="00986580"/>
    <w:rsid w:val="009A66F8"/>
    <w:rsid w:val="00A43F2D"/>
    <w:rsid w:val="00A86BCB"/>
    <w:rsid w:val="00AB5333"/>
    <w:rsid w:val="00AF6E6B"/>
    <w:rsid w:val="00B02445"/>
    <w:rsid w:val="00BA3613"/>
    <w:rsid w:val="00BC6DB3"/>
    <w:rsid w:val="00CA6BAA"/>
    <w:rsid w:val="00D10643"/>
    <w:rsid w:val="00D12A09"/>
    <w:rsid w:val="00D33F13"/>
    <w:rsid w:val="00E070E5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227120"/>
    <w:rsid w:val="002E70CE"/>
    <w:rsid w:val="002F121F"/>
    <w:rsid w:val="00357A8F"/>
    <w:rsid w:val="003D7942"/>
    <w:rsid w:val="004409EE"/>
    <w:rsid w:val="004E7632"/>
    <w:rsid w:val="005C7F05"/>
    <w:rsid w:val="00613313"/>
    <w:rsid w:val="00636FC1"/>
    <w:rsid w:val="006F2B4C"/>
    <w:rsid w:val="00733C5E"/>
    <w:rsid w:val="008030E9"/>
    <w:rsid w:val="00857836"/>
    <w:rsid w:val="00987620"/>
    <w:rsid w:val="0099425B"/>
    <w:rsid w:val="00A30C21"/>
    <w:rsid w:val="00A84692"/>
    <w:rsid w:val="00CC057E"/>
    <w:rsid w:val="00D324A3"/>
    <w:rsid w:val="00EB633F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Башкирова Ольга Владимировна</cp:lastModifiedBy>
  <cp:revision>21</cp:revision>
  <cp:lastPrinted>2024-01-23T11:24:00Z</cp:lastPrinted>
  <dcterms:created xsi:type="dcterms:W3CDTF">2024-01-18T11:31:00Z</dcterms:created>
  <dcterms:modified xsi:type="dcterms:W3CDTF">2024-06-18T06:15:00Z</dcterms:modified>
</cp:coreProperties>
</file>