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CF5" w:rsidRDefault="001F0CF5" w:rsidP="001F0CF5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1F0CF5" w:rsidRPr="00512BA1" w:rsidRDefault="001F0CF5" w:rsidP="001F0CF5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1F0CF5" w:rsidRPr="00512BA1" w:rsidRDefault="001F0CF5" w:rsidP="001F0CF5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проверок при осуществлении Администрацией муниципального района Исаклинский Самарской области  муниципального жилищного контроля в  сельских поселениях Большое Микушкино, Два Ключа, Исаклы, Ключи, Мордово-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Ишуткино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Ганькино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Якушкино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, Старое </w:t>
      </w:r>
      <w:proofErr w:type="spellStart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Вечканово</w:t>
      </w:r>
      <w:proofErr w:type="spellEnd"/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 xml:space="preserve"> муниципального района Исаклинский </w:t>
      </w:r>
    </w:p>
    <w:p w:rsidR="001F0CF5" w:rsidRPr="00512BA1" w:rsidRDefault="001F0CF5" w:rsidP="001F0CF5">
      <w:pPr>
        <w:pStyle w:val="ConsPlusNormal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  <w:r w:rsidRPr="00512BA1"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  <w:t>Самарской области</w:t>
      </w:r>
    </w:p>
    <w:p w:rsidR="001F0CF5" w:rsidRPr="00512BA1" w:rsidRDefault="001F0CF5" w:rsidP="001F0CF5">
      <w:pPr>
        <w:pStyle w:val="ConsPlusNormal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1F0CF5" w:rsidRPr="00512BA1" w:rsidRDefault="001F0CF5" w:rsidP="001F0CF5">
      <w:pPr>
        <w:suppressAutoHyphens/>
        <w:autoSpaceDE w:val="0"/>
        <w:ind w:firstLine="709"/>
        <w:jc w:val="both"/>
        <w:rPr>
          <w:color w:val="000000"/>
          <w:sz w:val="27"/>
          <w:szCs w:val="27"/>
          <w:lang w:eastAsia="zh-CN"/>
        </w:rPr>
      </w:pPr>
      <w:r w:rsidRPr="00512BA1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512BA1">
        <w:rPr>
          <w:color w:val="000000"/>
          <w:sz w:val="27"/>
          <w:szCs w:val="27"/>
          <w:lang w:eastAsia="zh-CN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Администрации муниципального района Исаклинский Самарской области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в котором есть жилые помещения муниципального жилищного фонда, граждан</w:t>
      </w:r>
      <w:proofErr w:type="gramEnd"/>
      <w:r w:rsidRPr="00512BA1">
        <w:rPr>
          <w:color w:val="000000"/>
          <w:sz w:val="27"/>
          <w:szCs w:val="27"/>
          <w:lang w:eastAsia="zh-CN"/>
        </w:rPr>
        <w:t>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информационно-телекоммуникационной сети «Интернет», государственных информационных систем о фактах нарушений контролируемыми лицами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1F0CF5" w:rsidRPr="00512BA1" w:rsidRDefault="001F0CF5" w:rsidP="001F0CF5">
      <w:pPr>
        <w:suppressAutoHyphens/>
        <w:autoSpaceDE w:val="0"/>
        <w:ind w:firstLine="709"/>
        <w:jc w:val="both"/>
        <w:rPr>
          <w:color w:val="000000"/>
          <w:sz w:val="27"/>
          <w:szCs w:val="27"/>
          <w:shd w:val="clear" w:color="auto" w:fill="FFFFFF"/>
          <w:lang w:eastAsia="zh-CN"/>
        </w:rPr>
      </w:pPr>
      <w:r w:rsidRPr="00512BA1">
        <w:rPr>
          <w:color w:val="000000"/>
          <w:sz w:val="27"/>
          <w:szCs w:val="27"/>
          <w:lang w:eastAsia="zh-CN"/>
        </w:rPr>
        <w:t xml:space="preserve">2. </w:t>
      </w:r>
      <w:r w:rsidRPr="00512BA1">
        <w:rPr>
          <w:color w:val="000000"/>
          <w:sz w:val="27"/>
          <w:szCs w:val="27"/>
          <w:shd w:val="clear" w:color="auto" w:fill="FFFFFF"/>
          <w:lang w:eastAsia="zh-CN"/>
        </w:rPr>
        <w:t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 </w:t>
      </w:r>
      <w:hyperlink r:id="rId5" w:anchor="/document/12138291/entry/16505" w:history="1">
        <w:r w:rsidRPr="00512BA1">
          <w:rPr>
            <w:color w:val="000000"/>
            <w:sz w:val="27"/>
            <w:szCs w:val="27"/>
            <w:shd w:val="clear" w:color="auto" w:fill="FFFFFF"/>
            <w:lang w:eastAsia="zh-CN"/>
          </w:rPr>
          <w:t>частью 5 статьи 165</w:t>
        </w:r>
      </w:hyperlink>
      <w:r w:rsidRPr="00512BA1">
        <w:rPr>
          <w:color w:val="000000"/>
          <w:sz w:val="27"/>
          <w:szCs w:val="27"/>
          <w:shd w:val="clear" w:color="auto" w:fill="FFFFFF"/>
          <w:lang w:eastAsia="zh-CN"/>
        </w:rPr>
        <w:t> Жилищного кодекса Российской Федерации.</w:t>
      </w:r>
    </w:p>
    <w:p w:rsidR="001F0CF5" w:rsidRPr="00512BA1" w:rsidRDefault="001F0CF5" w:rsidP="001F0CF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12BA1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3. Неоднократные (два и более) случаи аварий, произошедшие на одном и том же объекте муниципального жилищного контроля, в течение трех месяцев подряд</w:t>
      </w:r>
      <w:r w:rsidRPr="00512BA1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1F0CF5" w:rsidRPr="00512BA1" w:rsidRDefault="001F0CF5" w:rsidP="001F0CF5">
      <w:pPr>
        <w:pStyle w:val="ConsTitle"/>
        <w:jc w:val="both"/>
        <w:rPr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  <w:lang w:eastAsia="ru-RU"/>
        </w:rPr>
      </w:pPr>
      <w:bookmarkStart w:id="0" w:name="_Hlk79656380"/>
    </w:p>
    <w:bookmarkEnd w:id="0"/>
    <w:p w:rsidR="001F0CF5" w:rsidRDefault="001F0CF5" w:rsidP="001F0CF5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2AA2" w:rsidRDefault="00C62AA2">
      <w:bookmarkStart w:id="1" w:name="_GoBack"/>
      <w:bookmarkEnd w:id="1"/>
    </w:p>
    <w:sectPr w:rsidR="00C62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D81"/>
    <w:rsid w:val="001F0CF5"/>
    <w:rsid w:val="00C62AA2"/>
    <w:rsid w:val="00F1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0CF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1F0CF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0CF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1F0CF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2025-07-09T13:03:00Z</dcterms:created>
  <dcterms:modified xsi:type="dcterms:W3CDTF">2025-07-09T13:03:00Z</dcterms:modified>
</cp:coreProperties>
</file>