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C9F" w:rsidRPr="00512BA1" w:rsidRDefault="00CE3C9F" w:rsidP="00CE3C9F">
      <w:pPr>
        <w:pStyle w:val="ConsPlusNormal"/>
        <w:jc w:val="center"/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</w:pPr>
      <w:bookmarkStart w:id="0" w:name="_GoBack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CE3C9F" w:rsidRPr="00512BA1" w:rsidRDefault="00CE3C9F" w:rsidP="00CE3C9F">
      <w:pPr>
        <w:pStyle w:val="ConsPlusNormal"/>
        <w:jc w:val="center"/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</w:pPr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проверок при осуществлении Администрацией муниципального района Исаклинский Самарской области  муниципального жилищного контроля в  сельских поселениях Большое Микушкино, Два Ключа, Исаклы, Ключи, Мордово-</w:t>
      </w:r>
      <w:proofErr w:type="spellStart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Ишуткино</w:t>
      </w:r>
      <w:proofErr w:type="spellEnd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 xml:space="preserve">, Новое </w:t>
      </w:r>
      <w:proofErr w:type="spellStart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Ганькино</w:t>
      </w:r>
      <w:proofErr w:type="spellEnd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 xml:space="preserve">, Новое </w:t>
      </w:r>
      <w:proofErr w:type="spellStart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Якушкино</w:t>
      </w:r>
      <w:proofErr w:type="spellEnd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 xml:space="preserve">, Старое </w:t>
      </w:r>
      <w:proofErr w:type="spellStart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Вечканово</w:t>
      </w:r>
      <w:proofErr w:type="spellEnd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 xml:space="preserve"> муниципального района Исаклинский </w:t>
      </w:r>
    </w:p>
    <w:p w:rsidR="00CE3C9F" w:rsidRPr="00512BA1" w:rsidRDefault="00CE3C9F" w:rsidP="00CE3C9F">
      <w:pPr>
        <w:pStyle w:val="ConsPlusNormal"/>
        <w:jc w:val="center"/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</w:pPr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Самарской области</w:t>
      </w:r>
    </w:p>
    <w:bookmarkEnd w:id="0"/>
    <w:p w:rsidR="00CE3C9F" w:rsidRPr="00512BA1" w:rsidRDefault="00CE3C9F" w:rsidP="00CE3C9F">
      <w:pPr>
        <w:pStyle w:val="ConsPlusNormal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CE3C9F" w:rsidRPr="00512BA1" w:rsidRDefault="00CE3C9F" w:rsidP="00CE3C9F">
      <w:pPr>
        <w:suppressAutoHyphens/>
        <w:autoSpaceDE w:val="0"/>
        <w:ind w:firstLine="709"/>
        <w:jc w:val="both"/>
        <w:rPr>
          <w:color w:val="000000"/>
          <w:sz w:val="27"/>
          <w:szCs w:val="27"/>
          <w:lang w:eastAsia="zh-CN"/>
        </w:rPr>
      </w:pPr>
      <w:r w:rsidRPr="00512BA1">
        <w:rPr>
          <w:color w:val="000000"/>
          <w:sz w:val="27"/>
          <w:szCs w:val="27"/>
          <w:lang w:eastAsia="zh-CN"/>
        </w:rPr>
        <w:t xml:space="preserve">1. </w:t>
      </w:r>
      <w:proofErr w:type="gramStart"/>
      <w:r w:rsidRPr="00512BA1">
        <w:rPr>
          <w:color w:val="000000"/>
          <w:sz w:val="27"/>
          <w:szCs w:val="27"/>
          <w:lang w:eastAsia="zh-CN"/>
        </w:rPr>
        <w:t>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Администрации муниципального района Исаклинский Самарской области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в котором есть жилые помещения муниципального жилищного фонда, граждан</w:t>
      </w:r>
      <w:proofErr w:type="gramEnd"/>
      <w:r w:rsidRPr="00512BA1">
        <w:rPr>
          <w:color w:val="000000"/>
          <w:sz w:val="27"/>
          <w:szCs w:val="27"/>
          <w:lang w:eastAsia="zh-CN"/>
        </w:rPr>
        <w:t>, являющихся пользователями жилых помещений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информационно-телекоммуникационной сети «Интернет», государственных информационных систем о фактах нарушений контролируемыми лицами в отношении муниципального жилищного фонда обязательных требований, установленных частью 1 статьи 20 Жилищного кодекса Российской Федерации.</w:t>
      </w:r>
    </w:p>
    <w:p w:rsidR="00CE3C9F" w:rsidRPr="00512BA1" w:rsidRDefault="00CE3C9F" w:rsidP="00CE3C9F">
      <w:pPr>
        <w:suppressAutoHyphens/>
        <w:autoSpaceDE w:val="0"/>
        <w:ind w:firstLine="709"/>
        <w:jc w:val="both"/>
        <w:rPr>
          <w:color w:val="000000"/>
          <w:sz w:val="27"/>
          <w:szCs w:val="27"/>
          <w:shd w:val="clear" w:color="auto" w:fill="FFFFFF"/>
          <w:lang w:eastAsia="zh-CN"/>
        </w:rPr>
      </w:pPr>
      <w:r w:rsidRPr="00512BA1">
        <w:rPr>
          <w:color w:val="000000"/>
          <w:sz w:val="27"/>
          <w:szCs w:val="27"/>
          <w:lang w:eastAsia="zh-CN"/>
        </w:rPr>
        <w:t xml:space="preserve">2. </w:t>
      </w:r>
      <w:r w:rsidRPr="00512BA1">
        <w:rPr>
          <w:color w:val="000000"/>
          <w:sz w:val="27"/>
          <w:szCs w:val="27"/>
          <w:shd w:val="clear" w:color="auto" w:fill="FFFFFF"/>
          <w:lang w:eastAsia="zh-CN"/>
        </w:rPr>
        <w:t>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 </w:t>
      </w:r>
      <w:hyperlink r:id="rId5" w:anchor="/document/12138291/entry/16505" w:history="1">
        <w:r w:rsidRPr="00512BA1">
          <w:rPr>
            <w:color w:val="000000"/>
            <w:sz w:val="27"/>
            <w:szCs w:val="27"/>
            <w:shd w:val="clear" w:color="auto" w:fill="FFFFFF"/>
            <w:lang w:eastAsia="zh-CN"/>
          </w:rPr>
          <w:t>частью 5 статьи 165</w:t>
        </w:r>
      </w:hyperlink>
      <w:r w:rsidRPr="00512BA1">
        <w:rPr>
          <w:color w:val="000000"/>
          <w:sz w:val="27"/>
          <w:szCs w:val="27"/>
          <w:shd w:val="clear" w:color="auto" w:fill="FFFFFF"/>
          <w:lang w:eastAsia="zh-CN"/>
        </w:rPr>
        <w:t> Жилищного кодекса Российской Федерации.</w:t>
      </w:r>
    </w:p>
    <w:p w:rsidR="00CE3C9F" w:rsidRPr="00512BA1" w:rsidRDefault="00CE3C9F" w:rsidP="00CE3C9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12BA1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3. Неоднократные (два и более) случаи аварий, произошедшие на одном и том же объекте муниципального жилищного контроля, в течение трех месяцев подряд</w:t>
      </w:r>
      <w:r w:rsidRPr="00512BA1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CE3C9F" w:rsidRPr="00512BA1" w:rsidRDefault="00CE3C9F" w:rsidP="00CE3C9F">
      <w:pPr>
        <w:pStyle w:val="ConsTitle"/>
        <w:jc w:val="both"/>
        <w:rPr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  <w:lang w:eastAsia="ru-RU"/>
        </w:rPr>
      </w:pPr>
      <w:bookmarkStart w:id="1" w:name="_Hlk79656380"/>
    </w:p>
    <w:bookmarkEnd w:id="1"/>
    <w:p w:rsidR="00D236D7" w:rsidRDefault="00D236D7"/>
    <w:sectPr w:rsidR="00D2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5E1"/>
    <w:rsid w:val="008A05E1"/>
    <w:rsid w:val="00CE3C9F"/>
    <w:rsid w:val="00D2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E3C9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CE3C9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E3C9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CE3C9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2025-06-25T11:17:00Z</dcterms:created>
  <dcterms:modified xsi:type="dcterms:W3CDTF">2025-06-25T11:18:00Z</dcterms:modified>
</cp:coreProperties>
</file>