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F" w:rsidRPr="00576523" w:rsidRDefault="00284A8F" w:rsidP="0057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6523">
        <w:rPr>
          <w:rFonts w:ascii="Times New Roman" w:hAnsi="Times New Roman" w:cs="Times New Roman"/>
          <w:b/>
          <w:bCs/>
          <w:sz w:val="26"/>
          <w:szCs w:val="26"/>
        </w:rPr>
        <w:t>Утверждены критерии отнесения объектов регионального экологического контроля к определенной категории риска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 w:rsidR="00A93C41">
        <w:rPr>
          <w:rFonts w:ascii="Times New Roman" w:hAnsi="Times New Roman" w:cs="Times New Roman"/>
          <w:sz w:val="26"/>
          <w:szCs w:val="26"/>
        </w:rPr>
        <w:t>о</w:t>
      </w:r>
      <w:r w:rsidRPr="00A93C41">
        <w:rPr>
          <w:rFonts w:ascii="Times New Roman" w:hAnsi="Times New Roman" w:cs="Times New Roman"/>
          <w:sz w:val="26"/>
          <w:szCs w:val="26"/>
        </w:rPr>
        <w:t>фициальном</w:t>
      </w:r>
      <w:proofErr w:type="gramEnd"/>
      <w:r w:rsidRPr="00A93C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C4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A93C41">
        <w:rPr>
          <w:rFonts w:ascii="Times New Roman" w:hAnsi="Times New Roman" w:cs="Times New Roman"/>
          <w:sz w:val="26"/>
          <w:szCs w:val="26"/>
        </w:rPr>
        <w:t xml:space="preserve"> правовой информации (</w:t>
      </w:r>
      <w:hyperlink r:id="rId5" w:history="1">
        <w:r w:rsidRPr="00A93C41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) 27.11.2017 опубликовано постановление Правительства РФ от 22.11.2017 N 1410 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Постановление утверждены критерии отнесения производственных объектов, используемых юридическими лицами</w:t>
      </w:r>
      <w:r w:rsidR="005366AD" w:rsidRPr="00A93C41">
        <w:rPr>
          <w:rFonts w:ascii="Times New Roman" w:hAnsi="Times New Roman" w:cs="Times New Roman"/>
          <w:sz w:val="26"/>
          <w:szCs w:val="26"/>
        </w:rPr>
        <w:t xml:space="preserve"> </w:t>
      </w:r>
      <w:r w:rsidRPr="00A93C41">
        <w:rPr>
          <w:rFonts w:ascii="Times New Roman" w:hAnsi="Times New Roman" w:cs="Times New Roman"/>
          <w:sz w:val="26"/>
          <w:szCs w:val="26"/>
        </w:rPr>
        <w:t>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надзора.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Теперь при осуществлении регионального государственного экологического надзора плановые проверки: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высокого риска проводятся один раз в 2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значительного риска проводятся один раз в 3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среднего риска проводятся не чаще чем один раз в 4 года;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умеренного риска проводятся не чаще чем один раз в 5 лет;</w:t>
      </w:r>
    </w:p>
    <w:p w:rsidR="00284A8F" w:rsidRPr="00A93C41" w:rsidRDefault="00284A8F" w:rsidP="00284A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>для категории низкого риска не проводятся.</w:t>
      </w:r>
    </w:p>
    <w:p w:rsidR="005366AD" w:rsidRPr="00A93C41" w:rsidRDefault="005366AD" w:rsidP="0053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 xml:space="preserve">При этом при принятии решения об отнесении объектов к определенной категории риска будет учитываться наличие фактов противоправного поведения в течение предшествующих 3 лет с использованием  </w:t>
      </w:r>
      <w:r w:rsidR="00A93C41" w:rsidRPr="00A93C41">
        <w:rPr>
          <w:rFonts w:ascii="Times New Roman" w:hAnsi="Times New Roman" w:cs="Times New Roman"/>
          <w:sz w:val="26"/>
          <w:szCs w:val="26"/>
        </w:rPr>
        <w:t>объекта регионального экологического контроля</w:t>
      </w:r>
      <w:r w:rsidR="00A93C41">
        <w:rPr>
          <w:rFonts w:ascii="Times New Roman" w:hAnsi="Times New Roman" w:cs="Times New Roman"/>
          <w:sz w:val="26"/>
          <w:szCs w:val="26"/>
        </w:rPr>
        <w:t>,</w:t>
      </w:r>
      <w:r w:rsidR="00A93C41" w:rsidRPr="00A93C41">
        <w:rPr>
          <w:rFonts w:ascii="Times New Roman" w:hAnsi="Times New Roman" w:cs="Times New Roman"/>
          <w:sz w:val="26"/>
          <w:szCs w:val="26"/>
        </w:rPr>
        <w:t xml:space="preserve"> подтвержденных </w:t>
      </w:r>
      <w:proofErr w:type="gramStart"/>
      <w:r w:rsidR="00A93C41" w:rsidRPr="00A93C41">
        <w:rPr>
          <w:rFonts w:ascii="Times New Roman" w:hAnsi="Times New Roman" w:cs="Times New Roman"/>
          <w:sz w:val="26"/>
          <w:szCs w:val="26"/>
        </w:rPr>
        <w:t>вступившими</w:t>
      </w:r>
      <w:proofErr w:type="gramEnd"/>
      <w:r w:rsidR="00A93C41" w:rsidRPr="00A93C41">
        <w:rPr>
          <w:rFonts w:ascii="Times New Roman" w:hAnsi="Times New Roman" w:cs="Times New Roman"/>
          <w:sz w:val="26"/>
          <w:szCs w:val="26"/>
        </w:rPr>
        <w:t xml:space="preserve"> в силу: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7.3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7.4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7.6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8.9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8.10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8.11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8.12</w:t>
        </w:r>
      </w:hyperlink>
      <w:r w:rsidRPr="00A93C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93C41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8.13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8.14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8.21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8.32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8.42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8.44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8.45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14.1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19.20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обвинительного приговора, предусматривающего признание должностного лица юридического лица либо индивидуального предпринимателя, виновными в совершении преступления, предусмотренного </w:t>
      </w:r>
      <w:hyperlink r:id="rId26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статьями 246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247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250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255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257</w:t>
        </w:r>
      </w:hyperlink>
      <w:r w:rsidRPr="00A93C41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Федерации;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>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>постановления о назначении административного наказания,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</w:t>
      </w:r>
    </w:p>
    <w:p w:rsidR="00A93C41" w:rsidRPr="00A93C41" w:rsidRDefault="00A93C41" w:rsidP="00A9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3C41">
        <w:rPr>
          <w:rFonts w:ascii="Times New Roman" w:hAnsi="Times New Roman" w:cs="Times New Roman"/>
          <w:sz w:val="26"/>
          <w:szCs w:val="26"/>
        </w:rPr>
        <w:t xml:space="preserve">решения о прекращении, аннулировании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A93C41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3C41" w:rsidRDefault="00A93C41" w:rsidP="00A9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bCs/>
          <w:sz w:val="26"/>
          <w:szCs w:val="26"/>
        </w:rPr>
        <w:t xml:space="preserve">В таких случаях </w:t>
      </w:r>
      <w:r>
        <w:rPr>
          <w:rFonts w:ascii="Times New Roman" w:hAnsi="Times New Roman" w:cs="Times New Roman"/>
          <w:bCs/>
          <w:sz w:val="26"/>
          <w:szCs w:val="26"/>
        </w:rPr>
        <w:t>объекты, от</w:t>
      </w:r>
      <w:r w:rsidR="00576523">
        <w:rPr>
          <w:rFonts w:ascii="Times New Roman" w:hAnsi="Times New Roman" w:cs="Times New Roman"/>
          <w:bCs/>
          <w:sz w:val="26"/>
          <w:szCs w:val="26"/>
        </w:rPr>
        <w:t>но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57652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щиеся по критериям </w:t>
      </w:r>
      <w:r>
        <w:rPr>
          <w:rFonts w:ascii="Times New Roman" w:hAnsi="Times New Roman" w:cs="Times New Roman"/>
          <w:sz w:val="26"/>
          <w:szCs w:val="26"/>
        </w:rPr>
        <w:t>к категориям значительного, среднего, умеренного риска, подлежат отнесению соответственно к категориям высокого, значительного, среднего риска</w:t>
      </w:r>
    </w:p>
    <w:p w:rsidR="00284A8F" w:rsidRPr="00A93C41" w:rsidRDefault="00284A8F" w:rsidP="002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41">
        <w:rPr>
          <w:rFonts w:ascii="Times New Roman" w:hAnsi="Times New Roman" w:cs="Times New Roman"/>
          <w:sz w:val="26"/>
          <w:szCs w:val="26"/>
        </w:rPr>
        <w:t xml:space="preserve">Начало действия документа - </w:t>
      </w:r>
      <w:hyperlink r:id="rId31" w:history="1">
        <w:r w:rsidRPr="00A93C41">
          <w:rPr>
            <w:rFonts w:ascii="Times New Roman" w:hAnsi="Times New Roman" w:cs="Times New Roman"/>
            <w:color w:val="0000FF"/>
            <w:sz w:val="26"/>
            <w:szCs w:val="26"/>
          </w:rPr>
          <w:t>05.12.2017</w:t>
        </w:r>
      </w:hyperlink>
      <w:r w:rsidRPr="00A93C41">
        <w:rPr>
          <w:rFonts w:ascii="Times New Roman" w:hAnsi="Times New Roman" w:cs="Times New Roman"/>
          <w:sz w:val="26"/>
          <w:szCs w:val="26"/>
        </w:rPr>
        <w:t>.</w:t>
      </w:r>
    </w:p>
    <w:p w:rsidR="00284A8F" w:rsidRDefault="00284A8F" w:rsidP="00A93C4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C41" w:rsidRDefault="00A93C41" w:rsidP="00A93C4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C41" w:rsidRPr="00576523" w:rsidRDefault="00A93C41" w:rsidP="00A93C41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523">
        <w:rPr>
          <w:rFonts w:ascii="Times New Roman" w:hAnsi="Times New Roman" w:cs="Times New Roman"/>
          <w:bCs/>
          <w:sz w:val="26"/>
          <w:szCs w:val="26"/>
        </w:rPr>
        <w:t>Самарская межрайонная</w:t>
      </w:r>
    </w:p>
    <w:p w:rsidR="00A93C41" w:rsidRPr="00576523" w:rsidRDefault="00A93C41" w:rsidP="00A93C41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523">
        <w:rPr>
          <w:rFonts w:ascii="Times New Roman" w:hAnsi="Times New Roman" w:cs="Times New Roman"/>
          <w:bCs/>
          <w:sz w:val="26"/>
          <w:szCs w:val="26"/>
        </w:rPr>
        <w:t>природоохранная прокуратура</w:t>
      </w:r>
    </w:p>
    <w:sectPr w:rsidR="00A93C41" w:rsidRPr="00576523" w:rsidSect="00284A8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6E"/>
    <w:multiLevelType w:val="hybridMultilevel"/>
    <w:tmpl w:val="13644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F85B6B"/>
    <w:multiLevelType w:val="hybridMultilevel"/>
    <w:tmpl w:val="C46C096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8F"/>
    <w:rsid w:val="00284A8F"/>
    <w:rsid w:val="005366AD"/>
    <w:rsid w:val="00576523"/>
    <w:rsid w:val="00A9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0566C8CE2FF6DAFD134D713BFA8CEF8AF0286E7598DB2961D9A93809407069D1BCD02B24A1B6SDH8I" TargetMode="External"/><Relationship Id="rId13" Type="http://schemas.openxmlformats.org/officeDocument/2006/relationships/hyperlink" Target="consultantplus://offline/ref=00E40566C8CE2FF6DAFD134D713BFA8CEF8AF0286E7598DB2961D9A93809407069D1BCD02B27A5B4SDH8I" TargetMode="External"/><Relationship Id="rId18" Type="http://schemas.openxmlformats.org/officeDocument/2006/relationships/hyperlink" Target="consultantplus://offline/ref=00E40566C8CE2FF6DAFD134D713BFA8CEF8AF0286E7598DB2961D9A93809407069D1BCD02B27A5B6SDH1I" TargetMode="External"/><Relationship Id="rId26" Type="http://schemas.openxmlformats.org/officeDocument/2006/relationships/hyperlink" Target="consultantplus://offline/ref=256B7CFE9100E189E52BA8FF86F427694357CB19E1D238DBFD5D9A8087BFA504822CBE491900872842H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E40566C8CE2FF6DAFD134D713BFA8CEF8AF0286E7598DB2961D9A93809407069D1BCD02D23SAH7I" TargetMode="External"/><Relationship Id="rId7" Type="http://schemas.openxmlformats.org/officeDocument/2006/relationships/hyperlink" Target="consultantplus://offline/ref=00E40566C8CE2FF6DAFD134D713BFA8CEF8AF0286E7598DB2961D9A93809407069D1BCD02D26SAH3I" TargetMode="External"/><Relationship Id="rId12" Type="http://schemas.openxmlformats.org/officeDocument/2006/relationships/hyperlink" Target="consultantplus://offline/ref=00E40566C8CE2FF6DAFD134D713BFA8CEF8AF0286E7598DB2961D9A93809407069D1BCD02D24SAH1I" TargetMode="External"/><Relationship Id="rId17" Type="http://schemas.openxmlformats.org/officeDocument/2006/relationships/hyperlink" Target="consultantplus://offline/ref=00E40566C8CE2FF6DAFD134D713BFA8CEF8AF0286E7598DB2961D9A93809407069D1BCD02B27A5B7SDHEI" TargetMode="External"/><Relationship Id="rId25" Type="http://schemas.openxmlformats.org/officeDocument/2006/relationships/hyperlink" Target="consultantplus://offline/ref=00E40566C8CE2FF6DAFD134D713BFA8CEF8AF0286E7598DB2961D9A93809407069D1BCD32821SAH8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F8AF0286E7598DB2961D9A93809407069D1BCD52C21SAH0I" TargetMode="External"/><Relationship Id="rId20" Type="http://schemas.openxmlformats.org/officeDocument/2006/relationships/hyperlink" Target="consultantplus://offline/ref=00E40566C8CE2FF6DAFD134D713BFA8CEF8AF0286E7598DB2961D9A93809407069D1BCD32F24SAH1I" TargetMode="External"/><Relationship Id="rId29" Type="http://schemas.openxmlformats.org/officeDocument/2006/relationships/hyperlink" Target="consultantplus://offline/ref=256B7CFE9100E189E52BA8FF86F427694357CB19E1D238DBFD5D9A8087BFA504822CBE491900872342H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40566C8CE2FF6DAFD134D713BFA8CEF8AF0286E7598DB2961D9A93809407069D1BCD02D27SAH8I" TargetMode="External"/><Relationship Id="rId11" Type="http://schemas.openxmlformats.org/officeDocument/2006/relationships/hyperlink" Target="consultantplus://offline/ref=00E40566C8CE2FF6DAFD134D713BFA8CEF8AF0286E7598DB2961D9A93809407069D1BCD02B27A5B5SDH9I" TargetMode="External"/><Relationship Id="rId24" Type="http://schemas.openxmlformats.org/officeDocument/2006/relationships/hyperlink" Target="consultantplus://offline/ref=00E40566C8CE2FF6DAFD134D713BFA8CEF8AF0286E7598DB2961D9A93809407069D1BCD02B26A1BDSDH1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00E40566C8CE2FF6DAFD134D713BFA8CEF8AF0286E7598DB2961D9A93809407069D1BCD02B27A5B4SDH0I" TargetMode="External"/><Relationship Id="rId23" Type="http://schemas.openxmlformats.org/officeDocument/2006/relationships/hyperlink" Target="consultantplus://offline/ref=00E40566C8CE2FF6DAFD134D713BFA8CEF8AF0286E7598DB2961D9A93809407069D1BCD52E26SAH9I" TargetMode="External"/><Relationship Id="rId28" Type="http://schemas.openxmlformats.org/officeDocument/2006/relationships/hyperlink" Target="consultantplus://offline/ref=256B7CFE9100E189E52BA8FF86F427694357CB19E1D238DBFD5D9A8087BFA504822CBE491900872E42HCI" TargetMode="External"/><Relationship Id="rId10" Type="http://schemas.openxmlformats.org/officeDocument/2006/relationships/hyperlink" Target="consultantplus://offline/ref=00E40566C8CE2FF6DAFD134D713BFA8CEF8AF0286E7598DB2961D9A93809407069D1BCD02B27A4BCSDH9I" TargetMode="External"/><Relationship Id="rId19" Type="http://schemas.openxmlformats.org/officeDocument/2006/relationships/hyperlink" Target="consultantplus://offline/ref=00E40566C8CE2FF6DAFD134D713BFA8CEF8AF0286E7598DB2961D9A93809407069D1BCD02B27A5B3SDH0I" TargetMode="External"/><Relationship Id="rId31" Type="http://schemas.openxmlformats.org/officeDocument/2006/relationships/hyperlink" Target="consultantplus://offline/ref=6260E412E5BBC88DE75CCA38FA7AF456AD798F878E032BA1CA4620A5E023F6D133030A52CCC69BU1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0566C8CE2FF6DAFD134D713BFA8CEF8AF0286E7598DB2961D9A93809407069D1BCD52F20SAH4I" TargetMode="External"/><Relationship Id="rId14" Type="http://schemas.openxmlformats.org/officeDocument/2006/relationships/hyperlink" Target="consultantplus://offline/ref=00E40566C8CE2FF6DAFD134D713BFA8CEF8AF0286E7598DB2961D9A93809407069D1BCD02B27A5B4SDHCI" TargetMode="External"/><Relationship Id="rId22" Type="http://schemas.openxmlformats.org/officeDocument/2006/relationships/hyperlink" Target="consultantplus://offline/ref=00E40566C8CE2FF6DAFD134D713BFA8CEF8AF0286E7598DB2961D9A93809407069D1BCD52E26SAH4I" TargetMode="External"/><Relationship Id="rId27" Type="http://schemas.openxmlformats.org/officeDocument/2006/relationships/hyperlink" Target="consultantplus://offline/ref=256B7CFE9100E189E52BA8FF86F427694357CB19E1D238DBFD5D9A8087BFA504822CBE491900872842H9I" TargetMode="External"/><Relationship Id="rId30" Type="http://schemas.openxmlformats.org/officeDocument/2006/relationships/hyperlink" Target="consultantplus://offline/ref=256B7CFE9100E189E52BA8FF86F427694357CB19E1D238DBFD5D9A8087BFA504822CBE4D41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2017-11-29T07:47:00Z</dcterms:created>
  <dcterms:modified xsi:type="dcterms:W3CDTF">2017-11-29T08:17:00Z</dcterms:modified>
</cp:coreProperties>
</file>