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85" w:rsidRPr="00DD231C" w:rsidRDefault="00F85E85" w:rsidP="00F85E85">
      <w:pPr>
        <w:pStyle w:val="a3"/>
        <w:jc w:val="center"/>
        <w:rPr>
          <w:rFonts w:ascii="Times New Roman" w:hAnsi="Times New Roman"/>
          <w:b/>
          <w:sz w:val="26"/>
          <w:szCs w:val="26"/>
        </w:rPr>
      </w:pPr>
      <w:r w:rsidRPr="00DD231C">
        <w:rPr>
          <w:rFonts w:ascii="Times New Roman" w:hAnsi="Times New Roman"/>
          <w:b/>
          <w:sz w:val="26"/>
          <w:szCs w:val="26"/>
        </w:rPr>
        <w:t>РОССИЙСКАЯ ФЕДЕРАЦИЯ</w:t>
      </w:r>
      <w:r w:rsidRPr="00DD231C">
        <w:rPr>
          <w:rFonts w:ascii="Times New Roman" w:hAnsi="Times New Roman"/>
          <w:b/>
          <w:sz w:val="26"/>
          <w:szCs w:val="26"/>
        </w:rPr>
        <w:br/>
        <w:t>САМАРСКАЯ ОБЛАСТЬ</w:t>
      </w:r>
    </w:p>
    <w:p w:rsidR="00F85E85" w:rsidRPr="00DD231C" w:rsidRDefault="00F85E85" w:rsidP="00F85E85">
      <w:pPr>
        <w:pStyle w:val="a3"/>
        <w:jc w:val="center"/>
        <w:rPr>
          <w:rFonts w:ascii="Times New Roman" w:hAnsi="Times New Roman"/>
          <w:b/>
          <w:sz w:val="26"/>
          <w:szCs w:val="26"/>
        </w:rPr>
      </w:pPr>
      <w:r w:rsidRPr="00DD231C">
        <w:rPr>
          <w:rFonts w:ascii="Times New Roman" w:hAnsi="Times New Roman"/>
          <w:b/>
          <w:sz w:val="26"/>
          <w:szCs w:val="26"/>
        </w:rPr>
        <w:t xml:space="preserve">МУНИЦИПАЛЬНЫЙ РАЙОН </w:t>
      </w:r>
      <w:r w:rsidR="00DC61B0" w:rsidRPr="00DD231C">
        <w:rPr>
          <w:rFonts w:ascii="Times New Roman" w:hAnsi="Times New Roman"/>
          <w:b/>
          <w:caps/>
          <w:sz w:val="26"/>
          <w:szCs w:val="26"/>
        </w:rPr>
        <w:fldChar w:fldCharType="begin"/>
      </w:r>
      <w:r w:rsidRPr="00DD231C">
        <w:rPr>
          <w:rFonts w:ascii="Times New Roman" w:hAnsi="Times New Roman"/>
          <w:b/>
          <w:caps/>
          <w:sz w:val="26"/>
          <w:szCs w:val="26"/>
        </w:rPr>
        <w:instrText xml:space="preserve"> MERGEFIELD "Название_района" </w:instrText>
      </w:r>
      <w:r w:rsidR="00DC61B0" w:rsidRPr="00DD231C">
        <w:rPr>
          <w:rFonts w:ascii="Times New Roman" w:hAnsi="Times New Roman"/>
          <w:b/>
          <w:caps/>
          <w:sz w:val="26"/>
          <w:szCs w:val="26"/>
        </w:rPr>
        <w:fldChar w:fldCharType="separate"/>
      </w:r>
      <w:r w:rsidRPr="00DD231C">
        <w:rPr>
          <w:rFonts w:ascii="Times New Roman" w:hAnsi="Times New Roman"/>
          <w:b/>
          <w:caps/>
          <w:noProof/>
          <w:sz w:val="26"/>
          <w:szCs w:val="26"/>
        </w:rPr>
        <w:t>Исаклинский</w:t>
      </w:r>
      <w:r w:rsidR="00DC61B0" w:rsidRPr="00DD231C">
        <w:rPr>
          <w:rFonts w:ascii="Times New Roman" w:hAnsi="Times New Roman"/>
          <w:b/>
          <w:caps/>
          <w:sz w:val="26"/>
          <w:szCs w:val="26"/>
        </w:rPr>
        <w:fldChar w:fldCharType="end"/>
      </w:r>
    </w:p>
    <w:p w:rsidR="00F85E85" w:rsidRPr="00DD231C" w:rsidRDefault="00F85E85" w:rsidP="00F85E85">
      <w:pPr>
        <w:pStyle w:val="a3"/>
        <w:jc w:val="center"/>
        <w:rPr>
          <w:rFonts w:ascii="Times New Roman" w:hAnsi="Times New Roman"/>
          <w:b/>
          <w:sz w:val="26"/>
          <w:szCs w:val="26"/>
        </w:rPr>
      </w:pPr>
      <w:r w:rsidRPr="00DD231C">
        <w:rPr>
          <w:rFonts w:ascii="Times New Roman" w:hAnsi="Times New Roman"/>
          <w:b/>
          <w:sz w:val="26"/>
          <w:szCs w:val="26"/>
        </w:rPr>
        <w:t>АДМИНИСТРАЦИЯ СЕЛЬСКОГО ПОСЕЛЕНИЯ</w:t>
      </w:r>
    </w:p>
    <w:p w:rsidR="00F85E85" w:rsidRPr="00DD231C" w:rsidRDefault="00C01C38" w:rsidP="00F85E85">
      <w:pPr>
        <w:pStyle w:val="a3"/>
        <w:jc w:val="center"/>
        <w:rPr>
          <w:rFonts w:ascii="Times New Roman" w:hAnsi="Times New Roman"/>
          <w:b/>
          <w:caps/>
          <w:sz w:val="26"/>
          <w:szCs w:val="26"/>
        </w:rPr>
      </w:pPr>
      <w:r w:rsidRPr="00DD231C">
        <w:rPr>
          <w:rFonts w:ascii="Times New Roman" w:hAnsi="Times New Roman"/>
          <w:b/>
          <w:caps/>
          <w:sz w:val="26"/>
          <w:szCs w:val="26"/>
        </w:rPr>
        <w:t>КЛЮЧИ</w:t>
      </w:r>
    </w:p>
    <w:p w:rsidR="00F85E85" w:rsidRPr="00DD231C" w:rsidRDefault="00F85E85" w:rsidP="00F85E85">
      <w:pPr>
        <w:pStyle w:val="a3"/>
        <w:jc w:val="center"/>
        <w:rPr>
          <w:rFonts w:ascii="Times New Roman" w:hAnsi="Times New Roman"/>
          <w:b/>
          <w:sz w:val="26"/>
          <w:szCs w:val="26"/>
        </w:rPr>
      </w:pPr>
    </w:p>
    <w:p w:rsidR="00F85E85" w:rsidRPr="00DD231C" w:rsidRDefault="00F85E85" w:rsidP="00F85E85">
      <w:pPr>
        <w:pStyle w:val="a3"/>
        <w:jc w:val="center"/>
        <w:rPr>
          <w:rFonts w:ascii="Times New Roman" w:hAnsi="Times New Roman"/>
          <w:b/>
          <w:sz w:val="26"/>
          <w:szCs w:val="26"/>
        </w:rPr>
      </w:pPr>
      <w:r w:rsidRPr="00DD231C">
        <w:rPr>
          <w:rFonts w:ascii="Times New Roman" w:hAnsi="Times New Roman"/>
          <w:b/>
          <w:sz w:val="26"/>
          <w:szCs w:val="26"/>
        </w:rPr>
        <w:t>ПОСТАНОВЛЕНИЕ</w:t>
      </w:r>
    </w:p>
    <w:p w:rsidR="00F85E85" w:rsidRPr="00DD231C" w:rsidRDefault="00F85E85" w:rsidP="00F85E85">
      <w:pPr>
        <w:pStyle w:val="a3"/>
        <w:jc w:val="center"/>
        <w:rPr>
          <w:rFonts w:ascii="Times New Roman" w:hAnsi="Times New Roman"/>
          <w:b/>
          <w:sz w:val="26"/>
          <w:szCs w:val="26"/>
        </w:rPr>
      </w:pPr>
      <w:r w:rsidRPr="00DD231C">
        <w:rPr>
          <w:rFonts w:ascii="Times New Roman" w:hAnsi="Times New Roman"/>
          <w:b/>
          <w:sz w:val="26"/>
          <w:szCs w:val="26"/>
        </w:rPr>
        <w:t xml:space="preserve">от </w:t>
      </w:r>
      <w:r w:rsidR="00DD231C">
        <w:rPr>
          <w:rFonts w:ascii="Times New Roman" w:hAnsi="Times New Roman"/>
          <w:b/>
          <w:sz w:val="26"/>
          <w:szCs w:val="26"/>
        </w:rPr>
        <w:t>06</w:t>
      </w:r>
      <w:r w:rsidR="00B167BF" w:rsidRPr="00DD231C">
        <w:rPr>
          <w:rFonts w:ascii="Times New Roman" w:hAnsi="Times New Roman"/>
          <w:b/>
          <w:sz w:val="26"/>
          <w:szCs w:val="26"/>
        </w:rPr>
        <w:t xml:space="preserve"> </w:t>
      </w:r>
      <w:r w:rsidR="00DD231C">
        <w:rPr>
          <w:rFonts w:ascii="Times New Roman" w:hAnsi="Times New Roman"/>
          <w:b/>
          <w:sz w:val="26"/>
          <w:szCs w:val="26"/>
        </w:rPr>
        <w:t>декабря</w:t>
      </w:r>
      <w:r w:rsidRPr="00DD231C">
        <w:rPr>
          <w:rFonts w:ascii="Times New Roman" w:hAnsi="Times New Roman"/>
          <w:b/>
          <w:sz w:val="26"/>
          <w:szCs w:val="26"/>
        </w:rPr>
        <w:t xml:space="preserve">  201</w:t>
      </w:r>
      <w:r w:rsidR="008E51D9" w:rsidRPr="00DD231C">
        <w:rPr>
          <w:rFonts w:ascii="Times New Roman" w:hAnsi="Times New Roman"/>
          <w:b/>
          <w:sz w:val="26"/>
          <w:szCs w:val="26"/>
        </w:rPr>
        <w:t>9</w:t>
      </w:r>
      <w:r w:rsidRPr="00DD231C">
        <w:rPr>
          <w:rFonts w:ascii="Times New Roman" w:hAnsi="Times New Roman"/>
          <w:b/>
          <w:sz w:val="26"/>
          <w:szCs w:val="26"/>
        </w:rPr>
        <w:t xml:space="preserve"> года № </w:t>
      </w:r>
      <w:r w:rsidR="00DD231C">
        <w:rPr>
          <w:rFonts w:ascii="Times New Roman" w:hAnsi="Times New Roman"/>
          <w:b/>
          <w:sz w:val="26"/>
          <w:szCs w:val="26"/>
        </w:rPr>
        <w:t>50</w:t>
      </w:r>
    </w:p>
    <w:p w:rsidR="00F85E85" w:rsidRPr="00DD231C" w:rsidRDefault="00F85E85" w:rsidP="00F85E85">
      <w:pPr>
        <w:pStyle w:val="a3"/>
        <w:jc w:val="center"/>
        <w:rPr>
          <w:rFonts w:ascii="Times New Roman" w:hAnsi="Times New Roman"/>
          <w:b/>
          <w:sz w:val="26"/>
          <w:szCs w:val="26"/>
        </w:rPr>
      </w:pPr>
    </w:p>
    <w:p w:rsidR="00DD231C" w:rsidRPr="00DD231C" w:rsidRDefault="00DD231C" w:rsidP="00DD231C">
      <w:pPr>
        <w:rPr>
          <w:rFonts w:ascii="Times New Roman" w:hAnsi="Times New Roman" w:cs="Times New Roman"/>
          <w:b/>
          <w:i/>
          <w:sz w:val="26"/>
          <w:szCs w:val="26"/>
        </w:rPr>
      </w:pPr>
      <w:proofErr w:type="gramStart"/>
      <w:r w:rsidRPr="00DD231C">
        <w:rPr>
          <w:rFonts w:ascii="Times New Roman" w:hAnsi="Times New Roman" w:cs="Times New Roman"/>
          <w:b/>
          <w:i/>
          <w:sz w:val="26"/>
          <w:szCs w:val="26"/>
        </w:rPr>
        <w:t xml:space="preserve">«Об утверждении Порядка подготовки документации по планировке территории, разрабатываемой на основании решений администрации сельского поселения Ключи муниципального района Исаклинский Самарской области, и принятия решения об утверждении документации по планировке территории, </w:t>
      </w:r>
      <w:r w:rsidRPr="00DD231C">
        <w:rPr>
          <w:rFonts w:ascii="Times New Roman" w:hAnsi="Times New Roman" w:cs="Times New Roman"/>
          <w:b/>
          <w:i/>
          <w:iCs/>
          <w:sz w:val="26"/>
          <w:szCs w:val="26"/>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DD231C">
        <w:rPr>
          <w:rFonts w:ascii="Times New Roman" w:hAnsi="Times New Roman" w:cs="Times New Roman"/>
          <w:b/>
          <w:i/>
          <w:sz w:val="26"/>
          <w:szCs w:val="26"/>
        </w:rPr>
        <w:t>в соответствии с Градостроительным кодексом Российской Федерации»</w:t>
      </w:r>
      <w:proofErr w:type="gramEnd"/>
    </w:p>
    <w:p w:rsidR="00DD231C" w:rsidRPr="00DD231C" w:rsidRDefault="00DD231C" w:rsidP="00DD231C">
      <w:pPr>
        <w:rPr>
          <w:rFonts w:ascii="Times New Roman" w:hAnsi="Times New Roman" w:cs="Times New Roman"/>
          <w:sz w:val="26"/>
          <w:szCs w:val="26"/>
        </w:rPr>
      </w:pPr>
    </w:p>
    <w:p w:rsidR="00DD231C" w:rsidRDefault="00DD231C" w:rsidP="00DD231C">
      <w:pPr>
        <w:rPr>
          <w:rFonts w:ascii="Times New Roman" w:hAnsi="Times New Roman" w:cs="Times New Roman"/>
          <w:sz w:val="26"/>
          <w:szCs w:val="26"/>
        </w:rPr>
      </w:pPr>
      <w:proofErr w:type="gramStart"/>
      <w:r w:rsidRPr="00DD231C">
        <w:rPr>
          <w:rFonts w:ascii="Times New Roman" w:hAnsi="Times New Roman" w:cs="Times New Roman"/>
          <w:sz w:val="26"/>
          <w:szCs w:val="26"/>
        </w:rPr>
        <w:t>В соответствии с частью 20 статьи 45 Градостроительного кодекса Российской Федерации, пунктом 20 части 1 статьи 1, частью 3</w:t>
      </w:r>
      <w:r w:rsidRPr="00DD231C">
        <w:rPr>
          <w:rFonts w:ascii="Times New Roman" w:hAnsi="Times New Roman" w:cs="Times New Roman"/>
          <w:i/>
          <w:sz w:val="26"/>
          <w:szCs w:val="26"/>
        </w:rPr>
        <w:t xml:space="preserve"> </w:t>
      </w:r>
      <w:r w:rsidRPr="00DD231C">
        <w:rPr>
          <w:rFonts w:ascii="Times New Roman" w:hAnsi="Times New Roman" w:cs="Times New Roman"/>
          <w:sz w:val="26"/>
          <w:szCs w:val="26"/>
        </w:rPr>
        <w:t>статьи 14</w:t>
      </w:r>
      <w:r w:rsidRPr="00DD231C">
        <w:rPr>
          <w:rFonts w:ascii="Times New Roman" w:hAnsi="Times New Roman" w:cs="Times New Roman"/>
          <w:i/>
          <w:sz w:val="26"/>
          <w:szCs w:val="26"/>
        </w:rPr>
        <w:t xml:space="preserve"> </w:t>
      </w:r>
      <w:r w:rsidRPr="00DD231C">
        <w:rPr>
          <w:rFonts w:ascii="Times New Roman" w:hAnsi="Times New Roman" w:cs="Times New Roman"/>
          <w:sz w:val="26"/>
          <w:szCs w:val="26"/>
        </w:rPr>
        <w:t>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DD231C">
        <w:rPr>
          <w:rFonts w:ascii="Times New Roman" w:hAnsi="Times New Roman" w:cs="Times New Roman"/>
          <w:iCs/>
          <w:sz w:val="26"/>
          <w:szCs w:val="26"/>
        </w:rPr>
        <w:t>3.10.2014 № 86-ГД «О закреплении вопросов местного значения за сельскими поселениями Самарской области»</w:t>
      </w:r>
      <w:r w:rsidRPr="00DD231C">
        <w:rPr>
          <w:rFonts w:ascii="Times New Roman" w:hAnsi="Times New Roman" w:cs="Times New Roman"/>
          <w:i/>
          <w:sz w:val="26"/>
          <w:szCs w:val="26"/>
        </w:rPr>
        <w:t>,</w:t>
      </w:r>
      <w:r w:rsidRPr="00DD231C">
        <w:rPr>
          <w:rFonts w:ascii="Times New Roman" w:hAnsi="Times New Roman" w:cs="Times New Roman"/>
          <w:sz w:val="26"/>
          <w:szCs w:val="26"/>
        </w:rPr>
        <w:t xml:space="preserve"> устава сельского поселения </w:t>
      </w:r>
      <w:r>
        <w:rPr>
          <w:rFonts w:ascii="Times New Roman" w:hAnsi="Times New Roman" w:cs="Times New Roman"/>
          <w:sz w:val="26"/>
          <w:szCs w:val="26"/>
        </w:rPr>
        <w:t>Ключи</w:t>
      </w:r>
      <w:r w:rsidRPr="00DD231C">
        <w:rPr>
          <w:rFonts w:ascii="Times New Roman" w:hAnsi="Times New Roman" w:cs="Times New Roman"/>
          <w:sz w:val="26"/>
          <w:szCs w:val="26"/>
        </w:rPr>
        <w:t xml:space="preserve"> Самарской области </w:t>
      </w:r>
      <w:proofErr w:type="gramEnd"/>
    </w:p>
    <w:p w:rsidR="00DD231C" w:rsidRPr="00DD231C" w:rsidRDefault="00DD231C" w:rsidP="00DD231C">
      <w:pPr>
        <w:jc w:val="center"/>
        <w:rPr>
          <w:rFonts w:ascii="Times New Roman" w:hAnsi="Times New Roman" w:cs="Times New Roman"/>
          <w:sz w:val="26"/>
          <w:szCs w:val="26"/>
        </w:rPr>
      </w:pPr>
      <w:r>
        <w:rPr>
          <w:rFonts w:ascii="Times New Roman" w:hAnsi="Times New Roman" w:cs="Times New Roman"/>
          <w:sz w:val="26"/>
          <w:szCs w:val="26"/>
        </w:rPr>
        <w:t>ПОСТАНОВЛЯЕТ</w:t>
      </w:r>
      <w:r w:rsidRPr="00DD231C">
        <w:rPr>
          <w:rFonts w:ascii="Times New Roman" w:hAnsi="Times New Roman" w:cs="Times New Roman"/>
          <w:sz w:val="26"/>
          <w:szCs w:val="26"/>
        </w:rPr>
        <w:t>:</w:t>
      </w:r>
    </w:p>
    <w:p w:rsidR="00DD231C" w:rsidRPr="00DD231C" w:rsidRDefault="00DD231C" w:rsidP="00DD231C">
      <w:pPr>
        <w:rPr>
          <w:rFonts w:ascii="Times New Roman" w:hAnsi="Times New Roman" w:cs="Times New Roman"/>
          <w:sz w:val="26"/>
          <w:szCs w:val="26"/>
        </w:rPr>
      </w:pPr>
      <w:r w:rsidRPr="00DD231C">
        <w:rPr>
          <w:rFonts w:ascii="Times New Roman" w:hAnsi="Times New Roman" w:cs="Times New Roman"/>
          <w:sz w:val="26"/>
          <w:szCs w:val="26"/>
        </w:rPr>
        <w:t xml:space="preserve">1. </w:t>
      </w:r>
      <w:proofErr w:type="gramStart"/>
      <w:r w:rsidRPr="00DD231C">
        <w:rPr>
          <w:rFonts w:ascii="Times New Roman" w:hAnsi="Times New Roman" w:cs="Times New Roman"/>
          <w:sz w:val="26"/>
          <w:szCs w:val="26"/>
        </w:rPr>
        <w:t xml:space="preserve">Утвердить Порядок подготовки документации по планировке территории, разрабатываемой на основании решений администрации сельского поселения </w:t>
      </w:r>
      <w:r>
        <w:rPr>
          <w:rFonts w:ascii="Times New Roman" w:hAnsi="Times New Roman" w:cs="Times New Roman"/>
          <w:sz w:val="26"/>
          <w:szCs w:val="26"/>
        </w:rPr>
        <w:t>Ключи муниципального района Исаклинский</w:t>
      </w:r>
      <w:r w:rsidRPr="00DD231C">
        <w:rPr>
          <w:rFonts w:ascii="Times New Roman" w:hAnsi="Times New Roman" w:cs="Times New Roman"/>
          <w:sz w:val="26"/>
          <w:szCs w:val="26"/>
        </w:rPr>
        <w:t xml:space="preserve"> Самарской области, и принятия решения об утверждении документации по планировке территории, </w:t>
      </w:r>
      <w:r w:rsidRPr="00DD2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DD231C">
        <w:rPr>
          <w:rFonts w:ascii="Times New Roman" w:hAnsi="Times New Roman" w:cs="Times New Roman"/>
          <w:sz w:val="26"/>
          <w:szCs w:val="26"/>
        </w:rPr>
        <w:t xml:space="preserve"> в соответствии с Градостроительным кодексом Российской Федерации.</w:t>
      </w:r>
      <w:proofErr w:type="gramEnd"/>
    </w:p>
    <w:p w:rsidR="00DD231C" w:rsidRPr="00DD231C" w:rsidRDefault="00DD231C" w:rsidP="00DD231C">
      <w:pPr>
        <w:rPr>
          <w:rFonts w:ascii="Times New Roman" w:hAnsi="Times New Roman" w:cs="Times New Roman"/>
          <w:sz w:val="26"/>
          <w:szCs w:val="26"/>
        </w:rPr>
      </w:pPr>
      <w:bookmarkStart w:id="0" w:name="sub_4"/>
      <w:r w:rsidRPr="00DD231C">
        <w:rPr>
          <w:rFonts w:ascii="Times New Roman" w:hAnsi="Times New Roman" w:cs="Times New Roman"/>
          <w:sz w:val="26"/>
          <w:szCs w:val="26"/>
        </w:rPr>
        <w:t xml:space="preserve">2. </w:t>
      </w:r>
      <w:r w:rsidRPr="00DD231C">
        <w:rPr>
          <w:rStyle w:val="ac"/>
          <w:rFonts w:ascii="Times New Roman" w:hAnsi="Times New Roman"/>
          <w:b w:val="0"/>
          <w:color w:val="auto"/>
          <w:sz w:val="26"/>
          <w:szCs w:val="26"/>
        </w:rPr>
        <w:t>Опубликовать</w:t>
      </w:r>
      <w:r w:rsidRPr="00DD231C">
        <w:rPr>
          <w:rFonts w:ascii="Times New Roman" w:hAnsi="Times New Roman" w:cs="Times New Roman"/>
          <w:sz w:val="26"/>
          <w:szCs w:val="26"/>
        </w:rPr>
        <w:t xml:space="preserve"> постановление в газете «</w:t>
      </w:r>
      <w:r>
        <w:rPr>
          <w:rFonts w:ascii="Times New Roman" w:hAnsi="Times New Roman" w:cs="Times New Roman"/>
          <w:sz w:val="26"/>
          <w:szCs w:val="26"/>
        </w:rPr>
        <w:t>Официальный вестник сельского поселения Ключи</w:t>
      </w:r>
      <w:r w:rsidRPr="00DD231C">
        <w:rPr>
          <w:rFonts w:ascii="Times New Roman" w:hAnsi="Times New Roman" w:cs="Times New Roman"/>
          <w:sz w:val="26"/>
          <w:szCs w:val="26"/>
        </w:rPr>
        <w:t xml:space="preserve">» и разместить на официальном сайте администрации сельского поселения </w:t>
      </w:r>
      <w:r>
        <w:rPr>
          <w:rFonts w:ascii="Times New Roman" w:hAnsi="Times New Roman" w:cs="Times New Roman"/>
          <w:sz w:val="26"/>
          <w:szCs w:val="26"/>
        </w:rPr>
        <w:t>Ключи</w:t>
      </w:r>
      <w:r w:rsidRPr="00DD231C">
        <w:rPr>
          <w:rFonts w:ascii="Times New Roman" w:hAnsi="Times New Roman" w:cs="Times New Roman"/>
          <w:sz w:val="26"/>
          <w:szCs w:val="26"/>
        </w:rPr>
        <w:t xml:space="preserve"> в информационно-телек</w:t>
      </w:r>
      <w:r>
        <w:rPr>
          <w:rFonts w:ascii="Times New Roman" w:hAnsi="Times New Roman" w:cs="Times New Roman"/>
          <w:sz w:val="26"/>
          <w:szCs w:val="26"/>
        </w:rPr>
        <w:t xml:space="preserve">оммуникационной сети "Интернет" по адресу </w:t>
      </w:r>
      <w:r>
        <w:rPr>
          <w:rFonts w:ascii="Times New Roman" w:hAnsi="Times New Roman" w:cs="Times New Roman"/>
          <w:sz w:val="26"/>
          <w:szCs w:val="26"/>
          <w:lang w:val="en-US"/>
        </w:rPr>
        <w:t>http</w:t>
      </w:r>
      <w:r w:rsidRPr="00DD231C">
        <w:rPr>
          <w:rFonts w:ascii="Times New Roman" w:hAnsi="Times New Roman" w:cs="Times New Roman"/>
          <w:sz w:val="26"/>
          <w:szCs w:val="26"/>
        </w:rPr>
        <w:t>://</w:t>
      </w:r>
      <w:proofErr w:type="spellStart"/>
      <w:r>
        <w:rPr>
          <w:rFonts w:ascii="Times New Roman" w:hAnsi="Times New Roman" w:cs="Times New Roman"/>
          <w:sz w:val="26"/>
          <w:szCs w:val="26"/>
          <w:lang w:val="en-US"/>
        </w:rPr>
        <w:t>admklyuchi</w:t>
      </w:r>
      <w:proofErr w:type="spellEnd"/>
      <w:r w:rsidRPr="00DD231C">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r>
        <w:rPr>
          <w:rFonts w:ascii="Times New Roman" w:hAnsi="Times New Roman" w:cs="Times New Roman"/>
          <w:sz w:val="26"/>
          <w:szCs w:val="26"/>
        </w:rPr>
        <w:t>.</w:t>
      </w:r>
    </w:p>
    <w:bookmarkEnd w:id="0"/>
    <w:p w:rsidR="00DD231C" w:rsidRDefault="00DD231C" w:rsidP="00DD231C">
      <w:pPr>
        <w:rPr>
          <w:rFonts w:ascii="Times New Roman" w:hAnsi="Times New Roman" w:cs="Times New Roman"/>
          <w:sz w:val="26"/>
          <w:szCs w:val="26"/>
        </w:rPr>
      </w:pPr>
      <w:r w:rsidRPr="00DD231C">
        <w:rPr>
          <w:rFonts w:ascii="Times New Roman" w:hAnsi="Times New Roman" w:cs="Times New Roman"/>
          <w:sz w:val="26"/>
          <w:szCs w:val="26"/>
        </w:rPr>
        <w:t xml:space="preserve">3. </w:t>
      </w:r>
      <w:proofErr w:type="gramStart"/>
      <w:r w:rsidRPr="00DD231C">
        <w:rPr>
          <w:rFonts w:ascii="Times New Roman" w:hAnsi="Times New Roman" w:cs="Times New Roman"/>
          <w:sz w:val="26"/>
          <w:szCs w:val="26"/>
        </w:rPr>
        <w:t>Контроль за</w:t>
      </w:r>
      <w:proofErr w:type="gramEnd"/>
      <w:r w:rsidRPr="00DD231C">
        <w:rPr>
          <w:rFonts w:ascii="Times New Roman" w:hAnsi="Times New Roman" w:cs="Times New Roman"/>
          <w:sz w:val="26"/>
          <w:szCs w:val="26"/>
        </w:rPr>
        <w:t xml:space="preserve"> выполнением постановления возложить на </w:t>
      </w:r>
      <w:proofErr w:type="spellStart"/>
      <w:r>
        <w:rPr>
          <w:rFonts w:ascii="Times New Roman" w:hAnsi="Times New Roman" w:cs="Times New Roman"/>
          <w:sz w:val="26"/>
          <w:szCs w:val="26"/>
        </w:rPr>
        <w:t>Носкову</w:t>
      </w:r>
      <w:proofErr w:type="spellEnd"/>
      <w:r>
        <w:rPr>
          <w:rFonts w:ascii="Times New Roman" w:hAnsi="Times New Roman" w:cs="Times New Roman"/>
          <w:sz w:val="26"/>
          <w:szCs w:val="26"/>
        </w:rPr>
        <w:t xml:space="preserve"> С.Е.</w:t>
      </w:r>
      <w:r w:rsidRPr="00DD231C">
        <w:rPr>
          <w:rFonts w:ascii="Times New Roman" w:hAnsi="Times New Roman" w:cs="Times New Roman"/>
          <w:sz w:val="26"/>
          <w:szCs w:val="26"/>
        </w:rPr>
        <w:t>.</w:t>
      </w:r>
    </w:p>
    <w:p w:rsidR="00DD231C" w:rsidRPr="00DD231C" w:rsidRDefault="00DD231C" w:rsidP="00DD231C">
      <w:pPr>
        <w:rPr>
          <w:rFonts w:ascii="Times New Roman" w:hAnsi="Times New Roman" w:cs="Times New Roman"/>
          <w:sz w:val="26"/>
          <w:szCs w:val="26"/>
        </w:rPr>
      </w:pPr>
    </w:p>
    <w:tbl>
      <w:tblPr>
        <w:tblW w:w="0" w:type="auto"/>
        <w:tblInd w:w="108" w:type="dxa"/>
        <w:tblLook w:val="0000"/>
      </w:tblPr>
      <w:tblGrid>
        <w:gridCol w:w="6666"/>
        <w:gridCol w:w="3333"/>
      </w:tblGrid>
      <w:tr w:rsidR="00DD231C" w:rsidRPr="00DD231C" w:rsidTr="006A2FE8">
        <w:tc>
          <w:tcPr>
            <w:tcW w:w="6666" w:type="dxa"/>
            <w:tcBorders>
              <w:top w:val="nil"/>
              <w:left w:val="nil"/>
              <w:bottom w:val="nil"/>
              <w:right w:val="nil"/>
            </w:tcBorders>
          </w:tcPr>
          <w:p w:rsidR="00DD231C" w:rsidRPr="00DD231C" w:rsidRDefault="00DD231C" w:rsidP="00DD231C">
            <w:pPr>
              <w:pStyle w:val="ae"/>
              <w:rPr>
                <w:rFonts w:ascii="Times New Roman" w:hAnsi="Times New Roman" w:cs="Times New Roman"/>
                <w:sz w:val="26"/>
                <w:szCs w:val="26"/>
              </w:rPr>
            </w:pPr>
            <w:r w:rsidRPr="00DD231C">
              <w:rPr>
                <w:rFonts w:ascii="Times New Roman" w:hAnsi="Times New Roman" w:cs="Times New Roman"/>
                <w:sz w:val="26"/>
                <w:szCs w:val="26"/>
              </w:rPr>
              <w:t xml:space="preserve">Глава </w:t>
            </w:r>
            <w:r>
              <w:rPr>
                <w:rFonts w:ascii="Times New Roman" w:hAnsi="Times New Roman" w:cs="Times New Roman"/>
                <w:sz w:val="26"/>
                <w:szCs w:val="26"/>
              </w:rPr>
              <w:t>сельского поселения Ключи</w:t>
            </w:r>
          </w:p>
        </w:tc>
        <w:tc>
          <w:tcPr>
            <w:tcW w:w="3333" w:type="dxa"/>
            <w:tcBorders>
              <w:top w:val="nil"/>
              <w:left w:val="nil"/>
              <w:bottom w:val="nil"/>
              <w:right w:val="nil"/>
            </w:tcBorders>
          </w:tcPr>
          <w:p w:rsidR="00DD231C" w:rsidRPr="00DD231C" w:rsidRDefault="00DD231C" w:rsidP="00DD231C">
            <w:pPr>
              <w:pStyle w:val="ad"/>
              <w:rPr>
                <w:rFonts w:ascii="Times New Roman" w:hAnsi="Times New Roman" w:cs="Times New Roman"/>
                <w:sz w:val="26"/>
                <w:szCs w:val="26"/>
              </w:rPr>
            </w:pPr>
            <w:r>
              <w:rPr>
                <w:rFonts w:ascii="Times New Roman" w:hAnsi="Times New Roman" w:cs="Times New Roman"/>
                <w:sz w:val="26"/>
                <w:szCs w:val="26"/>
              </w:rPr>
              <w:t>Н.И. Кондусова</w:t>
            </w:r>
          </w:p>
        </w:tc>
      </w:tr>
    </w:tbl>
    <w:p w:rsidR="00DD231C" w:rsidRPr="00DD231C" w:rsidRDefault="00DD231C" w:rsidP="00DD231C">
      <w:pPr>
        <w:rPr>
          <w:rFonts w:ascii="Times New Roman" w:hAnsi="Times New Roman" w:cs="Times New Roman"/>
          <w:sz w:val="26"/>
          <w:szCs w:val="26"/>
        </w:rPr>
      </w:pPr>
    </w:p>
    <w:p w:rsidR="00DD231C" w:rsidRPr="00DD231C" w:rsidRDefault="00DD231C" w:rsidP="00DD231C">
      <w:pPr>
        <w:rPr>
          <w:rStyle w:val="ab"/>
          <w:rFonts w:ascii="Times New Roman" w:hAnsi="Times New Roman" w:cs="Times New Roman"/>
          <w:b w:val="0"/>
          <w:bCs/>
          <w:sz w:val="26"/>
          <w:szCs w:val="26"/>
        </w:rPr>
      </w:pPr>
    </w:p>
    <w:p w:rsidR="00DD231C" w:rsidRPr="00C239FD" w:rsidRDefault="00DD231C" w:rsidP="00C239FD">
      <w:pPr>
        <w:spacing w:line="240" w:lineRule="auto"/>
        <w:ind w:left="5670"/>
        <w:jc w:val="center"/>
        <w:rPr>
          <w:rFonts w:ascii="Times New Roman" w:hAnsi="Times New Roman" w:cs="Times New Roman"/>
          <w:bCs/>
          <w:color w:val="26282F"/>
          <w:sz w:val="26"/>
          <w:szCs w:val="26"/>
        </w:rPr>
      </w:pPr>
      <w:proofErr w:type="gramStart"/>
      <w:r w:rsidRPr="00C239FD">
        <w:rPr>
          <w:rStyle w:val="ab"/>
          <w:rFonts w:ascii="Times New Roman" w:hAnsi="Times New Roman" w:cs="Times New Roman"/>
          <w:bCs/>
          <w:sz w:val="26"/>
          <w:szCs w:val="26"/>
        </w:rPr>
        <w:lastRenderedPageBreak/>
        <w:t>Утвержден</w:t>
      </w:r>
      <w:proofErr w:type="gramEnd"/>
      <w:r w:rsidRPr="00C239FD">
        <w:rPr>
          <w:rStyle w:val="ab"/>
          <w:rFonts w:ascii="Times New Roman" w:hAnsi="Times New Roman" w:cs="Times New Roman"/>
          <w:bCs/>
          <w:sz w:val="26"/>
          <w:szCs w:val="26"/>
        </w:rPr>
        <w:br/>
        <w:t>постановлением администрации</w:t>
      </w:r>
      <w:r w:rsidR="00C239FD" w:rsidRPr="00C239FD">
        <w:rPr>
          <w:rStyle w:val="ab"/>
          <w:rFonts w:ascii="Times New Roman" w:hAnsi="Times New Roman" w:cs="Times New Roman"/>
          <w:bCs/>
          <w:sz w:val="26"/>
          <w:szCs w:val="26"/>
        </w:rPr>
        <w:t xml:space="preserve"> </w:t>
      </w:r>
      <w:r w:rsidRPr="00C239FD">
        <w:rPr>
          <w:rFonts w:ascii="Times New Roman" w:hAnsi="Times New Roman" w:cs="Times New Roman"/>
          <w:b/>
          <w:sz w:val="26"/>
          <w:szCs w:val="26"/>
        </w:rPr>
        <w:t>сельского поселения Ключи муниципального района Исаклинский</w:t>
      </w:r>
      <w:r w:rsidR="00C239FD">
        <w:rPr>
          <w:rFonts w:ascii="Times New Roman" w:hAnsi="Times New Roman" w:cs="Times New Roman"/>
          <w:bCs/>
          <w:color w:val="26282F"/>
          <w:sz w:val="26"/>
          <w:szCs w:val="26"/>
        </w:rPr>
        <w:t xml:space="preserve"> </w:t>
      </w:r>
      <w:r w:rsidRPr="00C239FD">
        <w:rPr>
          <w:rFonts w:ascii="Times New Roman" w:hAnsi="Times New Roman" w:cs="Times New Roman"/>
          <w:b/>
          <w:sz w:val="26"/>
          <w:szCs w:val="26"/>
        </w:rPr>
        <w:t>Самарской области</w:t>
      </w:r>
    </w:p>
    <w:p w:rsidR="00DD231C" w:rsidRPr="00DD231C" w:rsidRDefault="00DD231C" w:rsidP="00C239FD">
      <w:pPr>
        <w:spacing w:line="240" w:lineRule="auto"/>
        <w:ind w:left="5670"/>
        <w:jc w:val="center"/>
        <w:rPr>
          <w:rStyle w:val="ab"/>
          <w:rFonts w:ascii="Times New Roman" w:hAnsi="Times New Roman" w:cs="Times New Roman"/>
          <w:b w:val="0"/>
          <w:bCs/>
          <w:sz w:val="26"/>
          <w:szCs w:val="26"/>
        </w:rPr>
      </w:pPr>
      <w:r w:rsidRPr="00DD231C">
        <w:rPr>
          <w:rStyle w:val="ab"/>
          <w:rFonts w:ascii="Times New Roman" w:hAnsi="Times New Roman" w:cs="Times New Roman"/>
          <w:bCs/>
          <w:sz w:val="26"/>
          <w:szCs w:val="26"/>
        </w:rPr>
        <w:t xml:space="preserve">от </w:t>
      </w:r>
      <w:r>
        <w:rPr>
          <w:rStyle w:val="ab"/>
          <w:rFonts w:ascii="Times New Roman" w:hAnsi="Times New Roman" w:cs="Times New Roman"/>
          <w:bCs/>
          <w:sz w:val="26"/>
          <w:szCs w:val="26"/>
        </w:rPr>
        <w:t>06.12.2019</w:t>
      </w:r>
      <w:r w:rsidRPr="00DD231C">
        <w:rPr>
          <w:rStyle w:val="ab"/>
          <w:rFonts w:ascii="Times New Roman" w:hAnsi="Times New Roman" w:cs="Times New Roman"/>
          <w:bCs/>
          <w:sz w:val="26"/>
          <w:szCs w:val="26"/>
        </w:rPr>
        <w:t xml:space="preserve"> № </w:t>
      </w:r>
      <w:r>
        <w:rPr>
          <w:rStyle w:val="ab"/>
          <w:rFonts w:ascii="Times New Roman" w:hAnsi="Times New Roman" w:cs="Times New Roman"/>
          <w:bCs/>
          <w:sz w:val="26"/>
          <w:szCs w:val="26"/>
        </w:rPr>
        <w:t>50</w:t>
      </w:r>
    </w:p>
    <w:p w:rsidR="00DD231C" w:rsidRPr="00DD231C" w:rsidRDefault="00DD231C" w:rsidP="00DD231C">
      <w:pPr>
        <w:ind w:firstLine="698"/>
        <w:jc w:val="right"/>
        <w:rPr>
          <w:rStyle w:val="ab"/>
          <w:rFonts w:ascii="Times New Roman" w:hAnsi="Times New Roman" w:cs="Times New Roman"/>
          <w:b w:val="0"/>
          <w:bCs/>
          <w:sz w:val="26"/>
          <w:szCs w:val="26"/>
        </w:rPr>
      </w:pPr>
    </w:p>
    <w:p w:rsidR="00DD231C" w:rsidRPr="00DD231C" w:rsidRDefault="00DD231C" w:rsidP="00C239FD">
      <w:pPr>
        <w:spacing w:line="240" w:lineRule="auto"/>
        <w:jc w:val="center"/>
        <w:rPr>
          <w:rFonts w:ascii="Times New Roman" w:hAnsi="Times New Roman" w:cs="Times New Roman"/>
          <w:sz w:val="26"/>
          <w:szCs w:val="26"/>
        </w:rPr>
      </w:pPr>
      <w:proofErr w:type="gramStart"/>
      <w:r w:rsidRPr="00DD231C">
        <w:rPr>
          <w:rFonts w:ascii="Times New Roman" w:hAnsi="Times New Roman" w:cs="Times New Roman"/>
          <w:sz w:val="26"/>
          <w:szCs w:val="26"/>
        </w:rPr>
        <w:t xml:space="preserve">Порядок подготовки документации по планировке территории, разрабатываемой на основании решений администрации </w:t>
      </w:r>
      <w:r w:rsidR="00C239FD">
        <w:rPr>
          <w:rFonts w:ascii="Times New Roman" w:hAnsi="Times New Roman" w:cs="Times New Roman"/>
          <w:sz w:val="26"/>
          <w:szCs w:val="26"/>
        </w:rPr>
        <w:t>сельского поселения Ключи</w:t>
      </w:r>
      <w:r w:rsidRPr="00DD231C">
        <w:rPr>
          <w:rFonts w:ascii="Times New Roman" w:hAnsi="Times New Roman" w:cs="Times New Roman"/>
          <w:sz w:val="26"/>
          <w:szCs w:val="26"/>
        </w:rPr>
        <w:t xml:space="preserve"> муниципального района </w:t>
      </w:r>
      <w:r w:rsidR="00C239FD">
        <w:rPr>
          <w:rFonts w:ascii="Times New Roman" w:hAnsi="Times New Roman" w:cs="Times New Roman"/>
          <w:sz w:val="26"/>
          <w:szCs w:val="26"/>
        </w:rPr>
        <w:t>Исаклинский</w:t>
      </w:r>
      <w:r w:rsidRPr="00DD231C">
        <w:rPr>
          <w:rFonts w:ascii="Times New Roman" w:hAnsi="Times New Roman" w:cs="Times New Roman"/>
          <w:sz w:val="26"/>
          <w:szCs w:val="26"/>
        </w:rPr>
        <w:t xml:space="preserve">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DD231C" w:rsidRPr="00DD231C" w:rsidRDefault="00DD231C" w:rsidP="00DD231C">
      <w:pPr>
        <w:spacing w:after="120"/>
        <w:jc w:val="center"/>
        <w:rPr>
          <w:rFonts w:ascii="Times New Roman" w:hAnsi="Times New Roman" w:cs="Times New Roman"/>
          <w:sz w:val="26"/>
          <w:szCs w:val="26"/>
        </w:rPr>
      </w:pPr>
    </w:p>
    <w:p w:rsidR="00DD231C" w:rsidRPr="00DD231C" w:rsidRDefault="00DD231C" w:rsidP="00DD231C">
      <w:pPr>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1" w:name="sub_1"/>
      <w:proofErr w:type="gramStart"/>
      <w:r w:rsidRPr="00DD231C">
        <w:rPr>
          <w:rFonts w:ascii="Times New Roman" w:hAnsi="Times New Roman" w:cs="Times New Roman"/>
          <w:sz w:val="26"/>
          <w:szCs w:val="26"/>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w:t>
      </w:r>
      <w:r w:rsidR="00C239FD">
        <w:rPr>
          <w:rFonts w:ascii="Times New Roman" w:hAnsi="Times New Roman" w:cs="Times New Roman"/>
          <w:sz w:val="26"/>
          <w:szCs w:val="26"/>
        </w:rPr>
        <w:t>сельского поселения Ключи</w:t>
      </w:r>
      <w:r w:rsidR="00C239FD" w:rsidRPr="00DD231C">
        <w:rPr>
          <w:rFonts w:ascii="Times New Roman" w:hAnsi="Times New Roman" w:cs="Times New Roman"/>
          <w:sz w:val="26"/>
          <w:szCs w:val="26"/>
        </w:rPr>
        <w:t xml:space="preserve"> муниципального района </w:t>
      </w:r>
      <w:r w:rsidR="00C239FD">
        <w:rPr>
          <w:rFonts w:ascii="Times New Roman" w:hAnsi="Times New Roman" w:cs="Times New Roman"/>
          <w:sz w:val="26"/>
          <w:szCs w:val="26"/>
        </w:rPr>
        <w:t>Исаклинский</w:t>
      </w:r>
      <w:r w:rsidR="00C239FD" w:rsidRPr="00DD231C">
        <w:rPr>
          <w:rFonts w:ascii="Times New Roman" w:hAnsi="Times New Roman" w:cs="Times New Roman"/>
          <w:sz w:val="26"/>
          <w:szCs w:val="26"/>
        </w:rPr>
        <w:t xml:space="preserve"> Самарской области</w:t>
      </w:r>
      <w:r w:rsidRPr="00DD231C">
        <w:rPr>
          <w:rFonts w:ascii="Times New Roman" w:hAnsi="Times New Roman" w:cs="Times New Roman"/>
          <w:sz w:val="26"/>
          <w:szCs w:val="26"/>
        </w:rPr>
        <w:t xml:space="preserve">, и принятия решения администрацией </w:t>
      </w:r>
      <w:r w:rsidR="00C239FD">
        <w:rPr>
          <w:rFonts w:ascii="Times New Roman" w:hAnsi="Times New Roman" w:cs="Times New Roman"/>
          <w:sz w:val="26"/>
          <w:szCs w:val="26"/>
        </w:rPr>
        <w:t>сельского поселения Ключи</w:t>
      </w:r>
      <w:r w:rsidR="00C239FD" w:rsidRPr="00DD231C">
        <w:rPr>
          <w:rFonts w:ascii="Times New Roman" w:hAnsi="Times New Roman" w:cs="Times New Roman"/>
          <w:sz w:val="26"/>
          <w:szCs w:val="26"/>
        </w:rPr>
        <w:t xml:space="preserve"> муниципального района </w:t>
      </w:r>
      <w:r w:rsidR="00C239FD">
        <w:rPr>
          <w:rFonts w:ascii="Times New Roman" w:hAnsi="Times New Roman" w:cs="Times New Roman"/>
          <w:sz w:val="26"/>
          <w:szCs w:val="26"/>
        </w:rPr>
        <w:t>Исаклинский</w:t>
      </w:r>
      <w:r w:rsidR="00C239FD" w:rsidRPr="00DD231C">
        <w:rPr>
          <w:rFonts w:ascii="Times New Roman" w:hAnsi="Times New Roman" w:cs="Times New Roman"/>
          <w:sz w:val="26"/>
          <w:szCs w:val="26"/>
        </w:rPr>
        <w:t xml:space="preserve"> Самарской области</w:t>
      </w:r>
      <w:r w:rsidRPr="00DD231C">
        <w:rPr>
          <w:rFonts w:ascii="Times New Roman" w:hAnsi="Times New Roman" w:cs="Times New Roman"/>
          <w:sz w:val="26"/>
          <w:szCs w:val="26"/>
        </w:rPr>
        <w:t xml:space="preserve"> </w:t>
      </w:r>
      <w:r w:rsidRPr="00DD231C">
        <w:rPr>
          <w:rFonts w:ascii="Times New Roman" w:hAnsi="Times New Roman" w:cs="Times New Roman"/>
          <w:i/>
          <w:color w:val="FF0000"/>
          <w:sz w:val="26"/>
          <w:szCs w:val="26"/>
        </w:rPr>
        <w:t xml:space="preserve"> </w:t>
      </w:r>
      <w:r w:rsidRPr="00DD231C">
        <w:rPr>
          <w:rFonts w:ascii="Times New Roman" w:hAnsi="Times New Roman" w:cs="Times New Roman"/>
          <w:sz w:val="26"/>
          <w:szCs w:val="26"/>
        </w:rPr>
        <w:t xml:space="preserve">об утверждении документации по планировке территории, </w:t>
      </w:r>
      <w:r w:rsidRPr="00DD2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w:t>
      </w:r>
      <w:proofErr w:type="gramEnd"/>
      <w:r w:rsidRPr="00DD231C">
        <w:rPr>
          <w:rFonts w:ascii="Times New Roman" w:hAnsi="Times New Roman" w:cs="Times New Roman"/>
          <w:iCs/>
          <w:sz w:val="26"/>
          <w:szCs w:val="26"/>
        </w:rPr>
        <w:t xml:space="preserve"> такой документации не подлежащими применению</w:t>
      </w:r>
      <w:r w:rsidRPr="00DD231C">
        <w:rPr>
          <w:rFonts w:ascii="Times New Roman" w:hAnsi="Times New Roman" w:cs="Times New Roman"/>
          <w:sz w:val="26"/>
          <w:szCs w:val="26"/>
        </w:rPr>
        <w:t xml:space="preserve"> для размещения объектов местного значения </w:t>
      </w:r>
      <w:r w:rsidR="00C239FD">
        <w:rPr>
          <w:rFonts w:ascii="Times New Roman" w:hAnsi="Times New Roman" w:cs="Times New Roman"/>
          <w:sz w:val="26"/>
          <w:szCs w:val="26"/>
        </w:rPr>
        <w:t>сельского поселения Ключи</w:t>
      </w:r>
      <w:r w:rsidR="00C239FD" w:rsidRPr="00DD231C">
        <w:rPr>
          <w:rFonts w:ascii="Times New Roman" w:hAnsi="Times New Roman" w:cs="Times New Roman"/>
          <w:sz w:val="26"/>
          <w:szCs w:val="26"/>
        </w:rPr>
        <w:t xml:space="preserve"> муниципального района </w:t>
      </w:r>
      <w:r w:rsidR="00C239FD">
        <w:rPr>
          <w:rFonts w:ascii="Times New Roman" w:hAnsi="Times New Roman" w:cs="Times New Roman"/>
          <w:sz w:val="26"/>
          <w:szCs w:val="26"/>
        </w:rPr>
        <w:t>Исаклинский</w:t>
      </w:r>
      <w:r w:rsidR="00C239FD" w:rsidRPr="00DD231C">
        <w:rPr>
          <w:rFonts w:ascii="Times New Roman" w:hAnsi="Times New Roman" w:cs="Times New Roman"/>
          <w:sz w:val="26"/>
          <w:szCs w:val="26"/>
        </w:rPr>
        <w:t xml:space="preserve"> Самарской области</w:t>
      </w:r>
      <w:r w:rsidRPr="00DD2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w:t>
      </w:r>
      <w:r w:rsidR="00C239FD">
        <w:rPr>
          <w:rFonts w:ascii="Times New Roman" w:hAnsi="Times New Roman" w:cs="Times New Roman"/>
          <w:sz w:val="26"/>
          <w:szCs w:val="26"/>
        </w:rPr>
        <w:t>сельского поселения Ключи</w:t>
      </w:r>
      <w:r w:rsidR="00C239FD" w:rsidRPr="00DD231C">
        <w:rPr>
          <w:rFonts w:ascii="Times New Roman" w:hAnsi="Times New Roman" w:cs="Times New Roman"/>
          <w:sz w:val="26"/>
          <w:szCs w:val="26"/>
        </w:rPr>
        <w:t xml:space="preserve"> муниципального района </w:t>
      </w:r>
      <w:r w:rsidR="00C239FD">
        <w:rPr>
          <w:rFonts w:ascii="Times New Roman" w:hAnsi="Times New Roman" w:cs="Times New Roman"/>
          <w:sz w:val="26"/>
          <w:szCs w:val="26"/>
        </w:rPr>
        <w:t>Исаклинский</w:t>
      </w:r>
      <w:r w:rsidR="00C239FD" w:rsidRPr="00DD231C">
        <w:rPr>
          <w:rFonts w:ascii="Times New Roman" w:hAnsi="Times New Roman" w:cs="Times New Roman"/>
          <w:sz w:val="26"/>
          <w:szCs w:val="26"/>
        </w:rPr>
        <w:t xml:space="preserve"> Самарской области </w:t>
      </w:r>
      <w:r w:rsidRPr="00DD231C">
        <w:rPr>
          <w:rFonts w:ascii="Times New Roman" w:hAnsi="Times New Roman" w:cs="Times New Roman"/>
          <w:sz w:val="26"/>
          <w:szCs w:val="26"/>
        </w:rPr>
        <w:t>(далее соответственно – уполномоченный орган, документация по планировке территории).</w:t>
      </w:r>
    </w:p>
    <w:p w:rsidR="00DD231C" w:rsidRPr="00DD231C" w:rsidRDefault="00DD231C" w:rsidP="00DD231C">
      <w:pPr>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DD231C">
        <w:rPr>
          <w:rFonts w:ascii="Times New Roman" w:hAnsi="Times New Roman" w:cs="Times New Roman"/>
          <w:color w:val="000000"/>
          <w:sz w:val="26"/>
          <w:szCs w:val="26"/>
        </w:rPr>
        <w:t>Уполномоченный орган</w:t>
      </w:r>
      <w:r w:rsidRPr="00DD231C">
        <w:rPr>
          <w:rFonts w:ascii="Times New Roman" w:hAnsi="Times New Roman" w:cs="Times New Roman"/>
          <w:sz w:val="26"/>
          <w:szCs w:val="26"/>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DD231C" w:rsidRPr="00DD231C" w:rsidRDefault="00DD231C" w:rsidP="00DD231C">
      <w:pPr>
        <w:tabs>
          <w:tab w:val="left" w:pos="1134"/>
        </w:tabs>
        <w:ind w:firstLine="709"/>
        <w:rPr>
          <w:rFonts w:ascii="Times New Roman" w:hAnsi="Times New Roman" w:cs="Times New Roman"/>
          <w:sz w:val="26"/>
          <w:szCs w:val="26"/>
        </w:rPr>
      </w:pPr>
      <w:r w:rsidRPr="00DD231C">
        <w:rPr>
          <w:rFonts w:ascii="Times New Roman" w:hAnsi="Times New Roman" w:cs="Times New Roman"/>
          <w:sz w:val="26"/>
          <w:szCs w:val="26"/>
        </w:rPr>
        <w:t xml:space="preserve">а) объектов местного значения </w:t>
      </w:r>
      <w:r w:rsidR="00C239FD">
        <w:rPr>
          <w:rFonts w:ascii="Times New Roman" w:hAnsi="Times New Roman" w:cs="Times New Roman"/>
          <w:sz w:val="26"/>
          <w:szCs w:val="26"/>
        </w:rPr>
        <w:t>сельского поселения Ключи</w:t>
      </w:r>
      <w:r w:rsidR="00C239FD" w:rsidRPr="00DD231C">
        <w:rPr>
          <w:rFonts w:ascii="Times New Roman" w:hAnsi="Times New Roman" w:cs="Times New Roman"/>
          <w:sz w:val="26"/>
          <w:szCs w:val="26"/>
        </w:rPr>
        <w:t xml:space="preserve"> муниципального района </w:t>
      </w:r>
      <w:r w:rsidR="00C239FD">
        <w:rPr>
          <w:rFonts w:ascii="Times New Roman" w:hAnsi="Times New Roman" w:cs="Times New Roman"/>
          <w:sz w:val="26"/>
          <w:szCs w:val="26"/>
        </w:rPr>
        <w:t>Исаклинский</w:t>
      </w:r>
      <w:r w:rsidR="00C239FD" w:rsidRPr="00DD231C">
        <w:rPr>
          <w:rFonts w:ascii="Times New Roman" w:hAnsi="Times New Roman" w:cs="Times New Roman"/>
          <w:sz w:val="26"/>
          <w:szCs w:val="26"/>
        </w:rPr>
        <w:t xml:space="preserve"> Самарской области</w:t>
      </w:r>
      <w:r w:rsidRPr="00DD231C">
        <w:rPr>
          <w:rFonts w:ascii="Times New Roman" w:hAnsi="Times New Roman" w:cs="Times New Roman"/>
          <w:sz w:val="26"/>
          <w:szCs w:val="26"/>
        </w:rPr>
        <w:t xml:space="preserve"> в границах поселения (далее – объекты местного значения поселения);</w:t>
      </w:r>
    </w:p>
    <w:p w:rsidR="00DD231C" w:rsidRPr="00DD231C" w:rsidRDefault="00DD231C" w:rsidP="00DD231C">
      <w:pPr>
        <w:tabs>
          <w:tab w:val="left" w:pos="1134"/>
        </w:tabs>
        <w:ind w:firstLine="709"/>
        <w:rPr>
          <w:rFonts w:ascii="Times New Roman" w:hAnsi="Times New Roman" w:cs="Times New Roman"/>
          <w:color w:val="000000" w:themeColor="text1"/>
          <w:sz w:val="26"/>
          <w:szCs w:val="26"/>
        </w:rPr>
      </w:pPr>
      <w:r w:rsidRPr="00DD231C">
        <w:rPr>
          <w:rFonts w:ascii="Times New Roman" w:hAnsi="Times New Roman" w:cs="Times New Roman"/>
          <w:color w:val="000000"/>
          <w:sz w:val="26"/>
          <w:szCs w:val="26"/>
        </w:rPr>
        <w:t xml:space="preserve">б) иных объектов капитального строительства в границах </w:t>
      </w:r>
      <w:r w:rsidRPr="00DD231C">
        <w:rPr>
          <w:rFonts w:ascii="Times New Roman" w:hAnsi="Times New Roman" w:cs="Times New Roman"/>
          <w:sz w:val="26"/>
          <w:szCs w:val="26"/>
        </w:rPr>
        <w:t xml:space="preserve">поселения, </w:t>
      </w:r>
      <w:r w:rsidRPr="00DD231C">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DD231C">
          <w:rPr>
            <w:rFonts w:ascii="Times New Roman" w:hAnsi="Times New Roman" w:cs="Times New Roman"/>
            <w:color w:val="000000" w:themeColor="text1"/>
            <w:sz w:val="26"/>
            <w:szCs w:val="26"/>
          </w:rPr>
          <w:t>частях 2 - 4.2</w:t>
        </w:r>
      </w:hyperlink>
      <w:r w:rsidRPr="00DD231C">
        <w:rPr>
          <w:rFonts w:ascii="Times New Roman" w:hAnsi="Times New Roman" w:cs="Times New Roman"/>
          <w:color w:val="000000" w:themeColor="text1"/>
          <w:sz w:val="26"/>
          <w:szCs w:val="26"/>
        </w:rPr>
        <w:t xml:space="preserve">, </w:t>
      </w:r>
      <w:hyperlink w:anchor="sub_45052" w:history="1">
        <w:r w:rsidRPr="00DD231C">
          <w:rPr>
            <w:rFonts w:ascii="Times New Roman" w:hAnsi="Times New Roman" w:cs="Times New Roman"/>
            <w:color w:val="000000" w:themeColor="text1"/>
            <w:sz w:val="26"/>
            <w:szCs w:val="26"/>
          </w:rPr>
          <w:t>5.2 статьи 45</w:t>
        </w:r>
      </w:hyperlink>
      <w:r w:rsidRPr="00DD231C">
        <w:rPr>
          <w:rFonts w:ascii="Times New Roman" w:hAnsi="Times New Roman" w:cs="Times New Roman"/>
          <w:color w:val="000000" w:themeColor="text1"/>
          <w:sz w:val="26"/>
          <w:szCs w:val="26"/>
        </w:rPr>
        <w:t xml:space="preserve"> Градостроительного кодекса </w:t>
      </w:r>
      <w:r w:rsidRPr="00DD231C">
        <w:rPr>
          <w:rFonts w:ascii="Times New Roman" w:hAnsi="Times New Roman" w:cs="Times New Roman"/>
          <w:sz w:val="26"/>
          <w:szCs w:val="26"/>
        </w:rPr>
        <w:t>Российской Федерации</w:t>
      </w:r>
      <w:r w:rsidRPr="00DD231C">
        <w:rPr>
          <w:rFonts w:ascii="Times New Roman" w:hAnsi="Times New Roman" w:cs="Times New Roman"/>
          <w:color w:val="000000" w:themeColor="text1"/>
          <w:sz w:val="26"/>
          <w:szCs w:val="26"/>
        </w:rPr>
        <w:t>;</w:t>
      </w:r>
    </w:p>
    <w:p w:rsidR="00DD231C" w:rsidRPr="00DD231C" w:rsidRDefault="00DD231C" w:rsidP="00DD231C">
      <w:pPr>
        <w:tabs>
          <w:tab w:val="left" w:pos="1134"/>
        </w:tabs>
        <w:ind w:firstLine="709"/>
        <w:rPr>
          <w:rFonts w:ascii="Times New Roman" w:hAnsi="Times New Roman" w:cs="Times New Roman"/>
          <w:sz w:val="26"/>
          <w:szCs w:val="26"/>
        </w:rPr>
      </w:pPr>
      <w:r w:rsidRPr="00DD231C">
        <w:rPr>
          <w:rFonts w:ascii="Times New Roman" w:hAnsi="Times New Roman" w:cs="Times New Roman"/>
          <w:sz w:val="26"/>
          <w:szCs w:val="26"/>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C239FD">
        <w:rPr>
          <w:rFonts w:ascii="Times New Roman" w:hAnsi="Times New Roman" w:cs="Times New Roman"/>
          <w:sz w:val="26"/>
          <w:szCs w:val="26"/>
        </w:rPr>
        <w:t>сельского поселения Ключи</w:t>
      </w:r>
      <w:r w:rsidR="00C239FD" w:rsidRPr="00DD231C">
        <w:rPr>
          <w:rFonts w:ascii="Times New Roman" w:hAnsi="Times New Roman" w:cs="Times New Roman"/>
          <w:sz w:val="26"/>
          <w:szCs w:val="26"/>
        </w:rPr>
        <w:t xml:space="preserve"> муниципального района </w:t>
      </w:r>
      <w:r w:rsidR="00C239FD">
        <w:rPr>
          <w:rFonts w:ascii="Times New Roman" w:hAnsi="Times New Roman" w:cs="Times New Roman"/>
          <w:sz w:val="26"/>
          <w:szCs w:val="26"/>
        </w:rPr>
        <w:t>Исаклинский</w:t>
      </w:r>
      <w:r w:rsidR="00C239FD" w:rsidRPr="00DD231C">
        <w:rPr>
          <w:rFonts w:ascii="Times New Roman" w:hAnsi="Times New Roman" w:cs="Times New Roman"/>
          <w:sz w:val="26"/>
          <w:szCs w:val="26"/>
        </w:rPr>
        <w:t xml:space="preserve"> Самарской области</w:t>
      </w:r>
      <w:r w:rsidRPr="00DD231C">
        <w:rPr>
          <w:rFonts w:ascii="Times New Roman" w:hAnsi="Times New Roman" w:cs="Times New Roman"/>
          <w:sz w:val="26"/>
          <w:szCs w:val="26"/>
        </w:rPr>
        <w:t xml:space="preserve"> и размещение которого планируется на территории двух и более поселений, имеющих общую границу, в границах муниципального района </w:t>
      </w:r>
      <w:r w:rsidR="00C239FD">
        <w:rPr>
          <w:rFonts w:ascii="Times New Roman" w:hAnsi="Times New Roman" w:cs="Times New Roman"/>
          <w:sz w:val="26"/>
          <w:szCs w:val="26"/>
        </w:rPr>
        <w:t>Исаклинский</w:t>
      </w:r>
      <w:r w:rsidRPr="00DD231C">
        <w:rPr>
          <w:rFonts w:ascii="Times New Roman" w:hAnsi="Times New Roman" w:cs="Times New Roman"/>
          <w:sz w:val="26"/>
          <w:szCs w:val="26"/>
        </w:rPr>
        <w:t xml:space="preserve"> Самарской области.</w:t>
      </w:r>
    </w:p>
    <w:p w:rsidR="00DD231C" w:rsidRPr="00DD231C" w:rsidRDefault="00DD231C" w:rsidP="00DD231C">
      <w:pPr>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DD231C">
        <w:rPr>
          <w:rFonts w:ascii="Times New Roman" w:hAnsi="Times New Roman" w:cs="Times New Roman"/>
          <w:color w:val="000000"/>
          <w:sz w:val="26"/>
          <w:szCs w:val="26"/>
        </w:rPr>
        <w:t>Уполномоченный орган</w:t>
      </w:r>
      <w:r w:rsidRPr="00DD231C">
        <w:rPr>
          <w:rFonts w:ascii="Times New Roman" w:hAnsi="Times New Roman" w:cs="Times New Roman"/>
          <w:sz w:val="26"/>
          <w:szCs w:val="26"/>
        </w:rPr>
        <w:t xml:space="preserve"> принимает решение об утверждении документации по </w:t>
      </w:r>
      <w:r w:rsidRPr="00DD231C">
        <w:rPr>
          <w:rFonts w:ascii="Times New Roman" w:hAnsi="Times New Roman" w:cs="Times New Roman"/>
          <w:sz w:val="26"/>
          <w:szCs w:val="26"/>
        </w:rPr>
        <w:lastRenderedPageBreak/>
        <w:t xml:space="preserve">планировке территории, </w:t>
      </w:r>
      <w:proofErr w:type="gramStart"/>
      <w:r w:rsidRPr="00DD231C">
        <w:rPr>
          <w:rFonts w:ascii="Times New Roman" w:hAnsi="Times New Roman" w:cs="Times New Roman"/>
          <w:sz w:val="26"/>
          <w:szCs w:val="26"/>
        </w:rPr>
        <w:t>подготовленной</w:t>
      </w:r>
      <w:proofErr w:type="gramEnd"/>
      <w:r w:rsidRPr="00DD231C">
        <w:rPr>
          <w:rFonts w:ascii="Times New Roman" w:hAnsi="Times New Roman" w:cs="Times New Roman"/>
          <w:sz w:val="26"/>
          <w:szCs w:val="26"/>
        </w:rPr>
        <w:t xml:space="preserve"> в том числе лицами, указанными в части 1.1  статьи 45 Градостроительного кодекса Российской Федерации, предусматривающей размещение:</w:t>
      </w:r>
    </w:p>
    <w:p w:rsidR="00DD231C" w:rsidRPr="00DD231C" w:rsidRDefault="00DD231C" w:rsidP="00DD231C">
      <w:pPr>
        <w:tabs>
          <w:tab w:val="left" w:pos="1134"/>
        </w:tabs>
        <w:ind w:firstLine="709"/>
        <w:rPr>
          <w:rFonts w:ascii="Times New Roman" w:hAnsi="Times New Roman" w:cs="Times New Roman"/>
          <w:sz w:val="26"/>
          <w:szCs w:val="26"/>
        </w:rPr>
      </w:pPr>
      <w:r w:rsidRPr="00DD231C">
        <w:rPr>
          <w:rFonts w:ascii="Times New Roman" w:hAnsi="Times New Roman" w:cs="Times New Roman"/>
          <w:sz w:val="26"/>
          <w:szCs w:val="26"/>
        </w:rPr>
        <w:t>а) объектов местного значения поселения в границах поселения;</w:t>
      </w:r>
    </w:p>
    <w:p w:rsidR="00DD231C" w:rsidRPr="00DD231C" w:rsidRDefault="00DD231C" w:rsidP="00DD231C">
      <w:pPr>
        <w:tabs>
          <w:tab w:val="left" w:pos="1134"/>
        </w:tabs>
        <w:ind w:firstLine="709"/>
        <w:rPr>
          <w:rFonts w:ascii="Times New Roman" w:hAnsi="Times New Roman" w:cs="Times New Roman"/>
          <w:sz w:val="26"/>
          <w:szCs w:val="26"/>
        </w:rPr>
      </w:pPr>
      <w:r w:rsidRPr="00DD231C">
        <w:rPr>
          <w:rFonts w:ascii="Times New Roman" w:hAnsi="Times New Roman" w:cs="Times New Roman"/>
          <w:color w:val="000000"/>
          <w:sz w:val="26"/>
          <w:szCs w:val="26"/>
        </w:rPr>
        <w:t xml:space="preserve">б) иных объектов капитального строительства в границах </w:t>
      </w:r>
      <w:r w:rsidRPr="00DD231C">
        <w:rPr>
          <w:rFonts w:ascii="Times New Roman" w:hAnsi="Times New Roman" w:cs="Times New Roman"/>
          <w:sz w:val="26"/>
          <w:szCs w:val="26"/>
        </w:rPr>
        <w:t xml:space="preserve">поселения, </w:t>
      </w:r>
      <w:r w:rsidRPr="00DD231C">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DD231C">
          <w:rPr>
            <w:rFonts w:ascii="Times New Roman" w:hAnsi="Times New Roman" w:cs="Times New Roman"/>
            <w:color w:val="000000" w:themeColor="text1"/>
            <w:sz w:val="26"/>
            <w:szCs w:val="26"/>
          </w:rPr>
          <w:t>частях 2 - 4.2</w:t>
        </w:r>
      </w:hyperlink>
      <w:r w:rsidRPr="00DD231C">
        <w:rPr>
          <w:rFonts w:ascii="Times New Roman" w:hAnsi="Times New Roman" w:cs="Times New Roman"/>
          <w:color w:val="000000" w:themeColor="text1"/>
          <w:sz w:val="26"/>
          <w:szCs w:val="26"/>
        </w:rPr>
        <w:t xml:space="preserve">, </w:t>
      </w:r>
      <w:hyperlink w:anchor="sub_45052" w:history="1">
        <w:r w:rsidRPr="00DD231C">
          <w:rPr>
            <w:rFonts w:ascii="Times New Roman" w:hAnsi="Times New Roman" w:cs="Times New Roman"/>
            <w:color w:val="000000" w:themeColor="text1"/>
            <w:sz w:val="26"/>
            <w:szCs w:val="26"/>
          </w:rPr>
          <w:t>5.2 статьи 45</w:t>
        </w:r>
      </w:hyperlink>
      <w:r w:rsidRPr="00DD231C">
        <w:rPr>
          <w:rFonts w:ascii="Times New Roman" w:hAnsi="Times New Roman" w:cs="Times New Roman"/>
          <w:color w:val="000000" w:themeColor="text1"/>
          <w:sz w:val="26"/>
          <w:szCs w:val="26"/>
        </w:rPr>
        <w:t xml:space="preserve"> Градостроительного кодекса </w:t>
      </w:r>
      <w:r w:rsidRPr="00DD231C">
        <w:rPr>
          <w:rFonts w:ascii="Times New Roman" w:hAnsi="Times New Roman" w:cs="Times New Roman"/>
          <w:sz w:val="26"/>
          <w:szCs w:val="26"/>
        </w:rPr>
        <w:t>Российской Федерации</w:t>
      </w:r>
      <w:r w:rsidRPr="00DD231C">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DD231C" w:rsidRPr="00DD231C" w:rsidRDefault="00DD231C" w:rsidP="00DD231C">
      <w:pPr>
        <w:tabs>
          <w:tab w:val="left" w:pos="1134"/>
        </w:tabs>
        <w:ind w:firstLine="709"/>
        <w:rPr>
          <w:rFonts w:ascii="Times New Roman" w:hAnsi="Times New Roman" w:cs="Times New Roman"/>
          <w:sz w:val="26"/>
          <w:szCs w:val="26"/>
        </w:rPr>
      </w:pPr>
      <w:r w:rsidRPr="00DD231C">
        <w:rPr>
          <w:rFonts w:ascii="Times New Roman" w:hAnsi="Times New Roman" w:cs="Times New Roman"/>
          <w:sz w:val="26"/>
          <w:szCs w:val="26"/>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C239FD">
        <w:rPr>
          <w:rFonts w:ascii="Times New Roman" w:hAnsi="Times New Roman" w:cs="Times New Roman"/>
          <w:sz w:val="26"/>
          <w:szCs w:val="26"/>
        </w:rPr>
        <w:t>сельского поселения Ключи</w:t>
      </w:r>
      <w:r w:rsidR="00C239FD" w:rsidRPr="00DD231C">
        <w:rPr>
          <w:rFonts w:ascii="Times New Roman" w:hAnsi="Times New Roman" w:cs="Times New Roman"/>
          <w:sz w:val="26"/>
          <w:szCs w:val="26"/>
        </w:rPr>
        <w:t xml:space="preserve"> муниципального района </w:t>
      </w:r>
      <w:r w:rsidR="00C239FD">
        <w:rPr>
          <w:rFonts w:ascii="Times New Roman" w:hAnsi="Times New Roman" w:cs="Times New Roman"/>
          <w:sz w:val="26"/>
          <w:szCs w:val="26"/>
        </w:rPr>
        <w:t>Исаклинский</w:t>
      </w:r>
      <w:r w:rsidR="00C239FD" w:rsidRPr="00DD231C">
        <w:rPr>
          <w:rFonts w:ascii="Times New Roman" w:hAnsi="Times New Roman" w:cs="Times New Roman"/>
          <w:sz w:val="26"/>
          <w:szCs w:val="26"/>
        </w:rPr>
        <w:t xml:space="preserve"> Самарской области</w:t>
      </w:r>
      <w:r w:rsidRPr="00DD231C">
        <w:rPr>
          <w:rFonts w:ascii="Times New Roman" w:hAnsi="Times New Roman" w:cs="Times New Roman"/>
          <w:sz w:val="26"/>
          <w:szCs w:val="26"/>
        </w:rPr>
        <w:t xml:space="preserve"> и размещение которого планируется на территории двух и более поселений, имеющих общую границу, в границах муниципального района </w:t>
      </w:r>
      <w:r w:rsidR="00C239FD">
        <w:rPr>
          <w:rFonts w:ascii="Times New Roman" w:hAnsi="Times New Roman" w:cs="Times New Roman"/>
          <w:sz w:val="26"/>
          <w:szCs w:val="26"/>
        </w:rPr>
        <w:t>Исаклинский</w:t>
      </w:r>
      <w:r w:rsidRPr="00DD231C">
        <w:rPr>
          <w:rFonts w:ascii="Times New Roman" w:hAnsi="Times New Roman" w:cs="Times New Roman"/>
          <w:sz w:val="26"/>
          <w:szCs w:val="26"/>
        </w:rPr>
        <w:t xml:space="preserve"> Самарской области.</w:t>
      </w:r>
    </w:p>
    <w:p w:rsidR="00DD231C" w:rsidRPr="00DD231C" w:rsidRDefault="00DD231C" w:rsidP="00DD231C">
      <w:pPr>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DD231C">
        <w:rPr>
          <w:rFonts w:ascii="Times New Roman" w:hAnsi="Times New Roman" w:cs="Times New Roman"/>
          <w:sz w:val="26"/>
          <w:szCs w:val="26"/>
        </w:rPr>
        <w:t xml:space="preserve">Решение о подготовке документации по планировке территории принимается </w:t>
      </w:r>
      <w:r w:rsidRPr="00DD231C">
        <w:rPr>
          <w:rFonts w:ascii="Times New Roman" w:hAnsi="Times New Roman" w:cs="Times New Roman"/>
          <w:color w:val="000000"/>
          <w:sz w:val="26"/>
          <w:szCs w:val="26"/>
        </w:rPr>
        <w:t>уполномоченным органом по</w:t>
      </w:r>
      <w:r w:rsidRPr="00DD231C">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2 – 4.2, 5.2 статьи 45 Градостроительного кодекса Российской Федерации, либо по собственной инициативе</w:t>
      </w:r>
    </w:p>
    <w:p w:rsidR="00DD231C" w:rsidRPr="00DD231C" w:rsidRDefault="00DD231C" w:rsidP="00DD231C">
      <w:pPr>
        <w:tabs>
          <w:tab w:val="left" w:pos="1134"/>
        </w:tabs>
        <w:rPr>
          <w:rFonts w:ascii="Times New Roman" w:hAnsi="Times New Roman" w:cs="Times New Roman"/>
          <w:sz w:val="26"/>
          <w:szCs w:val="26"/>
        </w:rPr>
      </w:pPr>
      <w:r w:rsidRPr="00DD231C">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DD231C" w:rsidRPr="00DD231C" w:rsidRDefault="00DD231C" w:rsidP="00DD231C">
      <w:pPr>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2" w:name="sub_6"/>
      <w:proofErr w:type="gramStart"/>
      <w:r w:rsidRPr="00DD231C">
        <w:rPr>
          <w:rFonts w:ascii="Times New Roman" w:hAnsi="Times New Roman" w:cs="Times New Roman"/>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DD231C">
        <w:rPr>
          <w:rFonts w:ascii="Times New Roman" w:hAnsi="Times New Roman" w:cs="Times New Roman"/>
          <w:sz w:val="26"/>
          <w:szCs w:val="26"/>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Start w:id="3" w:name="sub_44"/>
    </w:p>
    <w:p w:rsidR="00DD231C" w:rsidRPr="00DD231C" w:rsidRDefault="00DD231C" w:rsidP="00DD231C">
      <w:pPr>
        <w:tabs>
          <w:tab w:val="left" w:pos="993"/>
        </w:tabs>
        <w:rPr>
          <w:rFonts w:ascii="Times New Roman" w:hAnsi="Times New Roman" w:cs="Times New Roman"/>
          <w:sz w:val="26"/>
          <w:szCs w:val="26"/>
        </w:rPr>
      </w:pPr>
      <w:r w:rsidRPr="00DD231C">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DD231C" w:rsidRPr="00DD231C" w:rsidRDefault="00DD231C" w:rsidP="00DD231C">
      <w:pPr>
        <w:tabs>
          <w:tab w:val="left" w:pos="993"/>
        </w:tabs>
        <w:rPr>
          <w:rFonts w:ascii="Times New Roman" w:hAnsi="Times New Roman" w:cs="Times New Roman"/>
          <w:color w:val="000000"/>
          <w:sz w:val="26"/>
          <w:szCs w:val="26"/>
        </w:rPr>
      </w:pPr>
      <w:r w:rsidRPr="00DD231C">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DD231C" w:rsidRPr="00DD231C" w:rsidRDefault="00DD231C" w:rsidP="00DD231C">
      <w:pPr>
        <w:tabs>
          <w:tab w:val="left" w:pos="993"/>
        </w:tabs>
        <w:rPr>
          <w:rFonts w:ascii="Times New Roman" w:hAnsi="Times New Roman" w:cs="Times New Roman"/>
          <w:color w:val="000000"/>
          <w:sz w:val="26"/>
          <w:szCs w:val="26"/>
        </w:rPr>
      </w:pPr>
      <w:r w:rsidRPr="00DD231C">
        <w:rPr>
          <w:rFonts w:ascii="Times New Roman" w:hAnsi="Times New Roman" w:cs="Times New Roman"/>
          <w:color w:val="000000"/>
          <w:sz w:val="26"/>
          <w:szCs w:val="26"/>
        </w:rPr>
        <w:lastRenderedPageBreak/>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bookmarkEnd w:id="2"/>
    <w:bookmarkEnd w:id="3"/>
    <w:p w:rsidR="00DD231C" w:rsidRPr="00DD231C" w:rsidRDefault="00DD231C" w:rsidP="00DD231C">
      <w:pPr>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DD231C">
        <w:rPr>
          <w:rFonts w:ascii="Times New Roman" w:hAnsi="Times New Roman" w:cs="Times New Roman"/>
          <w:sz w:val="26"/>
          <w:szCs w:val="26"/>
        </w:rPr>
        <w:t>В заявлении указывается следующая информация:</w:t>
      </w:r>
    </w:p>
    <w:p w:rsidR="00DD231C" w:rsidRPr="00DD231C" w:rsidRDefault="00DD231C" w:rsidP="00DD231C">
      <w:pPr>
        <w:tabs>
          <w:tab w:val="left" w:pos="993"/>
        </w:tabs>
        <w:rPr>
          <w:rFonts w:ascii="Times New Roman" w:hAnsi="Times New Roman" w:cs="Times New Roman"/>
          <w:sz w:val="26"/>
          <w:szCs w:val="26"/>
        </w:rPr>
      </w:pPr>
      <w:bookmarkStart w:id="4" w:name="sub_8"/>
      <w:r w:rsidRPr="00DD231C">
        <w:rPr>
          <w:rFonts w:ascii="Times New Roman" w:hAnsi="Times New Roman" w:cs="Times New Roman"/>
          <w:sz w:val="26"/>
          <w:szCs w:val="26"/>
        </w:rPr>
        <w:t>а) вид разрабатываемой документации по планировке территории;</w:t>
      </w:r>
    </w:p>
    <w:p w:rsidR="00DD231C" w:rsidRPr="00DD231C" w:rsidRDefault="00DD231C" w:rsidP="00DD231C">
      <w:pPr>
        <w:rPr>
          <w:rFonts w:ascii="Times New Roman" w:hAnsi="Times New Roman" w:cs="Times New Roman"/>
          <w:sz w:val="26"/>
          <w:szCs w:val="26"/>
        </w:rPr>
      </w:pPr>
      <w:r w:rsidRPr="00DD231C">
        <w:rPr>
          <w:rFonts w:ascii="Times New Roman" w:hAnsi="Times New Roman" w:cs="Times New Roman"/>
          <w:sz w:val="26"/>
          <w:szCs w:val="26"/>
        </w:rPr>
        <w:t>б) вид и наименование объекта капитального строительства;</w:t>
      </w:r>
    </w:p>
    <w:p w:rsidR="00DD231C" w:rsidRPr="00DD231C" w:rsidRDefault="00DD231C" w:rsidP="00DD231C">
      <w:pPr>
        <w:rPr>
          <w:rFonts w:ascii="Times New Roman" w:hAnsi="Times New Roman" w:cs="Times New Roman"/>
          <w:sz w:val="26"/>
          <w:szCs w:val="26"/>
        </w:rPr>
      </w:pPr>
      <w:r w:rsidRPr="00DD231C">
        <w:rPr>
          <w:rFonts w:ascii="Times New Roman" w:hAnsi="Times New Roman" w:cs="Times New Roman"/>
          <w:sz w:val="26"/>
          <w:szCs w:val="26"/>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DD231C" w:rsidRPr="00DD231C" w:rsidRDefault="00DD231C" w:rsidP="00DD231C">
      <w:pPr>
        <w:rPr>
          <w:rFonts w:ascii="Times New Roman" w:hAnsi="Times New Roman" w:cs="Times New Roman"/>
          <w:sz w:val="26"/>
          <w:szCs w:val="26"/>
        </w:rPr>
      </w:pPr>
      <w:r w:rsidRPr="00DD231C">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DD231C" w:rsidRPr="00DD231C" w:rsidRDefault="00DD231C" w:rsidP="00DD231C">
      <w:pPr>
        <w:tabs>
          <w:tab w:val="left" w:pos="1134"/>
        </w:tabs>
        <w:rPr>
          <w:rFonts w:ascii="Times New Roman" w:hAnsi="Times New Roman" w:cs="Times New Roman"/>
          <w:sz w:val="26"/>
          <w:szCs w:val="26"/>
        </w:rPr>
      </w:pPr>
      <w:proofErr w:type="spellStart"/>
      <w:r w:rsidRPr="00DD231C">
        <w:rPr>
          <w:rFonts w:ascii="Times New Roman" w:hAnsi="Times New Roman" w:cs="Times New Roman"/>
          <w:sz w:val="26"/>
          <w:szCs w:val="26"/>
        </w:rPr>
        <w:t>д</w:t>
      </w:r>
      <w:proofErr w:type="spellEnd"/>
      <w:r w:rsidRPr="00DD231C">
        <w:rPr>
          <w:rFonts w:ascii="Times New Roman" w:hAnsi="Times New Roman" w:cs="Times New Roman"/>
          <w:sz w:val="26"/>
          <w:szCs w:val="26"/>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DD231C" w:rsidRPr="00DD231C" w:rsidRDefault="00DD231C" w:rsidP="00DD231C">
      <w:pPr>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DD231C">
        <w:rPr>
          <w:rFonts w:ascii="Times New Roman" w:hAnsi="Times New Roman" w:cs="Times New Roman"/>
          <w:sz w:val="26"/>
          <w:szCs w:val="26"/>
        </w:rPr>
        <w:t>Проект задания на разработку документации по планировке территории содержит следующие сведения:</w:t>
      </w:r>
      <w:bookmarkStart w:id="5" w:name="sub_49"/>
      <w:bookmarkEnd w:id="4"/>
    </w:p>
    <w:p w:rsidR="00DD231C" w:rsidRPr="00DD231C" w:rsidRDefault="00DD231C" w:rsidP="00DD231C">
      <w:pPr>
        <w:tabs>
          <w:tab w:val="left" w:pos="993"/>
        </w:tabs>
        <w:rPr>
          <w:rFonts w:ascii="Times New Roman" w:hAnsi="Times New Roman" w:cs="Times New Roman"/>
          <w:sz w:val="26"/>
          <w:szCs w:val="26"/>
        </w:rPr>
      </w:pPr>
      <w:bookmarkStart w:id="6" w:name="sub_54"/>
      <w:bookmarkEnd w:id="5"/>
      <w:r w:rsidRPr="00DD231C">
        <w:rPr>
          <w:rFonts w:ascii="Times New Roman" w:hAnsi="Times New Roman" w:cs="Times New Roman"/>
          <w:sz w:val="26"/>
          <w:szCs w:val="26"/>
        </w:rPr>
        <w:t>а) вид разрабатываемой документации по планировке территории;</w:t>
      </w:r>
      <w:bookmarkStart w:id="7" w:name="sub_50"/>
    </w:p>
    <w:p w:rsidR="00DD231C" w:rsidRPr="00DD231C" w:rsidRDefault="00DD231C" w:rsidP="00DD231C">
      <w:pPr>
        <w:tabs>
          <w:tab w:val="left" w:pos="993"/>
        </w:tabs>
        <w:rPr>
          <w:rFonts w:ascii="Times New Roman" w:hAnsi="Times New Roman" w:cs="Times New Roman"/>
          <w:sz w:val="26"/>
          <w:szCs w:val="26"/>
        </w:rPr>
      </w:pPr>
      <w:r w:rsidRPr="00DD231C">
        <w:rPr>
          <w:rFonts w:ascii="Times New Roman" w:hAnsi="Times New Roman" w:cs="Times New Roman"/>
          <w:sz w:val="26"/>
          <w:szCs w:val="26"/>
        </w:rPr>
        <w:t>б) информация об инициаторе;</w:t>
      </w:r>
      <w:bookmarkStart w:id="8" w:name="sub_51"/>
      <w:bookmarkEnd w:id="7"/>
    </w:p>
    <w:p w:rsidR="00DD231C" w:rsidRPr="00DD231C" w:rsidRDefault="00DD231C" w:rsidP="00DD231C">
      <w:pPr>
        <w:tabs>
          <w:tab w:val="left" w:pos="993"/>
        </w:tabs>
        <w:rPr>
          <w:rFonts w:ascii="Times New Roman" w:hAnsi="Times New Roman" w:cs="Times New Roman"/>
          <w:sz w:val="26"/>
          <w:szCs w:val="26"/>
        </w:rPr>
      </w:pPr>
      <w:r w:rsidRPr="00DD231C">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9" w:name="sub_52"/>
      <w:bookmarkEnd w:id="8"/>
    </w:p>
    <w:p w:rsidR="00DD231C" w:rsidRPr="00DD231C" w:rsidRDefault="00DD231C" w:rsidP="00DD231C">
      <w:pPr>
        <w:tabs>
          <w:tab w:val="left" w:pos="993"/>
        </w:tabs>
        <w:rPr>
          <w:rFonts w:ascii="Times New Roman" w:hAnsi="Times New Roman" w:cs="Times New Roman"/>
          <w:sz w:val="26"/>
          <w:szCs w:val="26"/>
        </w:rPr>
      </w:pPr>
      <w:r w:rsidRPr="00DD231C">
        <w:rPr>
          <w:rFonts w:ascii="Times New Roman" w:hAnsi="Times New Roman" w:cs="Times New Roman"/>
          <w:sz w:val="26"/>
          <w:szCs w:val="26"/>
        </w:rPr>
        <w:t>г) состав документации по планировке территории;</w:t>
      </w:r>
      <w:bookmarkStart w:id="10" w:name="sub_53"/>
      <w:bookmarkEnd w:id="9"/>
    </w:p>
    <w:p w:rsidR="00DD231C" w:rsidRPr="00DD231C" w:rsidRDefault="00DD231C" w:rsidP="00DD231C">
      <w:pPr>
        <w:tabs>
          <w:tab w:val="left" w:pos="993"/>
        </w:tabs>
        <w:rPr>
          <w:rFonts w:ascii="Times New Roman" w:hAnsi="Times New Roman" w:cs="Times New Roman"/>
          <w:sz w:val="26"/>
          <w:szCs w:val="26"/>
        </w:rPr>
      </w:pPr>
      <w:proofErr w:type="spellStart"/>
      <w:r w:rsidRPr="00DD231C">
        <w:rPr>
          <w:rFonts w:ascii="Times New Roman" w:hAnsi="Times New Roman" w:cs="Times New Roman"/>
          <w:sz w:val="26"/>
          <w:szCs w:val="26"/>
        </w:rPr>
        <w:t>д</w:t>
      </w:r>
      <w:proofErr w:type="spellEnd"/>
      <w:r w:rsidRPr="00DD231C">
        <w:rPr>
          <w:rFonts w:ascii="Times New Roman" w:hAnsi="Times New Roman" w:cs="Times New Roman"/>
          <w:sz w:val="26"/>
          <w:szCs w:val="26"/>
        </w:rPr>
        <w:t>) вид и наименование планируемого к размещению объекта капитального строительства, его основные характеристики;</w:t>
      </w:r>
      <w:bookmarkEnd w:id="10"/>
    </w:p>
    <w:p w:rsidR="00DD231C" w:rsidRPr="00DD231C" w:rsidRDefault="00DD231C" w:rsidP="00DD231C">
      <w:pPr>
        <w:tabs>
          <w:tab w:val="left" w:pos="993"/>
        </w:tabs>
        <w:rPr>
          <w:rFonts w:ascii="Times New Roman" w:hAnsi="Times New Roman" w:cs="Times New Roman"/>
          <w:sz w:val="26"/>
          <w:szCs w:val="26"/>
        </w:rPr>
      </w:pPr>
      <w:r w:rsidRPr="00DD231C">
        <w:rPr>
          <w:rFonts w:ascii="Times New Roman" w:hAnsi="Times New Roman" w:cs="Times New Roman"/>
          <w:sz w:val="26"/>
          <w:szCs w:val="26"/>
        </w:rPr>
        <w:t xml:space="preserve">е) населенные пункты, </w:t>
      </w:r>
      <w:proofErr w:type="gramStart"/>
      <w:r w:rsidRPr="00DD231C">
        <w:rPr>
          <w:rFonts w:ascii="Times New Roman" w:hAnsi="Times New Roman" w:cs="Times New Roman"/>
          <w:sz w:val="26"/>
          <w:szCs w:val="26"/>
        </w:rPr>
        <w:t>поселения</w:t>
      </w:r>
      <w:proofErr w:type="gramEnd"/>
      <w:r w:rsidRPr="00DD2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w:t>
      </w:r>
    </w:p>
    <w:p w:rsidR="00DD231C" w:rsidRPr="00DD231C" w:rsidRDefault="00DD231C" w:rsidP="00DD231C">
      <w:pPr>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11" w:name="sub_9"/>
      <w:bookmarkEnd w:id="6"/>
      <w:proofErr w:type="gramStart"/>
      <w:r w:rsidRPr="00DD2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w:t>
      </w:r>
      <w:r w:rsidR="00C239FD">
        <w:rPr>
          <w:rFonts w:ascii="Times New Roman" w:hAnsi="Times New Roman" w:cs="Times New Roman"/>
          <w:sz w:val="26"/>
          <w:szCs w:val="26"/>
        </w:rPr>
        <w:t>сельского поселения Ключи</w:t>
      </w:r>
      <w:r w:rsidR="00C239FD" w:rsidRPr="00DD231C">
        <w:rPr>
          <w:rFonts w:ascii="Times New Roman" w:hAnsi="Times New Roman" w:cs="Times New Roman"/>
          <w:sz w:val="26"/>
          <w:szCs w:val="26"/>
        </w:rPr>
        <w:t xml:space="preserve"> муниципального района </w:t>
      </w:r>
      <w:r w:rsidR="00C239FD">
        <w:rPr>
          <w:rFonts w:ascii="Times New Roman" w:hAnsi="Times New Roman" w:cs="Times New Roman"/>
          <w:sz w:val="26"/>
          <w:szCs w:val="26"/>
        </w:rPr>
        <w:t>Исаклинский</w:t>
      </w:r>
      <w:r w:rsidR="00C239FD" w:rsidRPr="00DD231C">
        <w:rPr>
          <w:rFonts w:ascii="Times New Roman" w:hAnsi="Times New Roman" w:cs="Times New Roman"/>
          <w:sz w:val="26"/>
          <w:szCs w:val="26"/>
        </w:rPr>
        <w:t xml:space="preserve"> Самарской области</w:t>
      </w:r>
      <w:r w:rsidRPr="00DD2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w:t>
      </w:r>
      <w:proofErr w:type="gramEnd"/>
      <w:r w:rsidRPr="00DD231C">
        <w:rPr>
          <w:rFonts w:ascii="Times New Roman" w:hAnsi="Times New Roman" w:cs="Times New Roman"/>
          <w:sz w:val="26"/>
          <w:szCs w:val="26"/>
        </w:rPr>
        <w:t xml:space="preserve"> </w:t>
      </w:r>
      <w:r w:rsidR="00C239FD">
        <w:rPr>
          <w:rFonts w:ascii="Times New Roman" w:hAnsi="Times New Roman" w:cs="Times New Roman"/>
          <w:sz w:val="26"/>
          <w:szCs w:val="26"/>
        </w:rPr>
        <w:t>сельского поселения Ключи</w:t>
      </w:r>
      <w:r w:rsidR="00C239FD" w:rsidRPr="00DD231C">
        <w:rPr>
          <w:rFonts w:ascii="Times New Roman" w:hAnsi="Times New Roman" w:cs="Times New Roman"/>
          <w:sz w:val="26"/>
          <w:szCs w:val="26"/>
        </w:rPr>
        <w:t xml:space="preserve"> муниципального района </w:t>
      </w:r>
      <w:r w:rsidR="00C239FD">
        <w:rPr>
          <w:rFonts w:ascii="Times New Roman" w:hAnsi="Times New Roman" w:cs="Times New Roman"/>
          <w:sz w:val="26"/>
          <w:szCs w:val="26"/>
        </w:rPr>
        <w:t>Исаклинский</w:t>
      </w:r>
      <w:r w:rsidR="00C239FD" w:rsidRPr="00DD231C">
        <w:rPr>
          <w:rFonts w:ascii="Times New Roman" w:hAnsi="Times New Roman" w:cs="Times New Roman"/>
          <w:sz w:val="26"/>
          <w:szCs w:val="26"/>
        </w:rPr>
        <w:t xml:space="preserve"> Самарской области</w:t>
      </w:r>
      <w:r w:rsidRPr="00DD231C">
        <w:rPr>
          <w:rFonts w:ascii="Times New Roman" w:hAnsi="Times New Roman" w:cs="Times New Roman"/>
          <w:sz w:val="26"/>
          <w:szCs w:val="26"/>
        </w:rPr>
        <w:t>.</w:t>
      </w:r>
    </w:p>
    <w:bookmarkEnd w:id="11"/>
    <w:p w:rsidR="00DD231C" w:rsidRPr="00DD231C" w:rsidRDefault="00DD231C" w:rsidP="00DD231C">
      <w:pPr>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DD231C">
        <w:rPr>
          <w:rFonts w:ascii="Times New Roman" w:hAnsi="Times New Roman" w:cs="Times New Roman"/>
          <w:sz w:val="26"/>
          <w:szCs w:val="26"/>
        </w:rPr>
        <w:t xml:space="preserve">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w:t>
      </w:r>
      <w:r w:rsidRPr="00DD231C">
        <w:rPr>
          <w:rFonts w:ascii="Times New Roman" w:hAnsi="Times New Roman" w:cs="Times New Roman"/>
          <w:sz w:val="26"/>
          <w:szCs w:val="26"/>
        </w:rPr>
        <w:lastRenderedPageBreak/>
        <w:t>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w:t>
      </w:r>
      <w:proofErr w:type="gramEnd"/>
      <w:r w:rsidRPr="00DD231C">
        <w:rPr>
          <w:rFonts w:ascii="Times New Roman" w:hAnsi="Times New Roman" w:cs="Times New Roman"/>
          <w:sz w:val="26"/>
          <w:szCs w:val="26"/>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DD231C" w:rsidRPr="00DD231C" w:rsidRDefault="00DD231C" w:rsidP="00DD231C">
      <w:pPr>
        <w:tabs>
          <w:tab w:val="left" w:pos="709"/>
        </w:tabs>
        <w:rPr>
          <w:rFonts w:ascii="Times New Roman" w:hAnsi="Times New Roman" w:cs="Times New Roman"/>
          <w:color w:val="000000"/>
          <w:sz w:val="26"/>
          <w:szCs w:val="26"/>
        </w:rPr>
      </w:pPr>
      <w:r w:rsidRPr="00DD231C">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DD231C">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DD231C" w:rsidRPr="00DD231C" w:rsidRDefault="00DD231C" w:rsidP="00DD231C">
      <w:pPr>
        <w:tabs>
          <w:tab w:val="left" w:pos="709"/>
        </w:tabs>
        <w:rPr>
          <w:rFonts w:ascii="Times New Roman" w:hAnsi="Times New Roman" w:cs="Times New Roman"/>
          <w:sz w:val="26"/>
          <w:szCs w:val="26"/>
        </w:rPr>
      </w:pPr>
      <w:r w:rsidRPr="00DD231C">
        <w:rPr>
          <w:rFonts w:ascii="Times New Roman" w:hAnsi="Times New Roman" w:cs="Times New Roman"/>
          <w:sz w:val="26"/>
          <w:szCs w:val="26"/>
        </w:rPr>
        <w:t>Решение о подготовке документации по планировке территории содержит сведения:</w:t>
      </w:r>
    </w:p>
    <w:p w:rsidR="00DD231C" w:rsidRPr="00DD231C" w:rsidRDefault="00DD231C" w:rsidP="00DD231C">
      <w:pPr>
        <w:tabs>
          <w:tab w:val="left" w:pos="1134"/>
        </w:tabs>
        <w:rPr>
          <w:rFonts w:ascii="Times New Roman" w:hAnsi="Times New Roman" w:cs="Times New Roman"/>
          <w:sz w:val="26"/>
          <w:szCs w:val="26"/>
        </w:rPr>
      </w:pPr>
      <w:r w:rsidRPr="00DD231C">
        <w:rPr>
          <w:rFonts w:ascii="Times New Roman" w:hAnsi="Times New Roman" w:cs="Times New Roman"/>
          <w:sz w:val="26"/>
          <w:szCs w:val="26"/>
        </w:rPr>
        <w:t>а) о виде документации по планировке территории;</w:t>
      </w:r>
    </w:p>
    <w:p w:rsidR="00DD231C" w:rsidRPr="00DD231C" w:rsidRDefault="00DD231C" w:rsidP="00DD231C">
      <w:pPr>
        <w:tabs>
          <w:tab w:val="left" w:pos="1134"/>
        </w:tabs>
        <w:rPr>
          <w:rFonts w:ascii="Times New Roman" w:hAnsi="Times New Roman" w:cs="Times New Roman"/>
          <w:sz w:val="26"/>
          <w:szCs w:val="26"/>
        </w:rPr>
      </w:pPr>
      <w:r w:rsidRPr="00DD231C">
        <w:rPr>
          <w:rFonts w:ascii="Times New Roman" w:hAnsi="Times New Roman" w:cs="Times New Roman"/>
          <w:sz w:val="26"/>
          <w:szCs w:val="26"/>
        </w:rPr>
        <w:t xml:space="preserve">б) о местонахождении </w:t>
      </w:r>
      <w:proofErr w:type="gramStart"/>
      <w:r w:rsidRPr="00DD231C">
        <w:rPr>
          <w:rFonts w:ascii="Times New Roman" w:hAnsi="Times New Roman" w:cs="Times New Roman"/>
          <w:sz w:val="26"/>
          <w:szCs w:val="26"/>
        </w:rPr>
        <w:t>территории</w:t>
      </w:r>
      <w:proofErr w:type="gramEnd"/>
      <w:r w:rsidRPr="00DD231C">
        <w:rPr>
          <w:rFonts w:ascii="Times New Roman" w:hAnsi="Times New Roman" w:cs="Times New Roman"/>
          <w:sz w:val="26"/>
          <w:szCs w:val="26"/>
        </w:rPr>
        <w:t xml:space="preserve"> в отношении которой принято решение                     о подготовке документации по планировке территории;</w:t>
      </w:r>
    </w:p>
    <w:p w:rsidR="00DD231C" w:rsidRPr="00DD231C" w:rsidRDefault="00DD231C" w:rsidP="00DD231C">
      <w:pPr>
        <w:tabs>
          <w:tab w:val="left" w:pos="1134"/>
        </w:tabs>
        <w:rPr>
          <w:rFonts w:ascii="Times New Roman" w:hAnsi="Times New Roman" w:cs="Times New Roman"/>
          <w:sz w:val="26"/>
          <w:szCs w:val="26"/>
        </w:rPr>
      </w:pPr>
      <w:r w:rsidRPr="00DD231C">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DD231C" w:rsidRPr="00DD231C" w:rsidRDefault="00DD231C" w:rsidP="00DD231C">
      <w:pPr>
        <w:tabs>
          <w:tab w:val="left" w:pos="1134"/>
        </w:tabs>
        <w:rPr>
          <w:rFonts w:ascii="Times New Roman" w:hAnsi="Times New Roman" w:cs="Times New Roman"/>
          <w:sz w:val="26"/>
          <w:szCs w:val="26"/>
        </w:rPr>
      </w:pPr>
      <w:r w:rsidRPr="00DD231C">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DD231C" w:rsidRPr="00DD231C" w:rsidRDefault="00DD231C" w:rsidP="00DD231C">
      <w:pPr>
        <w:tabs>
          <w:tab w:val="left" w:pos="1134"/>
        </w:tabs>
        <w:rPr>
          <w:rFonts w:ascii="Times New Roman" w:hAnsi="Times New Roman" w:cs="Times New Roman"/>
          <w:color w:val="000000"/>
          <w:sz w:val="26"/>
          <w:szCs w:val="26"/>
        </w:rPr>
      </w:pPr>
      <w:r w:rsidRPr="00DD231C">
        <w:rPr>
          <w:rFonts w:ascii="Times New Roman" w:hAnsi="Times New Roman" w:cs="Times New Roman"/>
          <w:sz w:val="26"/>
          <w:szCs w:val="26"/>
        </w:rPr>
        <w:t>Решение о подготовке документации по планировке территории</w:t>
      </w:r>
      <w:r w:rsidRPr="00DD231C">
        <w:rPr>
          <w:rFonts w:ascii="Times New Roman" w:hAnsi="Times New Roman" w:cs="Times New Roman"/>
          <w:color w:val="000000"/>
          <w:sz w:val="26"/>
          <w:szCs w:val="26"/>
        </w:rPr>
        <w:t xml:space="preserve"> подлежит официальному опубликованию в газете «</w:t>
      </w:r>
      <w:r w:rsidR="00C239FD">
        <w:rPr>
          <w:rFonts w:ascii="Times New Roman" w:hAnsi="Times New Roman" w:cs="Times New Roman"/>
          <w:color w:val="000000"/>
          <w:sz w:val="26"/>
          <w:szCs w:val="26"/>
        </w:rPr>
        <w:t>Официальный вестник сельского поселения Ключи</w:t>
      </w:r>
      <w:r w:rsidRPr="00DD231C">
        <w:rPr>
          <w:rFonts w:ascii="Times New Roman" w:hAnsi="Times New Roman" w:cs="Times New Roman"/>
          <w:color w:val="000000"/>
          <w:sz w:val="26"/>
          <w:szCs w:val="26"/>
        </w:rPr>
        <w:t xml:space="preserve">» в течение </w:t>
      </w:r>
      <w:r w:rsidRPr="00DD231C">
        <w:rPr>
          <w:rFonts w:ascii="Times New Roman" w:hAnsi="Times New Roman" w:cs="Times New Roman"/>
          <w:sz w:val="26"/>
          <w:szCs w:val="26"/>
        </w:rPr>
        <w:t>трех дней</w:t>
      </w:r>
      <w:r w:rsidRPr="00DD231C">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DD231C" w:rsidRPr="00DD231C" w:rsidRDefault="00DD231C" w:rsidP="00DD231C">
      <w:pPr>
        <w:tabs>
          <w:tab w:val="left" w:pos="1134"/>
        </w:tabs>
        <w:rPr>
          <w:rFonts w:ascii="Times New Roman" w:hAnsi="Times New Roman" w:cs="Times New Roman"/>
          <w:sz w:val="26"/>
          <w:szCs w:val="26"/>
        </w:rPr>
      </w:pPr>
      <w:r w:rsidRPr="00DD231C">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DD231C" w:rsidRPr="00DD231C" w:rsidRDefault="00DD231C" w:rsidP="00DD231C">
      <w:pPr>
        <w:pStyle w:val="a9"/>
        <w:numPr>
          <w:ilvl w:val="0"/>
          <w:numId w:val="32"/>
        </w:numPr>
        <w:tabs>
          <w:tab w:val="left" w:pos="1134"/>
        </w:tabs>
        <w:ind w:left="0" w:firstLine="709"/>
        <w:contextualSpacing/>
        <w:jc w:val="both"/>
        <w:rPr>
          <w:sz w:val="26"/>
          <w:szCs w:val="26"/>
        </w:rPr>
      </w:pPr>
      <w:r w:rsidRPr="00DD231C">
        <w:rPr>
          <w:sz w:val="26"/>
          <w:szCs w:val="26"/>
        </w:rPr>
        <w:t>Уполномоченный орган принимает решение об отказе в подготовке документации по планировке территории в случае, если:</w:t>
      </w:r>
    </w:p>
    <w:p w:rsidR="00DD231C" w:rsidRPr="00DD231C" w:rsidRDefault="00DD231C" w:rsidP="00DD231C">
      <w:pPr>
        <w:tabs>
          <w:tab w:val="left" w:pos="1134"/>
        </w:tabs>
        <w:contextualSpacing/>
        <w:rPr>
          <w:rFonts w:ascii="Times New Roman" w:hAnsi="Times New Roman" w:cs="Times New Roman"/>
          <w:sz w:val="26"/>
          <w:szCs w:val="26"/>
        </w:rPr>
      </w:pPr>
      <w:r w:rsidRPr="00DD231C">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DD231C" w:rsidRPr="00DD231C" w:rsidRDefault="00DD231C" w:rsidP="00DD231C">
      <w:pPr>
        <w:tabs>
          <w:tab w:val="left" w:pos="1134"/>
        </w:tabs>
        <w:contextualSpacing/>
        <w:rPr>
          <w:rFonts w:ascii="Times New Roman" w:hAnsi="Times New Roman" w:cs="Times New Roman"/>
          <w:sz w:val="26"/>
          <w:szCs w:val="26"/>
        </w:rPr>
      </w:pPr>
      <w:r w:rsidRPr="00DD231C">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r w:rsidRPr="00C239FD">
        <w:rPr>
          <w:rStyle w:val="ac"/>
          <w:rFonts w:ascii="Times New Roman" w:hAnsi="Times New Roman"/>
          <w:b w:val="0"/>
          <w:color w:val="auto"/>
          <w:sz w:val="26"/>
          <w:szCs w:val="26"/>
        </w:rPr>
        <w:t>пунктом 2</w:t>
      </w:r>
      <w:r w:rsidRPr="00DD231C">
        <w:rPr>
          <w:rFonts w:ascii="Times New Roman" w:hAnsi="Times New Roman" w:cs="Times New Roman"/>
          <w:sz w:val="26"/>
          <w:szCs w:val="26"/>
        </w:rPr>
        <w:t xml:space="preserve"> настоящего порядка;</w:t>
      </w:r>
    </w:p>
    <w:p w:rsidR="00DD231C" w:rsidRPr="00DD231C" w:rsidRDefault="00DD231C" w:rsidP="00DD231C">
      <w:pPr>
        <w:tabs>
          <w:tab w:val="left" w:pos="1134"/>
        </w:tabs>
        <w:contextualSpacing/>
        <w:rPr>
          <w:rFonts w:ascii="Times New Roman" w:hAnsi="Times New Roman" w:cs="Times New Roman"/>
          <w:sz w:val="26"/>
          <w:szCs w:val="26"/>
        </w:rPr>
      </w:pPr>
      <w:r w:rsidRPr="00DD231C">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DD231C" w:rsidRPr="00DD231C" w:rsidRDefault="00DD231C" w:rsidP="00DD231C">
      <w:pPr>
        <w:tabs>
          <w:tab w:val="left" w:pos="1134"/>
        </w:tabs>
        <w:contextualSpacing/>
        <w:rPr>
          <w:rFonts w:ascii="Times New Roman" w:hAnsi="Times New Roman" w:cs="Times New Roman"/>
          <w:sz w:val="26"/>
          <w:szCs w:val="26"/>
        </w:rPr>
      </w:pPr>
      <w:r w:rsidRPr="00DD231C">
        <w:rPr>
          <w:rFonts w:ascii="Times New Roman" w:hAnsi="Times New Roman" w:cs="Times New Roman"/>
          <w:sz w:val="26"/>
          <w:szCs w:val="26"/>
        </w:rPr>
        <w:lastRenderedPageBreak/>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DD231C" w:rsidRPr="00DD231C" w:rsidRDefault="00DD231C" w:rsidP="00DD231C">
      <w:pPr>
        <w:tabs>
          <w:tab w:val="left" w:pos="1134"/>
        </w:tabs>
        <w:contextualSpacing/>
        <w:rPr>
          <w:rFonts w:ascii="Times New Roman" w:hAnsi="Times New Roman" w:cs="Times New Roman"/>
          <w:sz w:val="26"/>
          <w:szCs w:val="26"/>
        </w:rPr>
      </w:pPr>
      <w:proofErr w:type="spellStart"/>
      <w:r w:rsidRPr="00DD231C">
        <w:rPr>
          <w:rFonts w:ascii="Times New Roman" w:hAnsi="Times New Roman" w:cs="Times New Roman"/>
          <w:sz w:val="26"/>
          <w:szCs w:val="26"/>
        </w:rPr>
        <w:t>д</w:t>
      </w:r>
      <w:proofErr w:type="spellEnd"/>
      <w:r w:rsidRPr="00DD231C">
        <w:rPr>
          <w:rFonts w:ascii="Times New Roman" w:hAnsi="Times New Roman" w:cs="Times New Roman"/>
          <w:sz w:val="26"/>
          <w:szCs w:val="26"/>
        </w:rPr>
        <w:t xml:space="preserve">) в генеральном плане </w:t>
      </w:r>
      <w:r w:rsidR="00C239FD">
        <w:rPr>
          <w:rFonts w:ascii="Times New Roman" w:hAnsi="Times New Roman" w:cs="Times New Roman"/>
          <w:sz w:val="26"/>
          <w:szCs w:val="26"/>
        </w:rPr>
        <w:t>сельского поселения Ключи</w:t>
      </w:r>
      <w:r w:rsidR="00C239FD" w:rsidRPr="00DD231C">
        <w:rPr>
          <w:rFonts w:ascii="Times New Roman" w:hAnsi="Times New Roman" w:cs="Times New Roman"/>
          <w:sz w:val="26"/>
          <w:szCs w:val="26"/>
        </w:rPr>
        <w:t xml:space="preserve"> муниципального района </w:t>
      </w:r>
      <w:r w:rsidR="00C239FD">
        <w:rPr>
          <w:rFonts w:ascii="Times New Roman" w:hAnsi="Times New Roman" w:cs="Times New Roman"/>
          <w:sz w:val="26"/>
          <w:szCs w:val="26"/>
        </w:rPr>
        <w:t>Исаклинский</w:t>
      </w:r>
      <w:r w:rsidR="00C239FD" w:rsidRPr="00DD231C">
        <w:rPr>
          <w:rFonts w:ascii="Times New Roman" w:hAnsi="Times New Roman" w:cs="Times New Roman"/>
          <w:sz w:val="26"/>
          <w:szCs w:val="26"/>
        </w:rPr>
        <w:t xml:space="preserve"> Самарской области</w:t>
      </w:r>
      <w:r w:rsidRPr="00DD231C">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DD231C" w:rsidRPr="00DD231C" w:rsidRDefault="00DD231C" w:rsidP="00DD231C">
      <w:pPr>
        <w:tabs>
          <w:tab w:val="left" w:pos="1134"/>
        </w:tabs>
        <w:contextualSpacing/>
        <w:rPr>
          <w:rFonts w:ascii="Times New Roman" w:hAnsi="Times New Roman" w:cs="Times New Roman"/>
          <w:sz w:val="26"/>
          <w:szCs w:val="26"/>
        </w:rPr>
      </w:pPr>
      <w:r w:rsidRPr="00DD231C">
        <w:rPr>
          <w:rFonts w:ascii="Times New Roman" w:hAnsi="Times New Roman" w:cs="Times New Roman"/>
          <w:sz w:val="26"/>
          <w:szCs w:val="26"/>
        </w:rPr>
        <w:t xml:space="preserve">е) полное </w:t>
      </w:r>
      <w:r w:rsidRPr="00C239FD">
        <w:rPr>
          <w:rFonts w:ascii="Times New Roman" w:hAnsi="Times New Roman" w:cs="Times New Roman"/>
          <w:sz w:val="26"/>
          <w:szCs w:val="26"/>
        </w:rPr>
        <w:t>или частичное совпадение</w:t>
      </w:r>
      <w:r w:rsidRPr="00DD231C">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DD231C" w:rsidRPr="00DD231C" w:rsidRDefault="00DD231C" w:rsidP="00DD231C">
      <w:pPr>
        <w:tabs>
          <w:tab w:val="left" w:pos="1134"/>
        </w:tabs>
        <w:contextualSpacing/>
        <w:rPr>
          <w:rFonts w:ascii="Times New Roman" w:hAnsi="Times New Roman" w:cs="Times New Roman"/>
          <w:sz w:val="26"/>
          <w:szCs w:val="26"/>
        </w:rPr>
      </w:pPr>
      <w:r w:rsidRPr="00DD231C">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DD231C" w:rsidRPr="00DD231C" w:rsidRDefault="00DD231C" w:rsidP="00DD231C">
      <w:pPr>
        <w:tabs>
          <w:tab w:val="left" w:pos="1134"/>
        </w:tabs>
        <w:contextualSpacing/>
        <w:rPr>
          <w:rFonts w:ascii="Times New Roman" w:hAnsi="Times New Roman" w:cs="Times New Roman"/>
          <w:sz w:val="26"/>
          <w:szCs w:val="26"/>
        </w:rPr>
      </w:pPr>
      <w:proofErr w:type="spellStart"/>
      <w:r w:rsidRPr="00DD231C">
        <w:rPr>
          <w:rFonts w:ascii="Times New Roman" w:hAnsi="Times New Roman" w:cs="Times New Roman"/>
          <w:sz w:val="26"/>
          <w:szCs w:val="26"/>
        </w:rPr>
        <w:t>з</w:t>
      </w:r>
      <w:proofErr w:type="spellEnd"/>
      <w:r w:rsidRPr="00DD231C">
        <w:rPr>
          <w:rFonts w:ascii="Times New Roman" w:hAnsi="Times New Roman" w:cs="Times New Roman"/>
          <w:sz w:val="26"/>
          <w:szCs w:val="26"/>
        </w:rPr>
        <w:t>) в иных случаях, установленных федеральным законодательством.</w:t>
      </w:r>
    </w:p>
    <w:p w:rsidR="00DD231C" w:rsidRPr="00DD231C" w:rsidRDefault="00DD231C" w:rsidP="00DD231C">
      <w:pPr>
        <w:widowControl w:val="0"/>
        <w:numPr>
          <w:ilvl w:val="0"/>
          <w:numId w:val="32"/>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DD231C">
        <w:rPr>
          <w:rFonts w:ascii="Times New Roman" w:hAnsi="Times New Roman" w:cs="Times New Roman"/>
          <w:sz w:val="26"/>
          <w:szCs w:val="26"/>
        </w:rPr>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DD231C" w:rsidRPr="00DD231C" w:rsidRDefault="00DD231C" w:rsidP="00DD231C">
      <w:pPr>
        <w:widowControl w:val="0"/>
        <w:numPr>
          <w:ilvl w:val="0"/>
          <w:numId w:val="32"/>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proofErr w:type="gramStart"/>
      <w:r w:rsidRPr="00DD231C">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7" w:history="1">
        <w:r w:rsidRPr="00DD231C">
          <w:rPr>
            <w:rStyle w:val="ac"/>
            <w:rFonts w:ascii="Times New Roman" w:hAnsi="Times New Roman"/>
            <w:sz w:val="26"/>
            <w:szCs w:val="26"/>
          </w:rPr>
          <w:t xml:space="preserve">части 1.1 статьи 45 </w:t>
        </w:r>
        <w:r w:rsidRPr="00DD231C">
          <w:rPr>
            <w:rFonts w:ascii="Times New Roman" w:hAnsi="Times New Roman" w:cs="Times New Roman"/>
            <w:sz w:val="26"/>
            <w:szCs w:val="26"/>
          </w:rPr>
          <w:t>Градостроительного кодекса Российской Федерации</w:t>
        </w:r>
      </w:hyperlink>
      <w:r w:rsidRPr="00DD231C">
        <w:rPr>
          <w:rFonts w:ascii="Times New Roman" w:hAnsi="Times New Roman" w:cs="Times New Roman"/>
          <w:sz w:val="26"/>
          <w:szCs w:val="26"/>
        </w:rPr>
        <w:t>,                       в электронном виде или посредством почтового отправления</w:t>
      </w:r>
      <w:proofErr w:type="gramEnd"/>
      <w:r w:rsidRPr="00DD231C">
        <w:rPr>
          <w:rFonts w:ascii="Times New Roman" w:hAnsi="Times New Roman" w:cs="Times New Roman"/>
          <w:sz w:val="26"/>
          <w:szCs w:val="26"/>
        </w:rPr>
        <w:t xml:space="preserve"> на согласование с учетом соблюдения требований </w:t>
      </w:r>
      <w:hyperlink r:id="rId8" w:history="1">
        <w:r w:rsidRPr="00DD231C">
          <w:rPr>
            <w:rStyle w:val="ac"/>
            <w:rFonts w:ascii="Times New Roman" w:hAnsi="Times New Roman"/>
            <w:sz w:val="26"/>
            <w:szCs w:val="26"/>
          </w:rPr>
          <w:t>законодательства</w:t>
        </w:r>
      </w:hyperlink>
      <w:r w:rsidRPr="00DD231C">
        <w:rPr>
          <w:rFonts w:ascii="Times New Roman" w:hAnsi="Times New Roman" w:cs="Times New Roman"/>
          <w:sz w:val="26"/>
          <w:szCs w:val="26"/>
        </w:rPr>
        <w:t xml:space="preserve"> Российской Федерации о государственной тайне:</w:t>
      </w:r>
    </w:p>
    <w:p w:rsidR="00DD231C" w:rsidRPr="00DD231C" w:rsidRDefault="00DD231C" w:rsidP="00DD231C">
      <w:pPr>
        <w:contextualSpacing/>
        <w:rPr>
          <w:rFonts w:ascii="Times New Roman" w:hAnsi="Times New Roman" w:cs="Times New Roman"/>
          <w:sz w:val="26"/>
          <w:szCs w:val="26"/>
        </w:rPr>
      </w:pPr>
      <w:proofErr w:type="gramStart"/>
      <w:r w:rsidRPr="00DD231C">
        <w:rPr>
          <w:rFonts w:ascii="Times New Roman" w:hAnsi="Times New Roman" w:cs="Times New Roman"/>
          <w:sz w:val="26"/>
          <w:szCs w:val="26"/>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w:t>
      </w:r>
      <w:proofErr w:type="gramEnd"/>
      <w:r w:rsidRPr="00DD231C">
        <w:rPr>
          <w:rFonts w:ascii="Times New Roman" w:hAnsi="Times New Roman" w:cs="Times New Roman"/>
          <w:sz w:val="26"/>
          <w:szCs w:val="26"/>
        </w:rPr>
        <w:t xml:space="preserve"> власти, </w:t>
      </w:r>
      <w:proofErr w:type="gramStart"/>
      <w:r w:rsidRPr="00DD231C">
        <w:rPr>
          <w:rFonts w:ascii="Times New Roman" w:hAnsi="Times New Roman" w:cs="Times New Roman"/>
          <w:sz w:val="26"/>
          <w:szCs w:val="26"/>
        </w:rPr>
        <w:t>осуществляющий</w:t>
      </w:r>
      <w:proofErr w:type="gramEnd"/>
      <w:r w:rsidRPr="00DD231C">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DD231C" w:rsidRPr="00DD231C" w:rsidRDefault="00DD231C" w:rsidP="00DD231C">
      <w:pPr>
        <w:contextualSpacing/>
        <w:rPr>
          <w:rFonts w:ascii="Times New Roman" w:hAnsi="Times New Roman" w:cs="Times New Roman"/>
          <w:sz w:val="26"/>
          <w:szCs w:val="26"/>
        </w:rPr>
      </w:pPr>
      <w:proofErr w:type="gramStart"/>
      <w:r w:rsidRPr="00DD231C">
        <w:rPr>
          <w:rFonts w:ascii="Times New Roman" w:hAnsi="Times New Roman" w:cs="Times New Roman"/>
          <w:sz w:val="26"/>
          <w:szCs w:val="26"/>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DD231C" w:rsidRPr="00DD231C" w:rsidRDefault="00DD231C" w:rsidP="00DD231C">
      <w:pPr>
        <w:contextualSpacing/>
        <w:rPr>
          <w:rFonts w:ascii="Times New Roman" w:hAnsi="Times New Roman" w:cs="Times New Roman"/>
          <w:sz w:val="26"/>
          <w:szCs w:val="26"/>
        </w:rPr>
      </w:pPr>
      <w:r w:rsidRPr="00DD231C">
        <w:rPr>
          <w:rFonts w:ascii="Times New Roman" w:hAnsi="Times New Roman" w:cs="Times New Roman"/>
          <w:sz w:val="26"/>
          <w:szCs w:val="26"/>
        </w:rPr>
        <w:lastRenderedPageBreak/>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DD231C" w:rsidRPr="00DD231C" w:rsidRDefault="00DD231C" w:rsidP="00DD231C">
      <w:pPr>
        <w:contextualSpacing/>
        <w:rPr>
          <w:rFonts w:ascii="Times New Roman" w:hAnsi="Times New Roman" w:cs="Times New Roman"/>
          <w:sz w:val="26"/>
          <w:szCs w:val="26"/>
        </w:rPr>
      </w:pPr>
      <w:r w:rsidRPr="00DD231C">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DD231C" w:rsidRPr="00DD231C" w:rsidRDefault="00DD231C" w:rsidP="00DD231C">
      <w:pPr>
        <w:tabs>
          <w:tab w:val="left" w:pos="1134"/>
        </w:tabs>
        <w:contextualSpacing/>
        <w:rPr>
          <w:rFonts w:ascii="Times New Roman" w:hAnsi="Times New Roman" w:cs="Times New Roman"/>
          <w:sz w:val="26"/>
          <w:szCs w:val="26"/>
        </w:rPr>
      </w:pPr>
      <w:proofErr w:type="spellStart"/>
      <w:r w:rsidRPr="00DD231C">
        <w:rPr>
          <w:rFonts w:ascii="Times New Roman" w:hAnsi="Times New Roman" w:cs="Times New Roman"/>
          <w:sz w:val="26"/>
          <w:szCs w:val="26"/>
        </w:rPr>
        <w:t>д</w:t>
      </w:r>
      <w:proofErr w:type="spellEnd"/>
      <w:r w:rsidRPr="00DD231C">
        <w:rPr>
          <w:rFonts w:ascii="Times New Roman" w:hAnsi="Times New Roman" w:cs="Times New Roman"/>
          <w:sz w:val="26"/>
          <w:szCs w:val="26"/>
        </w:rPr>
        <w:t>)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DD231C" w:rsidRPr="00DD231C" w:rsidRDefault="00DD231C" w:rsidP="00DD231C">
      <w:pPr>
        <w:widowControl w:val="0"/>
        <w:numPr>
          <w:ilvl w:val="0"/>
          <w:numId w:val="32"/>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proofErr w:type="gramStart"/>
      <w:r w:rsidRPr="00DD231C">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DD231C">
        <w:rPr>
          <w:rFonts w:ascii="Times New Roman" w:hAnsi="Times New Roman" w:cs="Times New Roman"/>
          <w:sz w:val="26"/>
          <w:szCs w:val="26"/>
        </w:rPr>
        <w:t xml:space="preserve"> </w:t>
      </w:r>
      <w:proofErr w:type="gramStart"/>
      <w:r w:rsidRPr="00DD231C">
        <w:rPr>
          <w:rFonts w:ascii="Times New Roman" w:hAnsi="Times New Roman" w:cs="Times New Roman"/>
          <w:sz w:val="26"/>
          <w:szCs w:val="26"/>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DD231C">
        <w:rPr>
          <w:rFonts w:ascii="Times New Roman" w:hAnsi="Times New Roman" w:cs="Times New Roman"/>
          <w:sz w:val="26"/>
          <w:szCs w:val="26"/>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DD231C" w:rsidRPr="00DD231C" w:rsidRDefault="00DD231C" w:rsidP="00DD231C">
      <w:pPr>
        <w:contextualSpacing/>
        <w:rPr>
          <w:rFonts w:ascii="Times New Roman" w:hAnsi="Times New Roman" w:cs="Times New Roman"/>
          <w:sz w:val="26"/>
          <w:szCs w:val="26"/>
        </w:rPr>
      </w:pPr>
      <w:r w:rsidRPr="00DD231C">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DD231C" w:rsidRPr="00DD231C" w:rsidRDefault="00DD231C" w:rsidP="00DD231C">
      <w:pPr>
        <w:contextualSpacing/>
        <w:rPr>
          <w:rFonts w:ascii="Times New Roman" w:hAnsi="Times New Roman" w:cs="Times New Roman"/>
          <w:sz w:val="26"/>
          <w:szCs w:val="26"/>
        </w:rPr>
      </w:pPr>
      <w:proofErr w:type="gramStart"/>
      <w:r w:rsidRPr="00DD231C">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DD231C" w:rsidRPr="00DD231C" w:rsidRDefault="00DD231C" w:rsidP="00DD231C">
      <w:pPr>
        <w:contextualSpacing/>
        <w:rPr>
          <w:rFonts w:ascii="Times New Roman" w:hAnsi="Times New Roman" w:cs="Times New Roman"/>
          <w:sz w:val="26"/>
          <w:szCs w:val="26"/>
        </w:rPr>
      </w:pPr>
      <w:r w:rsidRPr="00DD231C">
        <w:rPr>
          <w:rFonts w:ascii="Times New Roman" w:hAnsi="Times New Roman" w:cs="Times New Roman"/>
          <w:sz w:val="26"/>
          <w:szCs w:val="26"/>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DD231C" w:rsidRPr="00DD231C" w:rsidRDefault="00DD231C" w:rsidP="00DD231C">
      <w:pPr>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DD231C">
        <w:rPr>
          <w:rFonts w:ascii="Times New Roman" w:hAnsi="Times New Roman" w:cs="Times New Roman"/>
          <w:color w:val="000000"/>
          <w:sz w:val="26"/>
          <w:szCs w:val="26"/>
        </w:rPr>
        <w:t xml:space="preserve">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w:t>
      </w:r>
      <w:proofErr w:type="gramStart"/>
      <w:r w:rsidRPr="00DD231C">
        <w:rPr>
          <w:rFonts w:ascii="Times New Roman" w:hAnsi="Times New Roman" w:cs="Times New Roman"/>
          <w:color w:val="000000"/>
          <w:sz w:val="26"/>
          <w:szCs w:val="26"/>
        </w:rPr>
        <w:t>планировки территории границы зон планируемого размещения объектов местного значения</w:t>
      </w:r>
      <w:proofErr w:type="gramEnd"/>
      <w:r w:rsidRPr="00DD231C">
        <w:rPr>
          <w:rFonts w:ascii="Times New Roman" w:hAnsi="Times New Roman" w:cs="Times New Roman"/>
          <w:color w:val="000000"/>
          <w:sz w:val="26"/>
          <w:szCs w:val="26"/>
        </w:rPr>
        <w:t>.</w:t>
      </w:r>
    </w:p>
    <w:p w:rsidR="00DD231C" w:rsidRPr="00DD231C" w:rsidRDefault="00DD231C" w:rsidP="00DD231C">
      <w:pPr>
        <w:shd w:val="clear" w:color="auto" w:fill="FFFFFF"/>
        <w:rPr>
          <w:rFonts w:ascii="Times New Roman" w:hAnsi="Times New Roman" w:cs="Times New Roman"/>
          <w:color w:val="000000"/>
          <w:sz w:val="26"/>
          <w:szCs w:val="26"/>
        </w:rPr>
      </w:pPr>
      <w:r w:rsidRPr="00DD231C">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DD231C" w:rsidRPr="00DD231C" w:rsidRDefault="00DD231C" w:rsidP="00DD231C">
      <w:pPr>
        <w:shd w:val="clear" w:color="auto" w:fill="FFFFFF"/>
        <w:tabs>
          <w:tab w:val="left" w:pos="1134"/>
        </w:tabs>
        <w:rPr>
          <w:rFonts w:ascii="Times New Roman" w:hAnsi="Times New Roman" w:cs="Times New Roman"/>
          <w:color w:val="000000"/>
          <w:sz w:val="26"/>
          <w:szCs w:val="26"/>
        </w:rPr>
      </w:pPr>
      <w:r w:rsidRPr="00DD231C">
        <w:rPr>
          <w:rFonts w:ascii="Times New Roman" w:hAnsi="Times New Roman" w:cs="Times New Roman"/>
          <w:color w:val="000000"/>
          <w:sz w:val="26"/>
          <w:szCs w:val="26"/>
        </w:rPr>
        <w:lastRenderedPageBreak/>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DD231C" w:rsidRPr="00DD231C" w:rsidRDefault="00DD231C" w:rsidP="00DD231C">
      <w:pPr>
        <w:shd w:val="clear" w:color="auto" w:fill="FFFFFF"/>
        <w:tabs>
          <w:tab w:val="left" w:pos="1134"/>
        </w:tabs>
        <w:rPr>
          <w:rFonts w:ascii="Times New Roman" w:hAnsi="Times New Roman" w:cs="Times New Roman"/>
          <w:color w:val="000000"/>
          <w:sz w:val="26"/>
          <w:szCs w:val="26"/>
        </w:rPr>
      </w:pPr>
      <w:r w:rsidRPr="00DD231C">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DD231C" w:rsidRPr="00DD231C" w:rsidRDefault="00DD231C" w:rsidP="00DD231C">
      <w:pPr>
        <w:shd w:val="clear" w:color="auto" w:fill="FFFFFF"/>
        <w:tabs>
          <w:tab w:val="left" w:pos="1134"/>
        </w:tabs>
        <w:rPr>
          <w:rFonts w:ascii="Times New Roman" w:hAnsi="Times New Roman" w:cs="Times New Roman"/>
          <w:color w:val="000000"/>
          <w:sz w:val="26"/>
          <w:szCs w:val="26"/>
        </w:rPr>
      </w:pPr>
      <w:r w:rsidRPr="00DD231C">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DD231C" w:rsidRPr="00DD231C" w:rsidRDefault="00DD231C" w:rsidP="00DD231C">
      <w:pPr>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DD231C">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9" w:history="1">
        <w:r w:rsidRPr="00DD231C">
          <w:rPr>
            <w:rFonts w:ascii="Times New Roman" w:hAnsi="Times New Roman" w:cs="Times New Roman"/>
            <w:color w:val="000000" w:themeColor="text1"/>
            <w:sz w:val="26"/>
            <w:szCs w:val="26"/>
          </w:rPr>
          <w:t>подпункте «в» пункта 1</w:t>
        </w:r>
      </w:hyperlink>
      <w:r w:rsidRPr="00DD231C">
        <w:rPr>
          <w:rFonts w:ascii="Times New Roman" w:hAnsi="Times New Roman" w:cs="Times New Roman"/>
          <w:sz w:val="26"/>
          <w:szCs w:val="26"/>
        </w:rPr>
        <w:t>2</w:t>
      </w:r>
      <w:r w:rsidRPr="00DD231C">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DD231C">
        <w:rPr>
          <w:rFonts w:ascii="Times New Roman" w:hAnsi="Times New Roman" w:cs="Times New Roman"/>
          <w:color w:val="000000" w:themeColor="text1"/>
          <w:sz w:val="26"/>
          <w:szCs w:val="26"/>
        </w:rPr>
        <w:t>, транспортной, социальной инфраструктуры и фактических показателей территориальной доступности указанных объектов для населения.</w:t>
      </w:r>
    </w:p>
    <w:p w:rsidR="00DD231C" w:rsidRPr="00DD231C" w:rsidRDefault="00DD231C" w:rsidP="00DD231C">
      <w:pPr>
        <w:rPr>
          <w:rFonts w:ascii="Times New Roman" w:hAnsi="Times New Roman" w:cs="Times New Roman"/>
          <w:color w:val="000000" w:themeColor="text1"/>
          <w:sz w:val="26"/>
          <w:szCs w:val="26"/>
        </w:rPr>
      </w:pPr>
      <w:r w:rsidRPr="00DD231C">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DD231C" w:rsidRPr="00DD231C" w:rsidRDefault="00DD231C" w:rsidP="00DD231C">
      <w:pPr>
        <w:rPr>
          <w:rFonts w:ascii="Times New Roman" w:hAnsi="Times New Roman" w:cs="Times New Roman"/>
          <w:color w:val="000000" w:themeColor="text1"/>
          <w:sz w:val="26"/>
          <w:szCs w:val="26"/>
        </w:rPr>
      </w:pPr>
      <w:r w:rsidRPr="00DD231C">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DD231C" w:rsidRPr="00DD231C" w:rsidRDefault="00DD231C" w:rsidP="00DD231C">
      <w:pPr>
        <w:tabs>
          <w:tab w:val="left" w:pos="1134"/>
        </w:tabs>
        <w:rPr>
          <w:rFonts w:ascii="Times New Roman" w:hAnsi="Times New Roman" w:cs="Times New Roman"/>
          <w:sz w:val="26"/>
          <w:szCs w:val="26"/>
        </w:rPr>
      </w:pPr>
      <w:r w:rsidRPr="00DD231C">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DD231C" w:rsidRPr="00DD231C" w:rsidRDefault="00DD231C" w:rsidP="00DD231C">
      <w:pPr>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DD231C">
        <w:rPr>
          <w:rFonts w:ascii="Times New Roman" w:hAnsi="Times New Roman" w:cs="Times New Roman"/>
          <w:sz w:val="26"/>
          <w:szCs w:val="26"/>
        </w:rPr>
        <w:t>Предметом согласования документации по планировке территории, указанной                   в подпункте «</w:t>
      </w:r>
      <w:proofErr w:type="spellStart"/>
      <w:r w:rsidRPr="00DD231C">
        <w:rPr>
          <w:rFonts w:ascii="Times New Roman" w:hAnsi="Times New Roman" w:cs="Times New Roman"/>
          <w:sz w:val="26"/>
          <w:szCs w:val="26"/>
        </w:rPr>
        <w:t>д</w:t>
      </w:r>
      <w:proofErr w:type="spellEnd"/>
      <w:r w:rsidRPr="00DD231C">
        <w:rPr>
          <w:rFonts w:ascii="Times New Roman" w:hAnsi="Times New Roman" w:cs="Times New Roman"/>
          <w:sz w:val="26"/>
          <w:szCs w:val="26"/>
        </w:rPr>
        <w:t xml:space="preserve">» пункта 12 настоящего порядка, с владельцем автомобильной дороги является обеспечение </w:t>
      </w:r>
      <w:proofErr w:type="spellStart"/>
      <w:r w:rsidRPr="00DD231C">
        <w:rPr>
          <w:rFonts w:ascii="Times New Roman" w:hAnsi="Times New Roman" w:cs="Times New Roman"/>
          <w:sz w:val="26"/>
          <w:szCs w:val="26"/>
        </w:rPr>
        <w:t>неухудшения</w:t>
      </w:r>
      <w:proofErr w:type="spellEnd"/>
      <w:r w:rsidRPr="00DD231C">
        <w:rPr>
          <w:rFonts w:ascii="Times New Roman" w:hAnsi="Times New Roman" w:cs="Times New Roman"/>
          <w:sz w:val="26"/>
          <w:szCs w:val="26"/>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DD231C">
        <w:rPr>
          <w:rFonts w:ascii="Times New Roman" w:hAnsi="Times New Roman" w:cs="Times New Roman"/>
          <w:sz w:val="26"/>
          <w:szCs w:val="26"/>
        </w:rPr>
        <w:t xml:space="preserve"> документами территориального планирования, документацией по планировке территории.</w:t>
      </w:r>
    </w:p>
    <w:p w:rsidR="00DD231C" w:rsidRPr="00DD231C" w:rsidRDefault="00DD231C" w:rsidP="00DD231C">
      <w:pPr>
        <w:rPr>
          <w:rFonts w:ascii="Times New Roman" w:hAnsi="Times New Roman" w:cs="Times New Roman"/>
          <w:sz w:val="26"/>
          <w:szCs w:val="26"/>
        </w:rPr>
      </w:pPr>
      <w:r w:rsidRPr="00DD231C">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DD231C" w:rsidRPr="00DD231C" w:rsidRDefault="00DD231C" w:rsidP="00DD231C">
      <w:pPr>
        <w:rPr>
          <w:rFonts w:ascii="Times New Roman" w:hAnsi="Times New Roman" w:cs="Times New Roman"/>
          <w:sz w:val="26"/>
          <w:szCs w:val="26"/>
        </w:rPr>
      </w:pPr>
      <w:r w:rsidRPr="00DD231C">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DD231C" w:rsidRPr="00DD231C" w:rsidRDefault="00DD231C" w:rsidP="00DD231C">
      <w:pPr>
        <w:rPr>
          <w:rFonts w:ascii="Times New Roman" w:hAnsi="Times New Roman" w:cs="Times New Roman"/>
          <w:sz w:val="26"/>
          <w:szCs w:val="26"/>
        </w:rPr>
      </w:pPr>
      <w:r w:rsidRPr="00DD231C">
        <w:rPr>
          <w:rFonts w:ascii="Times New Roman" w:hAnsi="Times New Roman" w:cs="Times New Roman"/>
          <w:sz w:val="26"/>
          <w:szCs w:val="26"/>
        </w:rPr>
        <w:lastRenderedPageBreak/>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DD231C" w:rsidRPr="00DD231C" w:rsidRDefault="00DD231C" w:rsidP="00DD231C">
      <w:pPr>
        <w:tabs>
          <w:tab w:val="left" w:pos="1134"/>
        </w:tabs>
        <w:rPr>
          <w:rFonts w:ascii="Times New Roman" w:hAnsi="Times New Roman" w:cs="Times New Roman"/>
          <w:sz w:val="26"/>
          <w:szCs w:val="26"/>
        </w:rPr>
      </w:pPr>
      <w:r w:rsidRPr="00DD231C">
        <w:rPr>
          <w:rFonts w:ascii="Times New Roman" w:hAnsi="Times New Roman" w:cs="Times New Roman"/>
          <w:sz w:val="26"/>
          <w:szCs w:val="26"/>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DD231C" w:rsidRPr="00DD231C" w:rsidRDefault="00DD231C" w:rsidP="00DD231C">
      <w:pPr>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DD231C">
        <w:rPr>
          <w:rFonts w:ascii="Times New Roman" w:hAnsi="Times New Roman" w:cs="Times New Roman"/>
          <w:sz w:val="26"/>
          <w:szCs w:val="26"/>
        </w:rPr>
        <w:t>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
    <w:p w:rsidR="00DD231C" w:rsidRPr="00DD231C" w:rsidRDefault="00DD231C" w:rsidP="00DD231C">
      <w:pPr>
        <w:tabs>
          <w:tab w:val="left" w:pos="1134"/>
        </w:tabs>
        <w:ind w:firstLine="709"/>
        <w:rPr>
          <w:rFonts w:ascii="Times New Roman" w:hAnsi="Times New Roman" w:cs="Times New Roman"/>
          <w:sz w:val="26"/>
          <w:szCs w:val="26"/>
        </w:rPr>
      </w:pPr>
      <w:r w:rsidRPr="00DD231C">
        <w:rPr>
          <w:rFonts w:ascii="Times New Roman" w:hAnsi="Times New Roman" w:cs="Times New Roman"/>
          <w:sz w:val="26"/>
          <w:szCs w:val="26"/>
        </w:rPr>
        <w:t xml:space="preserve">Глава поселения, </w:t>
      </w:r>
      <w:proofErr w:type="gramStart"/>
      <w:r w:rsidRPr="00DD231C">
        <w:rPr>
          <w:rFonts w:ascii="Times New Roman" w:hAnsi="Times New Roman" w:cs="Times New Roman"/>
          <w:sz w:val="26"/>
          <w:szCs w:val="26"/>
        </w:rPr>
        <w:t>указанный</w:t>
      </w:r>
      <w:proofErr w:type="gramEnd"/>
      <w:r w:rsidRPr="00DD231C">
        <w:rPr>
          <w:rFonts w:ascii="Times New Roman" w:hAnsi="Times New Roman" w:cs="Times New Roman"/>
          <w:sz w:val="26"/>
          <w:szCs w:val="26"/>
        </w:rPr>
        <w:t xml:space="preserve"> в подпункте «в» пункта 12 настоящего порядка, обеспечивает рассмотрение представленной на согласование документации по планировке территории в течение</w:t>
      </w:r>
      <w:r w:rsidRPr="00DD231C">
        <w:rPr>
          <w:rFonts w:ascii="Times New Roman" w:hAnsi="Times New Roman" w:cs="Times New Roman"/>
          <w:color w:val="000000" w:themeColor="text1"/>
          <w:sz w:val="26"/>
          <w:szCs w:val="26"/>
        </w:rPr>
        <w:t xml:space="preserve"> двадцати рабочих дней со дня ее получения</w:t>
      </w:r>
      <w:r w:rsidRPr="00DD231C">
        <w:rPr>
          <w:rFonts w:ascii="Times New Roman" w:hAnsi="Times New Roman" w:cs="Times New Roman"/>
          <w:sz w:val="26"/>
          <w:szCs w:val="26"/>
        </w:rPr>
        <w:t>.</w:t>
      </w:r>
    </w:p>
    <w:p w:rsidR="00DD231C" w:rsidRPr="00DD231C" w:rsidRDefault="00DD231C" w:rsidP="00DD231C">
      <w:pPr>
        <w:tabs>
          <w:tab w:val="left" w:pos="1134"/>
        </w:tabs>
        <w:ind w:firstLine="709"/>
        <w:rPr>
          <w:rFonts w:ascii="Times New Roman" w:hAnsi="Times New Roman" w:cs="Times New Roman"/>
          <w:sz w:val="26"/>
          <w:szCs w:val="26"/>
        </w:rPr>
      </w:pPr>
      <w:r w:rsidRPr="00DD231C">
        <w:rPr>
          <w:rFonts w:ascii="Times New Roman" w:hAnsi="Times New Roman" w:cs="Times New Roman"/>
          <w:sz w:val="26"/>
          <w:szCs w:val="26"/>
        </w:rPr>
        <w:t>В случае</w:t>
      </w:r>
      <w:proofErr w:type="gramStart"/>
      <w:r w:rsidRPr="00DD231C">
        <w:rPr>
          <w:rFonts w:ascii="Times New Roman" w:hAnsi="Times New Roman" w:cs="Times New Roman"/>
          <w:sz w:val="26"/>
          <w:szCs w:val="26"/>
        </w:rPr>
        <w:t>,</w:t>
      </w:r>
      <w:proofErr w:type="gramEnd"/>
      <w:r w:rsidRPr="00DD231C">
        <w:rPr>
          <w:rFonts w:ascii="Times New Roman" w:hAnsi="Times New Roman" w:cs="Times New Roman"/>
          <w:sz w:val="26"/>
          <w:szCs w:val="26"/>
        </w:rPr>
        <w:t xml:space="preserve">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DD231C" w:rsidRPr="00DD231C" w:rsidRDefault="00DD231C" w:rsidP="00DD231C">
      <w:pPr>
        <w:pStyle w:val="a9"/>
        <w:numPr>
          <w:ilvl w:val="0"/>
          <w:numId w:val="32"/>
        </w:numPr>
        <w:shd w:val="clear" w:color="auto" w:fill="FFFFFF"/>
        <w:tabs>
          <w:tab w:val="left" w:pos="1134"/>
        </w:tabs>
        <w:ind w:left="0" w:firstLine="709"/>
        <w:jc w:val="both"/>
        <w:rPr>
          <w:sz w:val="26"/>
          <w:szCs w:val="26"/>
        </w:rPr>
      </w:pPr>
      <w:proofErr w:type="gramStart"/>
      <w:r w:rsidRPr="00DD231C">
        <w:rPr>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0" w:history="1">
        <w:r w:rsidRPr="00DD231C">
          <w:rPr>
            <w:sz w:val="26"/>
            <w:szCs w:val="26"/>
          </w:rPr>
          <w:t>части</w:t>
        </w:r>
      </w:hyperlink>
      <w:r w:rsidRPr="00DD231C">
        <w:rPr>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DD231C">
        <w:rPr>
          <w:sz w:val="26"/>
          <w:szCs w:val="26"/>
        </w:rPr>
        <w:t xml:space="preserve"> направляет ее в соответствующие согласующие органы, владельцам автомобильных дорог, которые представили такой отказ. </w:t>
      </w:r>
    </w:p>
    <w:p w:rsidR="00DD231C" w:rsidRPr="00DD231C" w:rsidRDefault="00DD231C" w:rsidP="00DD231C">
      <w:pPr>
        <w:pStyle w:val="a9"/>
        <w:shd w:val="clear" w:color="auto" w:fill="FFFFFF"/>
        <w:tabs>
          <w:tab w:val="left" w:pos="1134"/>
        </w:tabs>
        <w:ind w:left="0" w:firstLine="709"/>
        <w:rPr>
          <w:sz w:val="26"/>
          <w:szCs w:val="26"/>
        </w:rPr>
      </w:pPr>
      <w:r w:rsidRPr="00DD231C">
        <w:rPr>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DD231C" w:rsidRPr="00DD231C" w:rsidRDefault="00DD231C" w:rsidP="00DD231C">
      <w:pPr>
        <w:pStyle w:val="a9"/>
        <w:shd w:val="clear" w:color="auto" w:fill="FFFFFF"/>
        <w:tabs>
          <w:tab w:val="left" w:pos="1134"/>
        </w:tabs>
        <w:ind w:left="0" w:firstLine="709"/>
        <w:rPr>
          <w:sz w:val="26"/>
          <w:szCs w:val="26"/>
        </w:rPr>
      </w:pPr>
      <w:r w:rsidRPr="00DD231C">
        <w:rPr>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DD231C" w:rsidRPr="00DD231C" w:rsidRDefault="00DD231C" w:rsidP="00DD231C">
      <w:pPr>
        <w:numPr>
          <w:ilvl w:val="0"/>
          <w:numId w:val="32"/>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DD231C">
        <w:rPr>
          <w:rFonts w:ascii="Times New Roman" w:hAnsi="Times New Roman" w:cs="Times New Roman"/>
          <w:sz w:val="26"/>
          <w:szCs w:val="26"/>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DD231C">
        <w:rPr>
          <w:rFonts w:ascii="Times New Roman" w:hAnsi="Times New Roman" w:cs="Times New Roman"/>
          <w:sz w:val="26"/>
          <w:szCs w:val="26"/>
        </w:rPr>
        <w:t xml:space="preserve"> разногласий. </w:t>
      </w:r>
      <w:proofErr w:type="gramStart"/>
      <w:r w:rsidRPr="00DD231C">
        <w:rPr>
          <w:rFonts w:ascii="Times New Roman" w:hAnsi="Times New Roman" w:cs="Times New Roman"/>
          <w:sz w:val="26"/>
          <w:szCs w:val="26"/>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w:t>
      </w:r>
      <w:r w:rsidRPr="00DD231C">
        <w:rPr>
          <w:rFonts w:ascii="Times New Roman" w:hAnsi="Times New Roman" w:cs="Times New Roman"/>
          <w:sz w:val="26"/>
          <w:szCs w:val="26"/>
        </w:rPr>
        <w:lastRenderedPageBreak/>
        <w:t>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w:t>
      </w:r>
      <w:proofErr w:type="gramEnd"/>
      <w:r w:rsidRPr="00DD231C">
        <w:rPr>
          <w:rFonts w:ascii="Times New Roman" w:hAnsi="Times New Roman" w:cs="Times New Roman"/>
          <w:sz w:val="26"/>
          <w:szCs w:val="26"/>
        </w:rPr>
        <w:t xml:space="preserve">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DD231C" w:rsidRPr="00DD231C" w:rsidRDefault="00DD231C" w:rsidP="00DD231C">
      <w:pPr>
        <w:shd w:val="clear" w:color="auto" w:fill="FFFFFF"/>
        <w:tabs>
          <w:tab w:val="left" w:pos="1134"/>
        </w:tabs>
        <w:ind w:firstLine="709"/>
        <w:rPr>
          <w:rFonts w:ascii="Times New Roman" w:hAnsi="Times New Roman" w:cs="Times New Roman"/>
          <w:sz w:val="26"/>
          <w:szCs w:val="26"/>
        </w:rPr>
      </w:pPr>
      <w:proofErr w:type="gramStart"/>
      <w:r w:rsidRPr="00DD231C">
        <w:rPr>
          <w:rFonts w:ascii="Times New Roman" w:hAnsi="Times New Roman" w:cs="Times New Roman"/>
          <w:sz w:val="26"/>
          <w:szCs w:val="26"/>
        </w:rPr>
        <w:t xml:space="preserve">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w:t>
      </w:r>
      <w:r w:rsidR="00C239FD">
        <w:rPr>
          <w:rFonts w:ascii="Times New Roman" w:hAnsi="Times New Roman" w:cs="Times New Roman"/>
          <w:sz w:val="26"/>
          <w:szCs w:val="26"/>
        </w:rPr>
        <w:t>Исаклинский</w:t>
      </w:r>
      <w:r w:rsidRPr="00DD231C">
        <w:rPr>
          <w:rFonts w:ascii="Times New Roman" w:hAnsi="Times New Roman" w:cs="Times New Roman"/>
          <w:sz w:val="26"/>
          <w:szCs w:val="26"/>
        </w:rPr>
        <w:t xml:space="preserve">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DD231C">
        <w:rPr>
          <w:rFonts w:ascii="Times New Roman" w:hAnsi="Times New Roman" w:cs="Times New Roman"/>
          <w:sz w:val="26"/>
          <w:szCs w:val="26"/>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w:t>
      </w:r>
      <w:r w:rsidR="00C239FD">
        <w:rPr>
          <w:rFonts w:ascii="Times New Roman" w:hAnsi="Times New Roman" w:cs="Times New Roman"/>
          <w:sz w:val="26"/>
          <w:szCs w:val="26"/>
        </w:rPr>
        <w:t>Исаклинский</w:t>
      </w:r>
      <w:r w:rsidRPr="00DD231C">
        <w:rPr>
          <w:rFonts w:ascii="Times New Roman" w:hAnsi="Times New Roman" w:cs="Times New Roman"/>
          <w:sz w:val="26"/>
          <w:szCs w:val="26"/>
        </w:rPr>
        <w:t xml:space="preserve">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DD231C" w:rsidRPr="00DD231C" w:rsidRDefault="00DD231C" w:rsidP="00DD231C">
      <w:pPr>
        <w:numPr>
          <w:ilvl w:val="0"/>
          <w:numId w:val="32"/>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DD231C">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Pr="00DD231C">
        <w:rPr>
          <w:rFonts w:ascii="Times New Roman" w:hAnsi="Times New Roman" w:cs="Times New Roman"/>
          <w:sz w:val="26"/>
          <w:szCs w:val="26"/>
        </w:rPr>
        <w:t>части 1.1 статьи 45</w:t>
      </w:r>
      <w:r w:rsidRPr="00DD231C">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D231C" w:rsidRPr="00DD231C" w:rsidRDefault="00DD231C" w:rsidP="00DD231C">
      <w:pPr>
        <w:shd w:val="clear" w:color="auto" w:fill="FFFFFF"/>
        <w:tabs>
          <w:tab w:val="left" w:pos="1134"/>
        </w:tabs>
        <w:spacing w:after="120"/>
        <w:contextualSpacing/>
        <w:rPr>
          <w:rFonts w:ascii="Times New Roman" w:hAnsi="Times New Roman" w:cs="Times New Roman"/>
          <w:color w:val="000000" w:themeColor="text1"/>
          <w:sz w:val="26"/>
          <w:szCs w:val="26"/>
        </w:rPr>
      </w:pPr>
      <w:r w:rsidRPr="00DD231C">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D231C" w:rsidRPr="00DD231C" w:rsidRDefault="00DD231C" w:rsidP="00DD231C">
      <w:pPr>
        <w:shd w:val="clear" w:color="auto" w:fill="FFFFFF"/>
        <w:tabs>
          <w:tab w:val="left" w:pos="1134"/>
        </w:tabs>
        <w:spacing w:after="120"/>
        <w:contextualSpacing/>
        <w:rPr>
          <w:rFonts w:ascii="Times New Roman" w:hAnsi="Times New Roman" w:cs="Times New Roman"/>
          <w:color w:val="000000" w:themeColor="text1"/>
          <w:sz w:val="26"/>
          <w:szCs w:val="26"/>
        </w:rPr>
      </w:pPr>
      <w:proofErr w:type="gramStart"/>
      <w:r w:rsidRPr="00DD231C">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rsidRPr="00DD231C">
        <w:rPr>
          <w:rFonts w:ascii="Times New Roman" w:hAnsi="Times New Roman" w:cs="Times New Roman"/>
          <w:sz w:val="26"/>
          <w:szCs w:val="26"/>
        </w:rPr>
        <w:t>части 1.1 статьи 45</w:t>
      </w:r>
      <w:r w:rsidRPr="00DD231C">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DD231C">
        <w:rPr>
          <w:rFonts w:ascii="Times New Roman" w:hAnsi="Times New Roman" w:cs="Times New Roman"/>
          <w:color w:val="000000" w:themeColor="text1"/>
          <w:sz w:val="26"/>
          <w:szCs w:val="26"/>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D231C" w:rsidRPr="00DD231C" w:rsidRDefault="00DD231C" w:rsidP="00DD231C">
      <w:pPr>
        <w:shd w:val="clear" w:color="auto" w:fill="FFFFFF"/>
        <w:tabs>
          <w:tab w:val="left" w:pos="1134"/>
        </w:tabs>
        <w:spacing w:after="120"/>
        <w:contextualSpacing/>
        <w:rPr>
          <w:rFonts w:ascii="Times New Roman" w:hAnsi="Times New Roman" w:cs="Times New Roman"/>
          <w:color w:val="000000" w:themeColor="text1"/>
          <w:sz w:val="26"/>
          <w:szCs w:val="26"/>
        </w:rPr>
      </w:pPr>
      <w:r w:rsidRPr="00DD231C">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DD231C" w:rsidRPr="00DD231C" w:rsidRDefault="00DD231C" w:rsidP="00DD231C">
      <w:pPr>
        <w:rPr>
          <w:rFonts w:ascii="Times New Roman" w:hAnsi="Times New Roman" w:cs="Times New Roman"/>
          <w:color w:val="000000" w:themeColor="text1"/>
          <w:sz w:val="26"/>
          <w:szCs w:val="26"/>
        </w:rPr>
      </w:pPr>
      <w:r w:rsidRPr="00DD231C">
        <w:rPr>
          <w:rFonts w:ascii="Times New Roman" w:hAnsi="Times New Roman" w:cs="Times New Roman"/>
          <w:color w:val="000000" w:themeColor="text1"/>
          <w:sz w:val="26"/>
          <w:szCs w:val="26"/>
        </w:rPr>
        <w:t xml:space="preserve">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w:t>
      </w:r>
      <w:r w:rsidRPr="00DD231C">
        <w:rPr>
          <w:rFonts w:ascii="Times New Roman" w:hAnsi="Times New Roman" w:cs="Times New Roman"/>
          <w:color w:val="000000" w:themeColor="text1"/>
          <w:sz w:val="26"/>
          <w:szCs w:val="26"/>
        </w:rPr>
        <w:lastRenderedPageBreak/>
        <w:t>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DD231C" w:rsidRPr="00DD231C" w:rsidRDefault="00DD231C" w:rsidP="00DD231C">
      <w:pPr>
        <w:widowControl w:val="0"/>
        <w:numPr>
          <w:ilvl w:val="0"/>
          <w:numId w:val="32"/>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DD231C">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1" w:history="1">
        <w:r w:rsidRPr="00DD231C">
          <w:rPr>
            <w:rFonts w:ascii="Times New Roman" w:hAnsi="Times New Roman" w:cs="Times New Roman"/>
            <w:color w:val="000000" w:themeColor="text1"/>
            <w:sz w:val="26"/>
            <w:szCs w:val="26"/>
          </w:rPr>
          <w:t>части 10 статьи 45</w:t>
        </w:r>
      </w:hyperlink>
      <w:r w:rsidRPr="00DD231C">
        <w:rPr>
          <w:rFonts w:ascii="Times New Roman" w:hAnsi="Times New Roman" w:cs="Times New Roman"/>
          <w:color w:val="000000" w:themeColor="text1"/>
          <w:sz w:val="26"/>
          <w:szCs w:val="26"/>
        </w:rPr>
        <w:t xml:space="preserve"> Градостроительного кодекса Российской Федерации, в течение двадцати рабочих дней со дня поступления такой документации</w:t>
      </w:r>
      <w:r w:rsidRPr="00DD231C">
        <w:rPr>
          <w:rFonts w:ascii="Times New Roman" w:hAnsi="Times New Roman" w:cs="Times New Roman"/>
          <w:sz w:val="26"/>
          <w:szCs w:val="26"/>
        </w:rPr>
        <w:t>.</w:t>
      </w:r>
    </w:p>
    <w:p w:rsidR="00DD231C" w:rsidRPr="00DD231C" w:rsidRDefault="00DD231C" w:rsidP="00DD231C">
      <w:pPr>
        <w:rPr>
          <w:rFonts w:ascii="Times New Roman" w:hAnsi="Times New Roman" w:cs="Times New Roman"/>
          <w:color w:val="000000" w:themeColor="text1"/>
          <w:sz w:val="26"/>
          <w:szCs w:val="26"/>
        </w:rPr>
      </w:pPr>
      <w:r w:rsidRPr="00DD231C">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DD231C" w:rsidRPr="00DD231C" w:rsidRDefault="00DD231C" w:rsidP="00DD231C">
      <w:pPr>
        <w:rPr>
          <w:rFonts w:ascii="Times New Roman" w:hAnsi="Times New Roman" w:cs="Times New Roman"/>
          <w:color w:val="000000" w:themeColor="text1"/>
          <w:sz w:val="26"/>
          <w:szCs w:val="26"/>
        </w:rPr>
      </w:pPr>
      <w:r w:rsidRPr="00DD231C">
        <w:rPr>
          <w:rFonts w:ascii="Times New Roman" w:hAnsi="Times New Roman" w:cs="Times New Roman"/>
          <w:color w:val="000000" w:themeColor="text1"/>
          <w:sz w:val="26"/>
          <w:szCs w:val="26"/>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DD231C" w:rsidRPr="00DD231C" w:rsidRDefault="00DD231C" w:rsidP="00DD231C">
      <w:pPr>
        <w:rPr>
          <w:rFonts w:ascii="Times New Roman" w:hAnsi="Times New Roman" w:cs="Times New Roman"/>
          <w:color w:val="000000" w:themeColor="text1"/>
          <w:sz w:val="26"/>
          <w:szCs w:val="26"/>
        </w:rPr>
      </w:pPr>
      <w:r w:rsidRPr="00DD231C">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DD231C" w:rsidRPr="00DD231C" w:rsidRDefault="00DD231C" w:rsidP="00DD231C">
      <w:pPr>
        <w:rPr>
          <w:rFonts w:ascii="Times New Roman" w:hAnsi="Times New Roman" w:cs="Times New Roman"/>
          <w:color w:val="000000" w:themeColor="text1"/>
          <w:sz w:val="26"/>
          <w:szCs w:val="26"/>
        </w:rPr>
      </w:pPr>
      <w:r w:rsidRPr="00DD231C">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DD231C" w:rsidRPr="00DD231C" w:rsidRDefault="00DD231C" w:rsidP="00DD231C">
      <w:pPr>
        <w:rPr>
          <w:rFonts w:ascii="Times New Roman" w:hAnsi="Times New Roman" w:cs="Times New Roman"/>
          <w:color w:val="000000" w:themeColor="text1"/>
          <w:sz w:val="26"/>
          <w:szCs w:val="26"/>
        </w:rPr>
      </w:pPr>
      <w:r w:rsidRPr="00DD231C">
        <w:rPr>
          <w:rFonts w:ascii="Times New Roman" w:hAnsi="Times New Roman" w:cs="Times New Roman"/>
          <w:color w:val="000000" w:themeColor="text1"/>
          <w:sz w:val="26"/>
          <w:szCs w:val="26"/>
        </w:rPr>
        <w:t>об утверждении документации по планировке территории;</w:t>
      </w:r>
    </w:p>
    <w:p w:rsidR="00DD231C" w:rsidRPr="00DD231C" w:rsidRDefault="00DD231C" w:rsidP="00DD231C">
      <w:pPr>
        <w:rPr>
          <w:rFonts w:ascii="Times New Roman" w:hAnsi="Times New Roman" w:cs="Times New Roman"/>
          <w:color w:val="000000" w:themeColor="text1"/>
          <w:sz w:val="26"/>
          <w:szCs w:val="26"/>
        </w:rPr>
      </w:pPr>
      <w:proofErr w:type="gramStart"/>
      <w:r w:rsidRPr="00DD231C">
        <w:rPr>
          <w:rFonts w:ascii="Times New Roman" w:hAnsi="Times New Roman" w:cs="Times New Roman"/>
          <w:color w:val="000000" w:themeColor="text1"/>
          <w:sz w:val="26"/>
          <w:szCs w:val="26"/>
        </w:rPr>
        <w:t>отклонении</w:t>
      </w:r>
      <w:proofErr w:type="gramEnd"/>
      <w:r w:rsidRPr="00DD231C">
        <w:rPr>
          <w:rFonts w:ascii="Times New Roman" w:hAnsi="Times New Roman" w:cs="Times New Roman"/>
          <w:color w:val="000000" w:themeColor="text1"/>
          <w:sz w:val="26"/>
          <w:szCs w:val="26"/>
        </w:rPr>
        <w:t xml:space="preserve"> документации по планировке территории и направлении ее на доработку в случае ее несоответствия установленным требованиям.</w:t>
      </w:r>
    </w:p>
    <w:p w:rsidR="00DD231C" w:rsidRPr="00DD231C" w:rsidRDefault="00DD231C" w:rsidP="00DD231C">
      <w:pPr>
        <w:rPr>
          <w:rFonts w:ascii="Times New Roman" w:hAnsi="Times New Roman" w:cs="Times New Roman"/>
          <w:color w:val="000000" w:themeColor="text1"/>
          <w:sz w:val="26"/>
          <w:szCs w:val="26"/>
        </w:rPr>
      </w:pPr>
      <w:r w:rsidRPr="00DD231C">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DD231C">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DD231C">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DD231C">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DD231C">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p>
    <w:p w:rsidR="00DD231C" w:rsidRPr="00DD231C" w:rsidRDefault="00DD231C" w:rsidP="00DD231C">
      <w:pPr>
        <w:widowControl w:val="0"/>
        <w:numPr>
          <w:ilvl w:val="0"/>
          <w:numId w:val="32"/>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DD231C">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DD231C">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DD231C">
        <w:rPr>
          <w:rFonts w:ascii="Times New Roman" w:hAnsi="Times New Roman" w:cs="Times New Roman"/>
          <w:color w:val="000000" w:themeColor="text1"/>
          <w:sz w:val="26"/>
          <w:szCs w:val="26"/>
        </w:rPr>
        <w:t xml:space="preserve"> не позднее чем через</w:t>
      </w:r>
      <w:r w:rsidRPr="00DD231C">
        <w:rPr>
          <w:rFonts w:ascii="Times New Roman" w:hAnsi="Times New Roman" w:cs="Times New Roman"/>
          <w:sz w:val="26"/>
          <w:szCs w:val="26"/>
        </w:rPr>
        <w:t xml:space="preserve"> двадцать рабочих дней со дня опубликования заключения о </w:t>
      </w:r>
      <w:r w:rsidRPr="00DD231C">
        <w:rPr>
          <w:rFonts w:ascii="Times New Roman" w:hAnsi="Times New Roman" w:cs="Times New Roman"/>
          <w:color w:val="000000" w:themeColor="text1"/>
          <w:sz w:val="26"/>
          <w:szCs w:val="26"/>
        </w:rPr>
        <w:t>результатах общественных обсуждений или публичных слушаний</w:t>
      </w:r>
      <w:proofErr w:type="gramEnd"/>
      <w:r w:rsidRPr="00DD231C">
        <w:rPr>
          <w:rFonts w:ascii="Times New Roman" w:hAnsi="Times New Roman" w:cs="Times New Roman"/>
          <w:color w:val="000000" w:themeColor="text1"/>
          <w:sz w:val="26"/>
          <w:szCs w:val="26"/>
        </w:rPr>
        <w:t>,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DD231C" w:rsidRPr="00DD231C" w:rsidRDefault="00DD231C" w:rsidP="00DD231C">
      <w:pPr>
        <w:rPr>
          <w:rFonts w:ascii="Times New Roman" w:hAnsi="Times New Roman" w:cs="Times New Roman"/>
          <w:color w:val="000000" w:themeColor="text1"/>
          <w:sz w:val="26"/>
          <w:szCs w:val="26"/>
        </w:rPr>
      </w:pPr>
      <w:r w:rsidRPr="00DD231C">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D231C" w:rsidRPr="00DD231C" w:rsidRDefault="00DD231C" w:rsidP="00DD231C">
      <w:pPr>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DD231C">
        <w:rPr>
          <w:rFonts w:ascii="Times New Roman" w:hAnsi="Times New Roman" w:cs="Times New Roman"/>
          <w:color w:val="000000" w:themeColor="text1"/>
          <w:sz w:val="26"/>
          <w:szCs w:val="26"/>
        </w:rPr>
        <w:t>У</w:t>
      </w:r>
      <w:r w:rsidRPr="00DD231C">
        <w:rPr>
          <w:rFonts w:ascii="Times New Roman" w:hAnsi="Times New Roman" w:cs="Times New Roman"/>
          <w:sz w:val="26"/>
          <w:szCs w:val="26"/>
        </w:rPr>
        <w:t xml:space="preserve">твержденная документация по планировке территории подлежит </w:t>
      </w:r>
      <w:r w:rsidRPr="00DD231C">
        <w:rPr>
          <w:rFonts w:ascii="Times New Roman" w:hAnsi="Times New Roman" w:cs="Times New Roman"/>
          <w:color w:val="000000"/>
          <w:sz w:val="26"/>
          <w:szCs w:val="26"/>
        </w:rPr>
        <w:t>официальному опубликованию в газете «</w:t>
      </w:r>
      <w:r w:rsidR="00C239FD">
        <w:rPr>
          <w:rFonts w:ascii="Times New Roman" w:hAnsi="Times New Roman" w:cs="Times New Roman"/>
          <w:color w:val="000000"/>
          <w:sz w:val="26"/>
          <w:szCs w:val="26"/>
        </w:rPr>
        <w:t>Официальный вестник сельского поселения Ключи</w:t>
      </w:r>
      <w:r w:rsidRPr="00DD231C">
        <w:rPr>
          <w:rFonts w:ascii="Times New Roman" w:hAnsi="Times New Roman" w:cs="Times New Roman"/>
          <w:color w:val="000000"/>
          <w:sz w:val="26"/>
          <w:szCs w:val="26"/>
        </w:rPr>
        <w:t>»</w:t>
      </w:r>
      <w:r w:rsidRPr="00DD231C">
        <w:rPr>
          <w:rFonts w:ascii="Times New Roman" w:hAnsi="Times New Roman" w:cs="Times New Roman"/>
          <w:sz w:val="26"/>
          <w:szCs w:val="26"/>
        </w:rPr>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 </w:t>
      </w:r>
    </w:p>
    <w:p w:rsidR="00DD231C" w:rsidRPr="00DD231C" w:rsidRDefault="00DD231C" w:rsidP="00DD231C">
      <w:pPr>
        <w:shd w:val="clear" w:color="auto" w:fill="FFFFFF"/>
        <w:tabs>
          <w:tab w:val="left" w:pos="1134"/>
        </w:tabs>
        <w:spacing w:after="120"/>
        <w:ind w:firstLine="709"/>
        <w:contextualSpacing/>
        <w:rPr>
          <w:rFonts w:ascii="Times New Roman" w:hAnsi="Times New Roman" w:cs="Times New Roman"/>
          <w:sz w:val="26"/>
          <w:szCs w:val="26"/>
        </w:rPr>
      </w:pPr>
      <w:r w:rsidRPr="00DD231C">
        <w:rPr>
          <w:rFonts w:ascii="Times New Roman" w:hAnsi="Times New Roman" w:cs="Times New Roman"/>
          <w:color w:val="000000" w:themeColor="text1"/>
          <w:sz w:val="26"/>
          <w:szCs w:val="26"/>
        </w:rPr>
        <w:lastRenderedPageBreak/>
        <w:t xml:space="preserve">Уполномоченный орган в течение семи дней со дня утверждения документации по планировке территории </w:t>
      </w:r>
      <w:r w:rsidRPr="00DD231C">
        <w:rPr>
          <w:rFonts w:ascii="Times New Roman" w:hAnsi="Times New Roman" w:cs="Times New Roman"/>
          <w:sz w:val="26"/>
          <w:szCs w:val="26"/>
        </w:rPr>
        <w:t>направляет</w:t>
      </w:r>
      <w:r w:rsidRPr="00DD231C">
        <w:rPr>
          <w:rFonts w:ascii="Times New Roman" w:hAnsi="Times New Roman" w:cs="Times New Roman"/>
          <w:color w:val="000000" w:themeColor="text1"/>
          <w:sz w:val="26"/>
          <w:szCs w:val="26"/>
        </w:rPr>
        <w:t xml:space="preserve"> ее</w:t>
      </w:r>
      <w:r w:rsidRPr="00DD231C">
        <w:rPr>
          <w:rFonts w:ascii="Times New Roman" w:hAnsi="Times New Roman" w:cs="Times New Roman"/>
          <w:sz w:val="26"/>
          <w:szCs w:val="26"/>
        </w:rPr>
        <w:t xml:space="preserve"> главе поселения, применительно к территории которого осуществлялась подготовка такой документации, и в течени</w:t>
      </w:r>
      <w:proofErr w:type="gramStart"/>
      <w:r w:rsidRPr="00DD231C">
        <w:rPr>
          <w:rFonts w:ascii="Times New Roman" w:hAnsi="Times New Roman" w:cs="Times New Roman"/>
          <w:sz w:val="26"/>
          <w:szCs w:val="26"/>
        </w:rPr>
        <w:t>и</w:t>
      </w:r>
      <w:proofErr w:type="gramEnd"/>
      <w:r w:rsidRPr="00DD231C">
        <w:rPr>
          <w:rFonts w:ascii="Times New Roman" w:hAnsi="Times New Roman" w:cs="Times New Roman"/>
          <w:sz w:val="26"/>
          <w:szCs w:val="26"/>
        </w:rPr>
        <w:t xml:space="preserve"> пяти рабочих дней со дня утверждения такой документации главе муниципального района </w:t>
      </w:r>
      <w:r w:rsidR="00C239FD">
        <w:rPr>
          <w:rFonts w:ascii="Times New Roman" w:hAnsi="Times New Roman" w:cs="Times New Roman"/>
          <w:sz w:val="26"/>
          <w:szCs w:val="26"/>
        </w:rPr>
        <w:t>Исаклинский</w:t>
      </w:r>
      <w:r w:rsidRPr="00DD231C">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DD231C">
        <w:rPr>
          <w:rFonts w:ascii="Times New Roman" w:hAnsi="Times New Roman" w:cs="Times New Roman"/>
          <w:sz w:val="26"/>
          <w:szCs w:val="26"/>
        </w:rPr>
        <w:t>Росреестра</w:t>
      </w:r>
      <w:proofErr w:type="spellEnd"/>
      <w:r w:rsidRPr="00DD231C">
        <w:rPr>
          <w:rFonts w:ascii="Times New Roman" w:hAnsi="Times New Roman" w:cs="Times New Roman"/>
          <w:sz w:val="26"/>
          <w:szCs w:val="26"/>
        </w:rPr>
        <w:t xml:space="preserve"> по Самарской области.</w:t>
      </w:r>
    </w:p>
    <w:p w:rsidR="00DD231C" w:rsidRPr="00DD231C" w:rsidRDefault="00DD231C" w:rsidP="00DD231C">
      <w:pPr>
        <w:shd w:val="clear" w:color="auto" w:fill="FFFFFF"/>
        <w:tabs>
          <w:tab w:val="left" w:pos="1134"/>
        </w:tabs>
        <w:spacing w:after="120"/>
        <w:ind w:firstLine="709"/>
        <w:contextualSpacing/>
        <w:rPr>
          <w:rFonts w:ascii="Times New Roman" w:hAnsi="Times New Roman" w:cs="Times New Roman"/>
          <w:color w:val="000000" w:themeColor="text1"/>
          <w:sz w:val="26"/>
          <w:szCs w:val="26"/>
        </w:rPr>
      </w:pPr>
      <w:proofErr w:type="gramStart"/>
      <w:r w:rsidRPr="00DD231C">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DD231C" w:rsidRPr="00DD231C" w:rsidRDefault="00DD231C" w:rsidP="00DD231C">
      <w:pPr>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DD231C">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DD231C" w:rsidRPr="00DD231C" w:rsidRDefault="00DD231C" w:rsidP="00DD231C">
      <w:pPr>
        <w:rPr>
          <w:rFonts w:ascii="Times New Roman" w:hAnsi="Times New Roman" w:cs="Times New Roman"/>
          <w:color w:val="000000" w:themeColor="text1"/>
          <w:sz w:val="26"/>
          <w:szCs w:val="26"/>
        </w:rPr>
      </w:pPr>
      <w:r w:rsidRPr="00DD231C">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DD231C" w:rsidRPr="00DD231C" w:rsidRDefault="00DD231C" w:rsidP="00DD231C">
      <w:pPr>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DD231C">
        <w:rPr>
          <w:rFonts w:ascii="Times New Roman" w:hAnsi="Times New Roman" w:cs="Times New Roman"/>
          <w:color w:val="000000" w:themeColor="text1"/>
          <w:sz w:val="26"/>
          <w:szCs w:val="26"/>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DD231C" w:rsidRPr="00DD231C" w:rsidRDefault="00DD231C" w:rsidP="00DD231C">
      <w:pPr>
        <w:rPr>
          <w:rFonts w:ascii="Times New Roman" w:hAnsi="Times New Roman" w:cs="Times New Roman"/>
          <w:color w:val="000000" w:themeColor="text1"/>
          <w:sz w:val="26"/>
          <w:szCs w:val="26"/>
        </w:rPr>
      </w:pPr>
      <w:r w:rsidRPr="00DD231C">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DD231C" w:rsidRPr="00DD231C" w:rsidRDefault="00DD231C" w:rsidP="00DD231C">
      <w:pPr>
        <w:rPr>
          <w:rFonts w:ascii="Times New Roman" w:hAnsi="Times New Roman" w:cs="Times New Roman"/>
          <w:color w:val="000000" w:themeColor="text1"/>
          <w:sz w:val="26"/>
          <w:szCs w:val="26"/>
        </w:rPr>
      </w:pPr>
      <w:r w:rsidRPr="00DD231C">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DD231C" w:rsidRPr="00DD231C" w:rsidRDefault="00DD231C" w:rsidP="00DD231C">
      <w:pPr>
        <w:tabs>
          <w:tab w:val="left" w:pos="1134"/>
        </w:tabs>
        <w:rPr>
          <w:rFonts w:ascii="Times New Roman" w:hAnsi="Times New Roman" w:cs="Times New Roman"/>
          <w:sz w:val="26"/>
          <w:szCs w:val="26"/>
        </w:rPr>
      </w:pPr>
      <w:r w:rsidRPr="00DD231C">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DD231C" w:rsidRPr="00DD231C" w:rsidRDefault="00DD231C" w:rsidP="00DD231C">
      <w:pPr>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DD231C">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DD231C">
        <w:rPr>
          <w:rFonts w:ascii="Times New Roman" w:hAnsi="Times New Roman" w:cs="Times New Roman"/>
          <w:sz w:val="26"/>
          <w:szCs w:val="26"/>
        </w:rPr>
        <w:t>.</w:t>
      </w:r>
    </w:p>
    <w:p w:rsidR="00DD231C" w:rsidRPr="00DD231C" w:rsidRDefault="00DD231C" w:rsidP="00DD231C">
      <w:pPr>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DD231C">
        <w:rPr>
          <w:rFonts w:ascii="Times New Roman" w:hAnsi="Times New Roman" w:cs="Times New Roman"/>
          <w:color w:val="000000" w:themeColor="text1"/>
          <w:sz w:val="26"/>
          <w:szCs w:val="26"/>
        </w:rPr>
        <w:t xml:space="preserve">В случае если </w:t>
      </w:r>
      <w:r w:rsidRPr="00DD231C">
        <w:rPr>
          <w:rFonts w:ascii="Times New Roman" w:hAnsi="Times New Roman" w:cs="Times New Roman"/>
          <w:sz w:val="26"/>
          <w:szCs w:val="26"/>
        </w:rPr>
        <w:t>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w:t>
      </w:r>
      <w:proofErr w:type="gramEnd"/>
      <w:r w:rsidRPr="00DD231C">
        <w:rPr>
          <w:rFonts w:ascii="Times New Roman" w:hAnsi="Times New Roman" w:cs="Times New Roman"/>
          <w:sz w:val="26"/>
          <w:szCs w:val="26"/>
        </w:rPr>
        <w:t xml:space="preserve"> муниципальных нужд, уполномоченный орган принимает решение о признании </w:t>
      </w:r>
      <w:proofErr w:type="gramStart"/>
      <w:r w:rsidRPr="00DD231C">
        <w:rPr>
          <w:rFonts w:ascii="Times New Roman" w:hAnsi="Times New Roman" w:cs="Times New Roman"/>
          <w:sz w:val="26"/>
          <w:szCs w:val="26"/>
        </w:rPr>
        <w:t>документации</w:t>
      </w:r>
      <w:proofErr w:type="gramEnd"/>
      <w:r w:rsidRPr="00DD231C">
        <w:rPr>
          <w:rFonts w:ascii="Times New Roman" w:hAnsi="Times New Roman" w:cs="Times New Roman"/>
          <w:sz w:val="26"/>
          <w:szCs w:val="26"/>
        </w:rPr>
        <w:t xml:space="preserve"> не подлежащей применению в </w:t>
      </w:r>
      <w:r w:rsidRPr="00DD231C">
        <w:rPr>
          <w:rFonts w:ascii="Times New Roman" w:hAnsi="Times New Roman" w:cs="Times New Roman"/>
          <w:sz w:val="26"/>
          <w:szCs w:val="26"/>
        </w:rPr>
        <w:lastRenderedPageBreak/>
        <w:t>части определения границ зон планируемого размещения таких объектов.</w:t>
      </w:r>
    </w:p>
    <w:p w:rsidR="00DD231C" w:rsidRPr="00DD231C" w:rsidRDefault="00DD231C" w:rsidP="00DD231C">
      <w:pPr>
        <w:rPr>
          <w:rFonts w:ascii="Times New Roman" w:hAnsi="Times New Roman" w:cs="Times New Roman"/>
          <w:sz w:val="26"/>
          <w:szCs w:val="26"/>
        </w:rPr>
      </w:pPr>
      <w:bookmarkStart w:id="12" w:name="sub_1014"/>
      <w:r w:rsidRPr="00DD231C">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proofErr w:type="spellStart"/>
      <w:r w:rsidRPr="00DD231C">
        <w:rPr>
          <w:rFonts w:ascii="Times New Roman" w:hAnsi="Times New Roman" w:cs="Times New Roman"/>
          <w:sz w:val="26"/>
          <w:szCs w:val="26"/>
        </w:rPr>
        <w:t>участоков</w:t>
      </w:r>
      <w:proofErr w:type="spellEnd"/>
      <w:r w:rsidRPr="00DD231C">
        <w:rPr>
          <w:rFonts w:ascii="Times New Roman" w:hAnsi="Times New Roman" w:cs="Times New Roman"/>
          <w:sz w:val="26"/>
          <w:szCs w:val="26"/>
        </w:rPr>
        <w:t xml:space="preserve">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w:t>
      </w:r>
      <w:proofErr w:type="gramStart"/>
      <w:r w:rsidRPr="00DD231C">
        <w:rPr>
          <w:rFonts w:ascii="Times New Roman" w:hAnsi="Times New Roman" w:cs="Times New Roman"/>
          <w:sz w:val="26"/>
          <w:szCs w:val="26"/>
        </w:rPr>
        <w:t>территории</w:t>
      </w:r>
      <w:proofErr w:type="gramEnd"/>
      <w:r w:rsidRPr="00DD231C">
        <w:rPr>
          <w:rFonts w:ascii="Times New Roman" w:hAnsi="Times New Roman" w:cs="Times New Roman"/>
          <w:sz w:val="26"/>
          <w:szCs w:val="26"/>
        </w:rPr>
        <w:t xml:space="preserve"> не подлежащей применению. </w:t>
      </w:r>
    </w:p>
    <w:p w:rsidR="00DD231C" w:rsidRPr="00DD231C" w:rsidRDefault="00DD231C" w:rsidP="00DD231C">
      <w:pPr>
        <w:spacing w:after="120"/>
        <w:contextualSpacing/>
        <w:rPr>
          <w:rFonts w:ascii="Times New Roman" w:hAnsi="Times New Roman" w:cs="Times New Roman"/>
          <w:color w:val="000000" w:themeColor="text1"/>
          <w:sz w:val="26"/>
          <w:szCs w:val="26"/>
        </w:rPr>
      </w:pPr>
      <w:r w:rsidRPr="00DD231C">
        <w:rPr>
          <w:rFonts w:ascii="Times New Roman" w:hAnsi="Times New Roman" w:cs="Times New Roman"/>
          <w:color w:val="000000" w:themeColor="text1"/>
          <w:sz w:val="26"/>
          <w:szCs w:val="26"/>
        </w:rPr>
        <w:t>В случае</w:t>
      </w:r>
      <w:proofErr w:type="gramStart"/>
      <w:r w:rsidRPr="00DD231C">
        <w:rPr>
          <w:rFonts w:ascii="Times New Roman" w:hAnsi="Times New Roman" w:cs="Times New Roman"/>
          <w:color w:val="000000" w:themeColor="text1"/>
          <w:sz w:val="26"/>
          <w:szCs w:val="26"/>
        </w:rPr>
        <w:t>,</w:t>
      </w:r>
      <w:proofErr w:type="gramEnd"/>
      <w:r w:rsidRPr="00DD231C">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D231C" w:rsidRPr="00DD231C" w:rsidRDefault="00DD231C" w:rsidP="00DD231C">
      <w:pPr>
        <w:spacing w:after="120"/>
        <w:contextualSpacing/>
        <w:rPr>
          <w:rFonts w:ascii="Times New Roman" w:hAnsi="Times New Roman" w:cs="Times New Roman"/>
          <w:color w:val="000000" w:themeColor="text1"/>
          <w:sz w:val="26"/>
          <w:szCs w:val="26"/>
        </w:rPr>
      </w:pPr>
      <w:r w:rsidRPr="00DD231C">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DD231C">
        <w:rPr>
          <w:rFonts w:ascii="Times New Roman" w:hAnsi="Times New Roman" w:cs="Times New Roman"/>
          <w:color w:val="000000"/>
          <w:sz w:val="26"/>
          <w:szCs w:val="26"/>
        </w:rPr>
        <w:t>подлежит официальному опубликованию в газете «</w:t>
      </w:r>
      <w:r w:rsidR="00C239FD">
        <w:rPr>
          <w:rFonts w:ascii="Times New Roman" w:hAnsi="Times New Roman" w:cs="Times New Roman"/>
          <w:color w:val="000000"/>
          <w:sz w:val="26"/>
          <w:szCs w:val="26"/>
        </w:rPr>
        <w:t>Официальный вестник сельского поселения Ключи</w:t>
      </w:r>
      <w:r w:rsidRPr="00DD231C">
        <w:rPr>
          <w:rFonts w:ascii="Times New Roman" w:hAnsi="Times New Roman" w:cs="Times New Roman"/>
          <w:color w:val="000000"/>
          <w:sz w:val="26"/>
          <w:szCs w:val="26"/>
        </w:rPr>
        <w:t xml:space="preserve">» в течение </w:t>
      </w:r>
      <w:r w:rsidRPr="00DD231C">
        <w:rPr>
          <w:rFonts w:ascii="Times New Roman" w:hAnsi="Times New Roman" w:cs="Times New Roman"/>
          <w:sz w:val="26"/>
          <w:szCs w:val="26"/>
        </w:rPr>
        <w:t>трех дней</w:t>
      </w:r>
      <w:r w:rsidRPr="00DD231C">
        <w:rPr>
          <w:rFonts w:ascii="Times New Roman" w:hAnsi="Times New Roman" w:cs="Times New Roman"/>
          <w:color w:val="000000"/>
          <w:sz w:val="26"/>
          <w:szCs w:val="26"/>
        </w:rPr>
        <w:t xml:space="preserve"> со дня принятия решения и размещается на официальном сайте в разделе «Градостроительство» подразделе «Документация по планировке территории».</w:t>
      </w:r>
    </w:p>
    <w:p w:rsidR="00DD231C" w:rsidRPr="00DD231C" w:rsidRDefault="00DD231C" w:rsidP="00DD231C">
      <w:pPr>
        <w:shd w:val="clear" w:color="auto" w:fill="FFFFFF"/>
        <w:tabs>
          <w:tab w:val="left" w:pos="1134"/>
        </w:tabs>
        <w:spacing w:after="120"/>
        <w:ind w:firstLine="709"/>
        <w:contextualSpacing/>
        <w:rPr>
          <w:rFonts w:ascii="Times New Roman" w:hAnsi="Times New Roman" w:cs="Times New Roman"/>
          <w:sz w:val="26"/>
          <w:szCs w:val="26"/>
        </w:rPr>
      </w:pPr>
      <w:r w:rsidRPr="00DD231C">
        <w:rPr>
          <w:rFonts w:ascii="Times New Roman" w:hAnsi="Times New Roman" w:cs="Times New Roman"/>
          <w:color w:val="000000" w:themeColor="text1"/>
          <w:sz w:val="26"/>
          <w:szCs w:val="26"/>
        </w:rPr>
        <w:t xml:space="preserve">Уполномоченный орган в течение семи дней со дня принятия решения </w:t>
      </w:r>
      <w:r w:rsidRPr="00DD231C">
        <w:rPr>
          <w:rFonts w:ascii="Times New Roman" w:hAnsi="Times New Roman" w:cs="Times New Roman"/>
          <w:sz w:val="26"/>
          <w:szCs w:val="26"/>
        </w:rPr>
        <w:t>направляет</w:t>
      </w:r>
      <w:r w:rsidRPr="00DD231C">
        <w:rPr>
          <w:rFonts w:ascii="Times New Roman" w:hAnsi="Times New Roman" w:cs="Times New Roman"/>
          <w:color w:val="000000" w:themeColor="text1"/>
          <w:sz w:val="26"/>
          <w:szCs w:val="26"/>
        </w:rPr>
        <w:t xml:space="preserve"> указанное решение</w:t>
      </w:r>
      <w:r w:rsidRPr="00DD231C">
        <w:rPr>
          <w:rFonts w:ascii="Times New Roman" w:hAnsi="Times New Roman" w:cs="Times New Roman"/>
          <w:sz w:val="26"/>
          <w:szCs w:val="26"/>
        </w:rPr>
        <w:t xml:space="preserve"> главе поселения, применительно к территории которого осуществлялась подготовка документации, и в течени</w:t>
      </w:r>
      <w:proofErr w:type="gramStart"/>
      <w:r w:rsidRPr="00DD231C">
        <w:rPr>
          <w:rFonts w:ascii="Times New Roman" w:hAnsi="Times New Roman" w:cs="Times New Roman"/>
          <w:sz w:val="26"/>
          <w:szCs w:val="26"/>
        </w:rPr>
        <w:t>и</w:t>
      </w:r>
      <w:proofErr w:type="gramEnd"/>
      <w:r w:rsidRPr="00DD231C">
        <w:rPr>
          <w:rFonts w:ascii="Times New Roman" w:hAnsi="Times New Roman" w:cs="Times New Roman"/>
          <w:sz w:val="26"/>
          <w:szCs w:val="26"/>
        </w:rPr>
        <w:t xml:space="preserve"> пяти рабочих дней со дня утверждения такой документации главе муниципального района </w:t>
      </w:r>
      <w:r w:rsidR="00C239FD">
        <w:rPr>
          <w:rFonts w:ascii="Times New Roman" w:hAnsi="Times New Roman" w:cs="Times New Roman"/>
          <w:sz w:val="26"/>
          <w:szCs w:val="26"/>
        </w:rPr>
        <w:t>Исаклинский</w:t>
      </w:r>
      <w:r w:rsidRPr="00DD231C">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DD231C">
        <w:rPr>
          <w:rFonts w:ascii="Times New Roman" w:hAnsi="Times New Roman" w:cs="Times New Roman"/>
          <w:sz w:val="26"/>
          <w:szCs w:val="26"/>
        </w:rPr>
        <w:t>Росреестра</w:t>
      </w:r>
      <w:proofErr w:type="spellEnd"/>
      <w:r w:rsidRPr="00DD231C">
        <w:rPr>
          <w:rFonts w:ascii="Times New Roman" w:hAnsi="Times New Roman" w:cs="Times New Roman"/>
          <w:sz w:val="26"/>
          <w:szCs w:val="26"/>
        </w:rPr>
        <w:t xml:space="preserve"> по Самарской области.</w:t>
      </w:r>
    </w:p>
    <w:p w:rsidR="00DD231C" w:rsidRPr="00DD231C" w:rsidRDefault="00DD231C" w:rsidP="00DD231C">
      <w:pPr>
        <w:rPr>
          <w:rFonts w:ascii="Times New Roman" w:hAnsi="Times New Roman" w:cs="Times New Roman"/>
          <w:color w:val="FF0000"/>
          <w:sz w:val="26"/>
          <w:szCs w:val="26"/>
        </w:rPr>
      </w:pPr>
      <w:r w:rsidRPr="00DD231C">
        <w:rPr>
          <w:rFonts w:ascii="Times New Roman" w:hAnsi="Times New Roman" w:cs="Times New Roman"/>
          <w:color w:val="000000" w:themeColor="text1"/>
          <w:sz w:val="26"/>
          <w:szCs w:val="26"/>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bookmarkEnd w:id="1"/>
      <w:bookmarkEnd w:id="12"/>
      <w:r w:rsidRPr="00DD231C">
        <w:rPr>
          <w:rFonts w:ascii="Times New Roman" w:hAnsi="Times New Roman" w:cs="Times New Roman"/>
          <w:sz w:val="26"/>
          <w:szCs w:val="26"/>
        </w:rPr>
        <w:br w:type="page"/>
      </w:r>
    </w:p>
    <w:p w:rsidR="00DD231C" w:rsidRPr="00DD231C" w:rsidRDefault="00DD231C" w:rsidP="00DD231C">
      <w:pPr>
        <w:ind w:left="6237" w:right="-48"/>
        <w:jc w:val="center"/>
        <w:rPr>
          <w:rStyle w:val="ab"/>
          <w:rFonts w:ascii="Times New Roman" w:hAnsi="Times New Roman" w:cs="Times New Roman"/>
          <w:bCs/>
          <w:sz w:val="26"/>
          <w:szCs w:val="26"/>
        </w:rPr>
      </w:pPr>
      <w:bookmarkStart w:id="13" w:name="sub_70"/>
      <w:proofErr w:type="gramStart"/>
      <w:r w:rsidRPr="00DD231C">
        <w:rPr>
          <w:rStyle w:val="ab"/>
          <w:rFonts w:ascii="Times New Roman" w:hAnsi="Times New Roman" w:cs="Times New Roman"/>
          <w:bCs/>
          <w:sz w:val="26"/>
          <w:szCs w:val="26"/>
        </w:rPr>
        <w:lastRenderedPageBreak/>
        <w:t>ПРИЛОЖЕНИЕ № 1</w:t>
      </w:r>
      <w:r w:rsidRPr="00DD231C">
        <w:rPr>
          <w:rStyle w:val="ab"/>
          <w:rFonts w:ascii="Times New Roman" w:hAnsi="Times New Roman" w:cs="Times New Roman"/>
          <w:bCs/>
          <w:sz w:val="26"/>
          <w:szCs w:val="26"/>
        </w:rPr>
        <w:br/>
        <w:t xml:space="preserve">к </w:t>
      </w:r>
      <w:r w:rsidRPr="00DD231C">
        <w:rPr>
          <w:rFonts w:ascii="Times New Roman" w:hAnsi="Times New Roman" w:cs="Times New Roman"/>
          <w:sz w:val="26"/>
          <w:szCs w:val="26"/>
        </w:rPr>
        <w:t xml:space="preserve">Порядку подготовки документации по планировке территории, разрабатываемой на основании решений органа местного самоуправления </w:t>
      </w:r>
      <w:r w:rsidR="00C239FD">
        <w:rPr>
          <w:rFonts w:ascii="Times New Roman" w:hAnsi="Times New Roman" w:cs="Times New Roman"/>
          <w:sz w:val="26"/>
          <w:szCs w:val="26"/>
        </w:rPr>
        <w:t>сельского поселения Ключи муниципального района Исаклинский</w:t>
      </w:r>
      <w:r w:rsidRPr="00DD231C">
        <w:rPr>
          <w:rFonts w:ascii="Times New Roman" w:hAnsi="Times New Roman" w:cs="Times New Roman"/>
          <w:sz w:val="26"/>
          <w:szCs w:val="26"/>
        </w:rPr>
        <w:t xml:space="preserve"> Самарской области, и принятия решений об утверждении документации по планировке территории, </w:t>
      </w:r>
      <w:r w:rsidRPr="00DD2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DD231C">
        <w:rPr>
          <w:rFonts w:ascii="Times New Roman" w:hAnsi="Times New Roman" w:cs="Times New Roman"/>
          <w:sz w:val="26"/>
          <w:szCs w:val="26"/>
        </w:rPr>
        <w:t xml:space="preserve"> в соответствии с Градостроительным</w:t>
      </w:r>
      <w:proofErr w:type="gramEnd"/>
      <w:r w:rsidRPr="00DD231C">
        <w:rPr>
          <w:rFonts w:ascii="Times New Roman" w:hAnsi="Times New Roman" w:cs="Times New Roman"/>
          <w:sz w:val="26"/>
          <w:szCs w:val="26"/>
        </w:rPr>
        <w:t xml:space="preserve"> кодексом Российской Федерации</w:t>
      </w:r>
    </w:p>
    <w:bookmarkEnd w:id="13"/>
    <w:p w:rsidR="00DD231C" w:rsidRPr="00DD231C" w:rsidRDefault="00DD231C" w:rsidP="00DD231C">
      <w:pPr>
        <w:rPr>
          <w:rFonts w:ascii="Times New Roman" w:hAnsi="Times New Roman" w:cs="Times New Roman"/>
          <w:sz w:val="26"/>
          <w:szCs w:val="26"/>
        </w:rPr>
      </w:pPr>
    </w:p>
    <w:p w:rsidR="00DD231C" w:rsidRPr="00DD231C" w:rsidRDefault="00DD231C" w:rsidP="00DD231C">
      <w:pPr>
        <w:jc w:val="right"/>
        <w:rPr>
          <w:rStyle w:val="ab"/>
          <w:rFonts w:ascii="Times New Roman" w:hAnsi="Times New Roman" w:cs="Times New Roman"/>
          <w:bCs/>
          <w:sz w:val="26"/>
          <w:szCs w:val="26"/>
        </w:rPr>
      </w:pPr>
      <w:r w:rsidRPr="00DD231C">
        <w:rPr>
          <w:rStyle w:val="ab"/>
          <w:rFonts w:ascii="Times New Roman" w:hAnsi="Times New Roman" w:cs="Times New Roman"/>
          <w:bCs/>
          <w:sz w:val="26"/>
          <w:szCs w:val="26"/>
        </w:rPr>
        <w:t>(форма)</w:t>
      </w:r>
    </w:p>
    <w:p w:rsidR="00DD231C" w:rsidRPr="00DD231C" w:rsidRDefault="00DD231C" w:rsidP="00DD231C">
      <w:pPr>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DD231C" w:rsidRPr="00DD231C" w:rsidTr="006A2FE8">
        <w:tc>
          <w:tcPr>
            <w:tcW w:w="2866" w:type="dxa"/>
            <w:tcBorders>
              <w:top w:val="nil"/>
              <w:left w:val="nil"/>
              <w:bottom w:val="nil"/>
              <w:right w:val="nil"/>
            </w:tcBorders>
          </w:tcPr>
          <w:p w:rsidR="00DD231C" w:rsidRPr="00DD231C" w:rsidRDefault="00DD231C" w:rsidP="006A2FE8">
            <w:pPr>
              <w:pStyle w:val="ad"/>
              <w:rPr>
                <w:rFonts w:ascii="Times New Roman" w:hAnsi="Times New Roman" w:cs="Times New Roman"/>
                <w:sz w:val="26"/>
                <w:szCs w:val="26"/>
              </w:rPr>
            </w:pPr>
          </w:p>
        </w:tc>
        <w:tc>
          <w:tcPr>
            <w:tcW w:w="7421" w:type="dxa"/>
            <w:gridSpan w:val="3"/>
            <w:tcBorders>
              <w:top w:val="nil"/>
              <w:left w:val="nil"/>
              <w:bottom w:val="single" w:sz="4" w:space="0" w:color="auto"/>
              <w:right w:val="nil"/>
            </w:tcBorders>
          </w:tcPr>
          <w:p w:rsidR="00DD231C" w:rsidRPr="00DD231C" w:rsidRDefault="00DD231C" w:rsidP="006A2FE8">
            <w:pPr>
              <w:pStyle w:val="ad"/>
              <w:jc w:val="right"/>
              <w:rPr>
                <w:rFonts w:ascii="Times New Roman" w:hAnsi="Times New Roman" w:cs="Times New Roman"/>
                <w:sz w:val="26"/>
                <w:szCs w:val="26"/>
              </w:rPr>
            </w:pPr>
            <w:r w:rsidRPr="00DD231C">
              <w:rPr>
                <w:rFonts w:ascii="Times New Roman" w:hAnsi="Times New Roman" w:cs="Times New Roman"/>
                <w:sz w:val="26"/>
                <w:szCs w:val="26"/>
              </w:rPr>
              <w:t>УТВЕРЖДЕНО</w:t>
            </w:r>
          </w:p>
          <w:p w:rsidR="00DD231C" w:rsidRPr="00DD231C" w:rsidRDefault="00DD231C" w:rsidP="006A2FE8">
            <w:pPr>
              <w:rPr>
                <w:rFonts w:ascii="Times New Roman" w:hAnsi="Times New Roman" w:cs="Times New Roman"/>
                <w:sz w:val="26"/>
                <w:szCs w:val="26"/>
              </w:rPr>
            </w:pPr>
          </w:p>
        </w:tc>
      </w:tr>
      <w:tr w:rsidR="00DD231C" w:rsidRPr="00DD231C" w:rsidTr="006A2FE8">
        <w:tc>
          <w:tcPr>
            <w:tcW w:w="2866" w:type="dxa"/>
            <w:tcBorders>
              <w:top w:val="nil"/>
              <w:left w:val="nil"/>
              <w:bottom w:val="nil"/>
              <w:right w:val="nil"/>
            </w:tcBorders>
          </w:tcPr>
          <w:p w:rsidR="00DD231C" w:rsidRPr="00DD231C" w:rsidRDefault="00DD231C" w:rsidP="006A2FE8">
            <w:pPr>
              <w:pStyle w:val="ad"/>
              <w:rPr>
                <w:rFonts w:ascii="Times New Roman" w:hAnsi="Times New Roman" w:cs="Times New Roman"/>
                <w:sz w:val="26"/>
                <w:szCs w:val="26"/>
              </w:rPr>
            </w:pPr>
          </w:p>
        </w:tc>
        <w:tc>
          <w:tcPr>
            <w:tcW w:w="7421" w:type="dxa"/>
            <w:gridSpan w:val="3"/>
            <w:tcBorders>
              <w:top w:val="single" w:sz="4" w:space="0" w:color="auto"/>
              <w:left w:val="nil"/>
              <w:bottom w:val="nil"/>
              <w:right w:val="nil"/>
            </w:tcBorders>
          </w:tcPr>
          <w:p w:rsidR="00DD231C" w:rsidRPr="00DD231C" w:rsidRDefault="00DD231C" w:rsidP="006A2FE8">
            <w:pPr>
              <w:pStyle w:val="ad"/>
              <w:jc w:val="center"/>
              <w:rPr>
                <w:rFonts w:ascii="Times New Roman" w:hAnsi="Times New Roman" w:cs="Times New Roman"/>
                <w:sz w:val="26"/>
                <w:szCs w:val="26"/>
              </w:rPr>
            </w:pPr>
            <w:r w:rsidRPr="00DD231C">
              <w:rPr>
                <w:rFonts w:ascii="Times New Roman" w:hAnsi="Times New Roman" w:cs="Times New Roman"/>
                <w:sz w:val="26"/>
                <w:szCs w:val="26"/>
              </w:rPr>
              <w:t>(вид документа органа, уполномоченного на принятие решения о подготовке документации по планировке территории)</w:t>
            </w:r>
          </w:p>
        </w:tc>
      </w:tr>
      <w:tr w:rsidR="00DD231C" w:rsidRPr="00DD231C" w:rsidTr="006A2FE8">
        <w:tc>
          <w:tcPr>
            <w:tcW w:w="2866" w:type="dxa"/>
            <w:tcBorders>
              <w:top w:val="nil"/>
              <w:left w:val="nil"/>
              <w:bottom w:val="nil"/>
              <w:right w:val="nil"/>
            </w:tcBorders>
          </w:tcPr>
          <w:p w:rsidR="00DD231C" w:rsidRPr="00DD231C" w:rsidRDefault="00DD231C" w:rsidP="006A2FE8">
            <w:pPr>
              <w:pStyle w:val="ad"/>
              <w:rPr>
                <w:rFonts w:ascii="Times New Roman" w:hAnsi="Times New Roman" w:cs="Times New Roman"/>
                <w:sz w:val="26"/>
                <w:szCs w:val="26"/>
              </w:rPr>
            </w:pPr>
          </w:p>
        </w:tc>
        <w:tc>
          <w:tcPr>
            <w:tcW w:w="7421" w:type="dxa"/>
            <w:gridSpan w:val="3"/>
            <w:tcBorders>
              <w:top w:val="nil"/>
              <w:left w:val="nil"/>
              <w:bottom w:val="single" w:sz="4" w:space="0" w:color="auto"/>
              <w:right w:val="nil"/>
            </w:tcBorders>
          </w:tcPr>
          <w:p w:rsidR="00DD231C" w:rsidRPr="00DD231C" w:rsidRDefault="00DD231C" w:rsidP="006A2FE8">
            <w:pPr>
              <w:pStyle w:val="ad"/>
              <w:jc w:val="center"/>
              <w:rPr>
                <w:rFonts w:ascii="Times New Roman" w:hAnsi="Times New Roman" w:cs="Times New Roman"/>
                <w:sz w:val="26"/>
                <w:szCs w:val="26"/>
              </w:rPr>
            </w:pPr>
            <w:r w:rsidRPr="00DD231C">
              <w:rPr>
                <w:rFonts w:ascii="Times New Roman" w:hAnsi="Times New Roman" w:cs="Times New Roman"/>
                <w:sz w:val="26"/>
                <w:szCs w:val="26"/>
              </w:rPr>
              <w:t>от "__" __________________________20__ г. N ____</w:t>
            </w:r>
          </w:p>
          <w:p w:rsidR="00DD231C" w:rsidRPr="00DD231C" w:rsidRDefault="00DD231C" w:rsidP="006A2FE8">
            <w:pPr>
              <w:pStyle w:val="ad"/>
              <w:jc w:val="center"/>
              <w:rPr>
                <w:rFonts w:ascii="Times New Roman" w:hAnsi="Times New Roman" w:cs="Times New Roman"/>
                <w:sz w:val="26"/>
                <w:szCs w:val="26"/>
              </w:rPr>
            </w:pPr>
            <w:r w:rsidRPr="00DD231C">
              <w:rPr>
                <w:rFonts w:ascii="Times New Roman" w:hAnsi="Times New Roman" w:cs="Times New Roman"/>
                <w:sz w:val="26"/>
                <w:szCs w:val="26"/>
              </w:rPr>
              <w:t>(дата и номер документа о принятии решения о подготовке документации по планировке территории)</w:t>
            </w:r>
          </w:p>
          <w:p w:rsidR="00DD231C" w:rsidRPr="00DD231C" w:rsidRDefault="00DD231C" w:rsidP="006A2FE8">
            <w:pPr>
              <w:rPr>
                <w:rFonts w:ascii="Times New Roman" w:hAnsi="Times New Roman" w:cs="Times New Roman"/>
                <w:sz w:val="26"/>
                <w:szCs w:val="26"/>
              </w:rPr>
            </w:pPr>
          </w:p>
        </w:tc>
      </w:tr>
      <w:tr w:rsidR="00DD231C" w:rsidRPr="00DD231C" w:rsidTr="006A2FE8">
        <w:tc>
          <w:tcPr>
            <w:tcW w:w="2866" w:type="dxa"/>
            <w:tcBorders>
              <w:top w:val="nil"/>
              <w:left w:val="nil"/>
              <w:bottom w:val="nil"/>
              <w:right w:val="nil"/>
            </w:tcBorders>
          </w:tcPr>
          <w:p w:rsidR="00DD231C" w:rsidRPr="00DD231C" w:rsidRDefault="00DD231C" w:rsidP="006A2FE8">
            <w:pPr>
              <w:pStyle w:val="ad"/>
              <w:rPr>
                <w:rFonts w:ascii="Times New Roman" w:hAnsi="Times New Roman" w:cs="Times New Roman"/>
                <w:sz w:val="26"/>
                <w:szCs w:val="26"/>
              </w:rPr>
            </w:pPr>
          </w:p>
        </w:tc>
        <w:tc>
          <w:tcPr>
            <w:tcW w:w="7421" w:type="dxa"/>
            <w:gridSpan w:val="3"/>
            <w:tcBorders>
              <w:top w:val="single" w:sz="4" w:space="0" w:color="auto"/>
              <w:left w:val="nil"/>
              <w:bottom w:val="nil"/>
              <w:right w:val="nil"/>
            </w:tcBorders>
          </w:tcPr>
          <w:p w:rsidR="00DD231C" w:rsidRPr="00DD231C" w:rsidRDefault="00DD231C" w:rsidP="006A2FE8">
            <w:pPr>
              <w:pStyle w:val="ad"/>
              <w:jc w:val="center"/>
              <w:rPr>
                <w:rFonts w:ascii="Times New Roman" w:hAnsi="Times New Roman" w:cs="Times New Roman"/>
                <w:sz w:val="26"/>
                <w:szCs w:val="26"/>
              </w:rPr>
            </w:pPr>
            <w:r w:rsidRPr="00DD231C">
              <w:rPr>
                <w:rFonts w:ascii="Times New Roman" w:hAnsi="Times New Roman" w:cs="Times New Roman"/>
                <w:sz w:val="26"/>
                <w:szCs w:val="26"/>
              </w:rPr>
              <w:t>(должность уполномоченного лица органа, уполномоченного на принятие решения о подготовке документации по планировке территории)</w:t>
            </w:r>
          </w:p>
          <w:p w:rsidR="00DD231C" w:rsidRPr="00DD231C" w:rsidRDefault="00DD231C" w:rsidP="006A2FE8">
            <w:pPr>
              <w:rPr>
                <w:rFonts w:ascii="Times New Roman" w:hAnsi="Times New Roman" w:cs="Times New Roman"/>
                <w:sz w:val="26"/>
                <w:szCs w:val="26"/>
              </w:rPr>
            </w:pPr>
          </w:p>
        </w:tc>
      </w:tr>
      <w:tr w:rsidR="00DD231C" w:rsidRPr="00DD231C" w:rsidTr="006A2FE8">
        <w:tc>
          <w:tcPr>
            <w:tcW w:w="2866" w:type="dxa"/>
            <w:tcBorders>
              <w:top w:val="nil"/>
              <w:left w:val="nil"/>
              <w:bottom w:val="nil"/>
              <w:right w:val="nil"/>
            </w:tcBorders>
          </w:tcPr>
          <w:p w:rsidR="00DD231C" w:rsidRPr="00DD231C" w:rsidRDefault="00DD231C" w:rsidP="006A2FE8">
            <w:pPr>
              <w:pStyle w:val="ad"/>
              <w:rPr>
                <w:rFonts w:ascii="Times New Roman" w:hAnsi="Times New Roman" w:cs="Times New Roman"/>
                <w:sz w:val="26"/>
                <w:szCs w:val="26"/>
              </w:rPr>
            </w:pPr>
          </w:p>
        </w:tc>
        <w:tc>
          <w:tcPr>
            <w:tcW w:w="4900" w:type="dxa"/>
            <w:tcBorders>
              <w:top w:val="single" w:sz="4" w:space="0" w:color="auto"/>
              <w:left w:val="nil"/>
              <w:bottom w:val="nil"/>
              <w:right w:val="nil"/>
            </w:tcBorders>
          </w:tcPr>
          <w:p w:rsidR="00DD231C" w:rsidRPr="00DD231C" w:rsidRDefault="00DD231C" w:rsidP="006A2FE8">
            <w:pPr>
              <w:pStyle w:val="ad"/>
              <w:jc w:val="center"/>
              <w:rPr>
                <w:rFonts w:ascii="Times New Roman" w:hAnsi="Times New Roman" w:cs="Times New Roman"/>
                <w:sz w:val="26"/>
                <w:szCs w:val="26"/>
              </w:rPr>
            </w:pPr>
            <w:r w:rsidRPr="00DD231C">
              <w:rPr>
                <w:rFonts w:ascii="Times New Roman" w:hAnsi="Times New Roman" w:cs="Times New Roman"/>
                <w:sz w:val="26"/>
                <w:szCs w:val="26"/>
              </w:rPr>
              <w:t>(подпись уполномоченного лица органа, уполномоченного на принятие решения о подготовке документации по планировке территории)</w:t>
            </w:r>
          </w:p>
          <w:p w:rsidR="00DD231C" w:rsidRPr="00DD231C" w:rsidRDefault="00DD231C" w:rsidP="006A2FE8">
            <w:pPr>
              <w:pStyle w:val="ad"/>
              <w:jc w:val="center"/>
              <w:rPr>
                <w:rFonts w:ascii="Times New Roman" w:hAnsi="Times New Roman" w:cs="Times New Roman"/>
                <w:sz w:val="26"/>
                <w:szCs w:val="26"/>
              </w:rPr>
            </w:pPr>
            <w:r w:rsidRPr="00DD231C">
              <w:rPr>
                <w:rFonts w:ascii="Times New Roman" w:hAnsi="Times New Roman" w:cs="Times New Roman"/>
                <w:sz w:val="26"/>
                <w:szCs w:val="26"/>
              </w:rPr>
              <w:t>М.П.</w:t>
            </w:r>
          </w:p>
        </w:tc>
        <w:tc>
          <w:tcPr>
            <w:tcW w:w="270" w:type="dxa"/>
            <w:tcBorders>
              <w:top w:val="nil"/>
              <w:left w:val="nil"/>
              <w:bottom w:val="nil"/>
              <w:right w:val="nil"/>
            </w:tcBorders>
          </w:tcPr>
          <w:p w:rsidR="00DD231C" w:rsidRPr="00DD231C" w:rsidRDefault="00DD231C" w:rsidP="006A2FE8">
            <w:pPr>
              <w:pStyle w:val="ad"/>
              <w:rPr>
                <w:rFonts w:ascii="Times New Roman" w:hAnsi="Times New Roman" w:cs="Times New Roman"/>
                <w:sz w:val="26"/>
                <w:szCs w:val="26"/>
              </w:rPr>
            </w:pPr>
          </w:p>
        </w:tc>
        <w:tc>
          <w:tcPr>
            <w:tcW w:w="2251" w:type="dxa"/>
            <w:tcBorders>
              <w:top w:val="single" w:sz="4" w:space="0" w:color="auto"/>
              <w:left w:val="nil"/>
              <w:bottom w:val="nil"/>
              <w:right w:val="nil"/>
            </w:tcBorders>
          </w:tcPr>
          <w:p w:rsidR="00DD231C" w:rsidRPr="00DD231C" w:rsidRDefault="00DD231C" w:rsidP="006A2FE8">
            <w:pPr>
              <w:pStyle w:val="ad"/>
              <w:jc w:val="center"/>
              <w:rPr>
                <w:rFonts w:ascii="Times New Roman" w:hAnsi="Times New Roman" w:cs="Times New Roman"/>
                <w:sz w:val="26"/>
                <w:szCs w:val="26"/>
              </w:rPr>
            </w:pPr>
            <w:r w:rsidRPr="00DD231C">
              <w:rPr>
                <w:rFonts w:ascii="Times New Roman" w:hAnsi="Times New Roman" w:cs="Times New Roman"/>
                <w:sz w:val="26"/>
                <w:szCs w:val="26"/>
              </w:rPr>
              <w:t>(расшифровка подписи)</w:t>
            </w:r>
          </w:p>
        </w:tc>
      </w:tr>
    </w:tbl>
    <w:p w:rsidR="00DD231C" w:rsidRPr="00DD231C" w:rsidRDefault="00DD231C" w:rsidP="00DD231C">
      <w:pPr>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DD231C" w:rsidRPr="00DD231C" w:rsidTr="006A2FE8">
        <w:tc>
          <w:tcPr>
            <w:tcW w:w="10220" w:type="dxa"/>
            <w:tcBorders>
              <w:top w:val="nil"/>
              <w:left w:val="nil"/>
              <w:bottom w:val="single" w:sz="4" w:space="0" w:color="auto"/>
              <w:right w:val="nil"/>
            </w:tcBorders>
          </w:tcPr>
          <w:p w:rsidR="00DD231C" w:rsidRPr="00DD231C" w:rsidRDefault="00DD231C" w:rsidP="006A2FE8">
            <w:pPr>
              <w:pStyle w:val="1"/>
              <w:rPr>
                <w:rFonts w:ascii="Times New Roman" w:hAnsi="Times New Roman" w:cs="Times New Roman"/>
                <w:sz w:val="26"/>
                <w:szCs w:val="26"/>
              </w:rPr>
            </w:pPr>
            <w:r w:rsidRPr="00DD231C">
              <w:rPr>
                <w:rFonts w:ascii="Times New Roman" w:hAnsi="Times New Roman" w:cs="Times New Roman"/>
                <w:sz w:val="26"/>
                <w:szCs w:val="26"/>
              </w:rPr>
              <w:t>ЗАДАНИЕ</w:t>
            </w:r>
            <w:r w:rsidRPr="00DD231C">
              <w:rPr>
                <w:rFonts w:ascii="Times New Roman" w:hAnsi="Times New Roman" w:cs="Times New Roman"/>
                <w:sz w:val="26"/>
                <w:szCs w:val="26"/>
              </w:rPr>
              <w:br/>
              <w:t>на разработку документации по планировке территории</w:t>
            </w:r>
          </w:p>
          <w:p w:rsidR="00DD231C" w:rsidRPr="00DD231C" w:rsidRDefault="00DD231C" w:rsidP="006A2FE8">
            <w:pPr>
              <w:pStyle w:val="ad"/>
              <w:rPr>
                <w:rFonts w:ascii="Times New Roman" w:hAnsi="Times New Roman" w:cs="Times New Roman"/>
                <w:sz w:val="26"/>
                <w:szCs w:val="26"/>
              </w:rPr>
            </w:pPr>
          </w:p>
        </w:tc>
      </w:tr>
      <w:tr w:rsidR="00DD231C" w:rsidRPr="00DD231C" w:rsidTr="006A2FE8">
        <w:tc>
          <w:tcPr>
            <w:tcW w:w="10220" w:type="dxa"/>
            <w:tcBorders>
              <w:top w:val="single" w:sz="4" w:space="0" w:color="auto"/>
              <w:left w:val="nil"/>
              <w:bottom w:val="single" w:sz="4" w:space="0" w:color="auto"/>
              <w:right w:val="nil"/>
            </w:tcBorders>
          </w:tcPr>
          <w:p w:rsidR="00DD231C" w:rsidRPr="00DD231C" w:rsidRDefault="00DD231C" w:rsidP="006A2FE8">
            <w:pPr>
              <w:pStyle w:val="ad"/>
              <w:jc w:val="center"/>
              <w:rPr>
                <w:rFonts w:ascii="Times New Roman" w:hAnsi="Times New Roman" w:cs="Times New Roman"/>
                <w:sz w:val="26"/>
                <w:szCs w:val="26"/>
              </w:rPr>
            </w:pPr>
            <w:proofErr w:type="gramStart"/>
            <w:r w:rsidRPr="00DD231C">
              <w:rPr>
                <w:rFonts w:ascii="Times New Roman" w:hAnsi="Times New Roman" w:cs="Times New Roman"/>
                <w:sz w:val="26"/>
                <w:szCs w:val="26"/>
              </w:rPr>
              <w:t>(наименование территории, наименование объекта (объектов) капитального строительства, для размещения которого (которых)</w:t>
            </w:r>
            <w:proofErr w:type="gramEnd"/>
          </w:p>
          <w:p w:rsidR="00DD231C" w:rsidRPr="00DD231C" w:rsidRDefault="00DD231C" w:rsidP="006A2FE8">
            <w:pPr>
              <w:rPr>
                <w:rFonts w:ascii="Times New Roman" w:hAnsi="Times New Roman" w:cs="Times New Roman"/>
                <w:sz w:val="26"/>
                <w:szCs w:val="26"/>
              </w:rPr>
            </w:pPr>
          </w:p>
        </w:tc>
      </w:tr>
      <w:tr w:rsidR="00DD231C" w:rsidRPr="00DD231C" w:rsidTr="006A2FE8">
        <w:tc>
          <w:tcPr>
            <w:tcW w:w="10220" w:type="dxa"/>
            <w:tcBorders>
              <w:top w:val="single" w:sz="4" w:space="0" w:color="auto"/>
              <w:left w:val="nil"/>
              <w:bottom w:val="nil"/>
              <w:right w:val="nil"/>
            </w:tcBorders>
          </w:tcPr>
          <w:p w:rsidR="00DD231C" w:rsidRPr="00DD231C" w:rsidRDefault="00DD231C" w:rsidP="006A2FE8">
            <w:pPr>
              <w:pStyle w:val="ad"/>
              <w:jc w:val="center"/>
              <w:rPr>
                <w:rFonts w:ascii="Times New Roman" w:hAnsi="Times New Roman" w:cs="Times New Roman"/>
                <w:sz w:val="26"/>
                <w:szCs w:val="26"/>
              </w:rPr>
            </w:pPr>
            <w:r w:rsidRPr="00DD231C">
              <w:rPr>
                <w:rFonts w:ascii="Times New Roman" w:hAnsi="Times New Roman" w:cs="Times New Roman"/>
                <w:sz w:val="26"/>
                <w:szCs w:val="26"/>
              </w:rPr>
              <w:t>подготавливается документация по планировке территории)</w:t>
            </w:r>
          </w:p>
        </w:tc>
      </w:tr>
    </w:tbl>
    <w:p w:rsidR="00DD231C" w:rsidRPr="00DD231C" w:rsidRDefault="00DD231C" w:rsidP="00DD231C">
      <w:pPr>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DD231C" w:rsidRPr="00DD231C" w:rsidTr="006A2FE8">
        <w:tc>
          <w:tcPr>
            <w:tcW w:w="426" w:type="dxa"/>
            <w:tcBorders>
              <w:top w:val="single" w:sz="4" w:space="0" w:color="auto"/>
              <w:left w:val="nil"/>
              <w:bottom w:val="single" w:sz="4" w:space="0" w:color="auto"/>
              <w:right w:val="nil"/>
            </w:tcBorders>
          </w:tcPr>
          <w:p w:rsidR="00DD231C" w:rsidRPr="00DD231C" w:rsidRDefault="00DD231C" w:rsidP="006A2FE8">
            <w:pPr>
              <w:pStyle w:val="ad"/>
              <w:rPr>
                <w:rFonts w:ascii="Times New Roman" w:hAnsi="Times New Roman" w:cs="Times New Roman"/>
                <w:sz w:val="26"/>
                <w:szCs w:val="26"/>
              </w:rPr>
            </w:pPr>
          </w:p>
        </w:tc>
        <w:tc>
          <w:tcPr>
            <w:tcW w:w="4861" w:type="dxa"/>
            <w:tcBorders>
              <w:top w:val="single" w:sz="4" w:space="0" w:color="auto"/>
              <w:left w:val="nil"/>
              <w:bottom w:val="single" w:sz="4" w:space="0" w:color="auto"/>
              <w:right w:val="single" w:sz="4" w:space="0" w:color="auto"/>
            </w:tcBorders>
          </w:tcPr>
          <w:p w:rsidR="00DD231C" w:rsidRPr="00DD231C" w:rsidRDefault="00DD231C" w:rsidP="006A2FE8">
            <w:pPr>
              <w:pStyle w:val="ae"/>
              <w:rPr>
                <w:rFonts w:ascii="Times New Roman" w:hAnsi="Times New Roman" w:cs="Times New Roman"/>
                <w:sz w:val="26"/>
                <w:szCs w:val="26"/>
              </w:rPr>
            </w:pPr>
            <w:r w:rsidRPr="00DD231C">
              <w:rPr>
                <w:rFonts w:ascii="Times New Roman" w:hAnsi="Times New Roman" w:cs="Times New Roman"/>
                <w:sz w:val="26"/>
                <w:szCs w:val="26"/>
              </w:rPr>
              <w:t>Наименование позиции</w:t>
            </w:r>
          </w:p>
        </w:tc>
        <w:tc>
          <w:tcPr>
            <w:tcW w:w="4928" w:type="dxa"/>
            <w:tcBorders>
              <w:top w:val="single" w:sz="4" w:space="0" w:color="auto"/>
              <w:left w:val="single" w:sz="4" w:space="0" w:color="auto"/>
              <w:bottom w:val="single" w:sz="4" w:space="0" w:color="auto"/>
              <w:right w:val="nil"/>
            </w:tcBorders>
          </w:tcPr>
          <w:p w:rsidR="00DD231C" w:rsidRPr="00DD231C" w:rsidRDefault="00DD231C" w:rsidP="006A2FE8">
            <w:pPr>
              <w:pStyle w:val="ae"/>
              <w:rPr>
                <w:rFonts w:ascii="Times New Roman" w:hAnsi="Times New Roman" w:cs="Times New Roman"/>
                <w:sz w:val="26"/>
                <w:szCs w:val="26"/>
              </w:rPr>
            </w:pPr>
            <w:r w:rsidRPr="00DD231C">
              <w:rPr>
                <w:rFonts w:ascii="Times New Roman" w:hAnsi="Times New Roman" w:cs="Times New Roman"/>
                <w:sz w:val="26"/>
                <w:szCs w:val="26"/>
              </w:rPr>
              <w:t>Содержание</w:t>
            </w:r>
          </w:p>
        </w:tc>
      </w:tr>
      <w:tr w:rsidR="00DD231C" w:rsidRPr="00DD231C" w:rsidTr="006A2FE8">
        <w:tc>
          <w:tcPr>
            <w:tcW w:w="426" w:type="dxa"/>
            <w:tcBorders>
              <w:top w:val="single" w:sz="4" w:space="0" w:color="auto"/>
              <w:left w:val="nil"/>
              <w:bottom w:val="nil"/>
              <w:right w:val="nil"/>
            </w:tcBorders>
          </w:tcPr>
          <w:p w:rsidR="00DD231C" w:rsidRPr="00DD231C" w:rsidRDefault="00DD231C" w:rsidP="006A2FE8">
            <w:pPr>
              <w:pStyle w:val="ad"/>
              <w:jc w:val="center"/>
              <w:rPr>
                <w:rFonts w:ascii="Times New Roman" w:hAnsi="Times New Roman" w:cs="Times New Roman"/>
                <w:sz w:val="26"/>
                <w:szCs w:val="26"/>
              </w:rPr>
            </w:pPr>
            <w:bookmarkStart w:id="14" w:name="sub_24"/>
            <w:r w:rsidRPr="00DD231C">
              <w:rPr>
                <w:rFonts w:ascii="Times New Roman" w:hAnsi="Times New Roman" w:cs="Times New Roman"/>
                <w:sz w:val="26"/>
                <w:szCs w:val="26"/>
              </w:rPr>
              <w:t>1.</w:t>
            </w:r>
            <w:bookmarkEnd w:id="14"/>
          </w:p>
        </w:tc>
        <w:tc>
          <w:tcPr>
            <w:tcW w:w="4861" w:type="dxa"/>
            <w:tcBorders>
              <w:top w:val="single" w:sz="4" w:space="0" w:color="auto"/>
              <w:left w:val="nil"/>
              <w:bottom w:val="nil"/>
              <w:right w:val="nil"/>
            </w:tcBorders>
          </w:tcPr>
          <w:p w:rsidR="00DD231C" w:rsidRPr="00DD231C" w:rsidRDefault="00DD231C" w:rsidP="006A2FE8">
            <w:pPr>
              <w:pStyle w:val="ae"/>
              <w:rPr>
                <w:rFonts w:ascii="Times New Roman" w:hAnsi="Times New Roman" w:cs="Times New Roman"/>
                <w:sz w:val="26"/>
                <w:szCs w:val="26"/>
              </w:rPr>
            </w:pPr>
            <w:r w:rsidRPr="00DD231C">
              <w:rPr>
                <w:rFonts w:ascii="Times New Roman" w:hAnsi="Times New Roman" w:cs="Times New Roman"/>
                <w:sz w:val="26"/>
                <w:szCs w:val="26"/>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DD231C" w:rsidRPr="00DD231C" w:rsidRDefault="00DD231C" w:rsidP="006A2FE8">
            <w:pPr>
              <w:pStyle w:val="ad"/>
              <w:rPr>
                <w:rFonts w:ascii="Times New Roman" w:hAnsi="Times New Roman" w:cs="Times New Roman"/>
                <w:sz w:val="26"/>
                <w:szCs w:val="26"/>
              </w:rPr>
            </w:pPr>
          </w:p>
        </w:tc>
      </w:tr>
      <w:tr w:rsidR="00DD231C" w:rsidRPr="00DD231C" w:rsidTr="006A2FE8">
        <w:tc>
          <w:tcPr>
            <w:tcW w:w="426" w:type="dxa"/>
            <w:tcBorders>
              <w:top w:val="nil"/>
              <w:left w:val="nil"/>
              <w:bottom w:val="nil"/>
              <w:right w:val="nil"/>
            </w:tcBorders>
          </w:tcPr>
          <w:p w:rsidR="00DD231C" w:rsidRPr="00DD231C" w:rsidRDefault="00DD231C" w:rsidP="006A2FE8">
            <w:pPr>
              <w:pStyle w:val="ad"/>
              <w:jc w:val="center"/>
              <w:rPr>
                <w:rFonts w:ascii="Times New Roman" w:hAnsi="Times New Roman" w:cs="Times New Roman"/>
                <w:sz w:val="26"/>
                <w:szCs w:val="26"/>
              </w:rPr>
            </w:pPr>
            <w:bookmarkStart w:id="15" w:name="sub_25"/>
            <w:r w:rsidRPr="00DD231C">
              <w:rPr>
                <w:rFonts w:ascii="Times New Roman" w:hAnsi="Times New Roman" w:cs="Times New Roman"/>
                <w:sz w:val="26"/>
                <w:szCs w:val="26"/>
              </w:rPr>
              <w:t>2.</w:t>
            </w:r>
            <w:bookmarkEnd w:id="15"/>
          </w:p>
        </w:tc>
        <w:tc>
          <w:tcPr>
            <w:tcW w:w="4861" w:type="dxa"/>
            <w:tcBorders>
              <w:top w:val="nil"/>
              <w:left w:val="nil"/>
              <w:bottom w:val="nil"/>
              <w:right w:val="nil"/>
            </w:tcBorders>
          </w:tcPr>
          <w:p w:rsidR="00DD231C" w:rsidRPr="00DD231C" w:rsidRDefault="00DD231C" w:rsidP="006A2FE8">
            <w:pPr>
              <w:pStyle w:val="ae"/>
              <w:rPr>
                <w:rFonts w:ascii="Times New Roman" w:hAnsi="Times New Roman" w:cs="Times New Roman"/>
                <w:sz w:val="26"/>
                <w:szCs w:val="26"/>
              </w:rPr>
            </w:pPr>
            <w:r w:rsidRPr="00DD231C">
              <w:rPr>
                <w:rFonts w:ascii="Times New Roman" w:hAnsi="Times New Roman" w:cs="Times New Roman"/>
                <w:sz w:val="26"/>
                <w:szCs w:val="26"/>
              </w:rPr>
              <w:t>Инициатор подготовки документации по планировке территории</w:t>
            </w:r>
          </w:p>
        </w:tc>
        <w:tc>
          <w:tcPr>
            <w:tcW w:w="4928" w:type="dxa"/>
            <w:tcBorders>
              <w:top w:val="nil"/>
              <w:left w:val="nil"/>
              <w:bottom w:val="nil"/>
              <w:right w:val="nil"/>
            </w:tcBorders>
          </w:tcPr>
          <w:p w:rsidR="00DD231C" w:rsidRPr="00DD231C" w:rsidRDefault="00DD231C" w:rsidP="006A2FE8">
            <w:pPr>
              <w:pStyle w:val="ad"/>
              <w:rPr>
                <w:rFonts w:ascii="Times New Roman" w:hAnsi="Times New Roman" w:cs="Times New Roman"/>
                <w:sz w:val="26"/>
                <w:szCs w:val="26"/>
              </w:rPr>
            </w:pPr>
          </w:p>
        </w:tc>
      </w:tr>
      <w:tr w:rsidR="00DD231C" w:rsidRPr="00DD231C" w:rsidTr="006A2FE8">
        <w:tc>
          <w:tcPr>
            <w:tcW w:w="426" w:type="dxa"/>
            <w:tcBorders>
              <w:top w:val="nil"/>
              <w:left w:val="nil"/>
              <w:bottom w:val="nil"/>
              <w:right w:val="nil"/>
            </w:tcBorders>
          </w:tcPr>
          <w:p w:rsidR="00DD231C" w:rsidRPr="00DD231C" w:rsidRDefault="00DD231C" w:rsidP="006A2FE8">
            <w:pPr>
              <w:pStyle w:val="ad"/>
              <w:jc w:val="center"/>
              <w:rPr>
                <w:rFonts w:ascii="Times New Roman" w:hAnsi="Times New Roman" w:cs="Times New Roman"/>
                <w:sz w:val="26"/>
                <w:szCs w:val="26"/>
              </w:rPr>
            </w:pPr>
            <w:bookmarkStart w:id="16" w:name="sub_26"/>
            <w:r w:rsidRPr="00DD231C">
              <w:rPr>
                <w:rFonts w:ascii="Times New Roman" w:hAnsi="Times New Roman" w:cs="Times New Roman"/>
                <w:sz w:val="26"/>
                <w:szCs w:val="26"/>
              </w:rPr>
              <w:t>3.</w:t>
            </w:r>
            <w:bookmarkEnd w:id="16"/>
          </w:p>
        </w:tc>
        <w:tc>
          <w:tcPr>
            <w:tcW w:w="4861" w:type="dxa"/>
            <w:tcBorders>
              <w:top w:val="nil"/>
              <w:left w:val="nil"/>
              <w:bottom w:val="nil"/>
              <w:right w:val="nil"/>
            </w:tcBorders>
          </w:tcPr>
          <w:p w:rsidR="00DD231C" w:rsidRPr="00DD231C" w:rsidRDefault="00DD231C" w:rsidP="006A2FE8">
            <w:pPr>
              <w:pStyle w:val="ae"/>
              <w:rPr>
                <w:rFonts w:ascii="Times New Roman" w:hAnsi="Times New Roman" w:cs="Times New Roman"/>
                <w:sz w:val="26"/>
                <w:szCs w:val="26"/>
              </w:rPr>
            </w:pPr>
            <w:r w:rsidRPr="00DD231C">
              <w:rPr>
                <w:rFonts w:ascii="Times New Roman" w:hAnsi="Times New Roman" w:cs="Times New Roman"/>
                <w:sz w:val="26"/>
                <w:szCs w:val="26"/>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DD231C" w:rsidRPr="00DD231C" w:rsidRDefault="00DD231C" w:rsidP="006A2FE8">
            <w:pPr>
              <w:pStyle w:val="ad"/>
              <w:rPr>
                <w:rFonts w:ascii="Times New Roman" w:hAnsi="Times New Roman" w:cs="Times New Roman"/>
                <w:sz w:val="26"/>
                <w:szCs w:val="26"/>
              </w:rPr>
            </w:pPr>
          </w:p>
        </w:tc>
      </w:tr>
      <w:tr w:rsidR="00DD231C" w:rsidRPr="00DD231C" w:rsidTr="006A2FE8">
        <w:tc>
          <w:tcPr>
            <w:tcW w:w="426" w:type="dxa"/>
            <w:tcBorders>
              <w:top w:val="nil"/>
              <w:left w:val="nil"/>
              <w:bottom w:val="nil"/>
              <w:right w:val="nil"/>
            </w:tcBorders>
          </w:tcPr>
          <w:p w:rsidR="00DD231C" w:rsidRPr="00DD231C" w:rsidRDefault="00DD231C" w:rsidP="006A2FE8">
            <w:pPr>
              <w:pStyle w:val="ad"/>
              <w:jc w:val="center"/>
              <w:rPr>
                <w:rFonts w:ascii="Times New Roman" w:hAnsi="Times New Roman" w:cs="Times New Roman"/>
                <w:sz w:val="26"/>
                <w:szCs w:val="26"/>
              </w:rPr>
            </w:pPr>
            <w:bookmarkStart w:id="17" w:name="sub_27"/>
            <w:r w:rsidRPr="00DD231C">
              <w:rPr>
                <w:rFonts w:ascii="Times New Roman" w:hAnsi="Times New Roman" w:cs="Times New Roman"/>
                <w:sz w:val="26"/>
                <w:szCs w:val="26"/>
              </w:rPr>
              <w:t>4.</w:t>
            </w:r>
            <w:bookmarkEnd w:id="17"/>
          </w:p>
        </w:tc>
        <w:tc>
          <w:tcPr>
            <w:tcW w:w="4861" w:type="dxa"/>
            <w:tcBorders>
              <w:top w:val="nil"/>
              <w:left w:val="nil"/>
              <w:bottom w:val="nil"/>
              <w:right w:val="nil"/>
            </w:tcBorders>
          </w:tcPr>
          <w:p w:rsidR="00DD231C" w:rsidRPr="00DD231C" w:rsidRDefault="00DD231C" w:rsidP="006A2FE8">
            <w:pPr>
              <w:pStyle w:val="ae"/>
              <w:rPr>
                <w:rFonts w:ascii="Times New Roman" w:hAnsi="Times New Roman" w:cs="Times New Roman"/>
                <w:sz w:val="26"/>
                <w:szCs w:val="26"/>
              </w:rPr>
            </w:pPr>
            <w:r w:rsidRPr="00DD231C">
              <w:rPr>
                <w:rFonts w:ascii="Times New Roman" w:hAnsi="Times New Roman" w:cs="Times New Roman"/>
                <w:sz w:val="26"/>
                <w:szCs w:val="26"/>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DD231C" w:rsidRPr="00DD231C" w:rsidRDefault="00DD231C" w:rsidP="006A2FE8">
            <w:pPr>
              <w:pStyle w:val="ad"/>
              <w:rPr>
                <w:rFonts w:ascii="Times New Roman" w:hAnsi="Times New Roman" w:cs="Times New Roman"/>
                <w:sz w:val="26"/>
                <w:szCs w:val="26"/>
              </w:rPr>
            </w:pPr>
          </w:p>
        </w:tc>
      </w:tr>
      <w:tr w:rsidR="00DD231C" w:rsidRPr="00DD231C" w:rsidTr="006A2FE8">
        <w:tc>
          <w:tcPr>
            <w:tcW w:w="426" w:type="dxa"/>
            <w:tcBorders>
              <w:top w:val="nil"/>
              <w:left w:val="nil"/>
              <w:bottom w:val="nil"/>
              <w:right w:val="nil"/>
            </w:tcBorders>
          </w:tcPr>
          <w:p w:rsidR="00DD231C" w:rsidRPr="00DD231C" w:rsidRDefault="00DD231C" w:rsidP="006A2FE8">
            <w:pPr>
              <w:pStyle w:val="ad"/>
              <w:jc w:val="center"/>
              <w:rPr>
                <w:rFonts w:ascii="Times New Roman" w:hAnsi="Times New Roman" w:cs="Times New Roman"/>
                <w:sz w:val="26"/>
                <w:szCs w:val="26"/>
              </w:rPr>
            </w:pPr>
            <w:bookmarkStart w:id="18" w:name="sub_28"/>
            <w:r w:rsidRPr="00DD231C">
              <w:rPr>
                <w:rFonts w:ascii="Times New Roman" w:hAnsi="Times New Roman" w:cs="Times New Roman"/>
                <w:sz w:val="26"/>
                <w:szCs w:val="26"/>
              </w:rPr>
              <w:t>5.</w:t>
            </w:r>
            <w:bookmarkEnd w:id="18"/>
          </w:p>
        </w:tc>
        <w:tc>
          <w:tcPr>
            <w:tcW w:w="4861" w:type="dxa"/>
            <w:tcBorders>
              <w:top w:val="nil"/>
              <w:left w:val="nil"/>
              <w:bottom w:val="nil"/>
              <w:right w:val="nil"/>
            </w:tcBorders>
          </w:tcPr>
          <w:p w:rsidR="00DD231C" w:rsidRPr="00DD231C" w:rsidRDefault="00DD231C" w:rsidP="006A2FE8">
            <w:pPr>
              <w:pStyle w:val="ae"/>
              <w:rPr>
                <w:rFonts w:ascii="Times New Roman" w:hAnsi="Times New Roman" w:cs="Times New Roman"/>
                <w:sz w:val="26"/>
                <w:szCs w:val="26"/>
              </w:rPr>
            </w:pPr>
            <w:r w:rsidRPr="00DD231C">
              <w:rPr>
                <w:rFonts w:ascii="Times New Roman" w:hAnsi="Times New Roman" w:cs="Times New Roman"/>
                <w:sz w:val="26"/>
                <w:szCs w:val="26"/>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DD231C" w:rsidRPr="00DD231C" w:rsidRDefault="00DD231C" w:rsidP="006A2FE8">
            <w:pPr>
              <w:pStyle w:val="ad"/>
              <w:rPr>
                <w:rFonts w:ascii="Times New Roman" w:hAnsi="Times New Roman" w:cs="Times New Roman"/>
                <w:sz w:val="26"/>
                <w:szCs w:val="26"/>
              </w:rPr>
            </w:pPr>
          </w:p>
        </w:tc>
      </w:tr>
      <w:tr w:rsidR="00DD231C" w:rsidRPr="00DD231C" w:rsidTr="006A2FE8">
        <w:tc>
          <w:tcPr>
            <w:tcW w:w="426" w:type="dxa"/>
            <w:tcBorders>
              <w:top w:val="nil"/>
              <w:left w:val="nil"/>
              <w:bottom w:val="nil"/>
              <w:right w:val="nil"/>
            </w:tcBorders>
          </w:tcPr>
          <w:p w:rsidR="00DD231C" w:rsidRPr="00DD231C" w:rsidRDefault="00DD231C" w:rsidP="006A2FE8">
            <w:pPr>
              <w:pStyle w:val="ad"/>
              <w:jc w:val="center"/>
              <w:rPr>
                <w:rFonts w:ascii="Times New Roman" w:hAnsi="Times New Roman" w:cs="Times New Roman"/>
                <w:sz w:val="26"/>
                <w:szCs w:val="26"/>
              </w:rPr>
            </w:pPr>
            <w:bookmarkStart w:id="19" w:name="sub_29"/>
            <w:r w:rsidRPr="00DD231C">
              <w:rPr>
                <w:rFonts w:ascii="Times New Roman" w:hAnsi="Times New Roman" w:cs="Times New Roman"/>
                <w:sz w:val="26"/>
                <w:szCs w:val="26"/>
              </w:rPr>
              <w:t>6.</w:t>
            </w:r>
            <w:bookmarkEnd w:id="19"/>
          </w:p>
        </w:tc>
        <w:tc>
          <w:tcPr>
            <w:tcW w:w="4861" w:type="dxa"/>
            <w:tcBorders>
              <w:top w:val="nil"/>
              <w:left w:val="nil"/>
              <w:bottom w:val="nil"/>
              <w:right w:val="nil"/>
            </w:tcBorders>
          </w:tcPr>
          <w:p w:rsidR="00DD231C" w:rsidRPr="00DD231C" w:rsidRDefault="00DD231C" w:rsidP="006A2FE8">
            <w:pPr>
              <w:pStyle w:val="ae"/>
              <w:rPr>
                <w:rFonts w:ascii="Times New Roman" w:hAnsi="Times New Roman" w:cs="Times New Roman"/>
                <w:sz w:val="26"/>
                <w:szCs w:val="26"/>
              </w:rPr>
            </w:pPr>
            <w:r w:rsidRPr="00DD231C">
              <w:rPr>
                <w:rFonts w:ascii="Times New Roman" w:hAnsi="Times New Roman" w:cs="Times New Roman"/>
                <w:sz w:val="26"/>
                <w:szCs w:val="26"/>
              </w:rPr>
              <w:t>Состав документации по планировке территории</w:t>
            </w:r>
          </w:p>
        </w:tc>
        <w:tc>
          <w:tcPr>
            <w:tcW w:w="4928" w:type="dxa"/>
            <w:tcBorders>
              <w:top w:val="nil"/>
              <w:left w:val="nil"/>
              <w:bottom w:val="nil"/>
              <w:right w:val="nil"/>
            </w:tcBorders>
          </w:tcPr>
          <w:p w:rsidR="00DD231C" w:rsidRPr="00DD231C" w:rsidRDefault="00DD231C" w:rsidP="006A2FE8">
            <w:pPr>
              <w:pStyle w:val="ad"/>
              <w:rPr>
                <w:rFonts w:ascii="Times New Roman" w:hAnsi="Times New Roman" w:cs="Times New Roman"/>
                <w:sz w:val="26"/>
                <w:szCs w:val="26"/>
              </w:rPr>
            </w:pPr>
          </w:p>
        </w:tc>
      </w:tr>
    </w:tbl>
    <w:p w:rsidR="00DD231C" w:rsidRPr="00DD231C" w:rsidRDefault="00DD231C" w:rsidP="00DD231C">
      <w:pPr>
        <w:pStyle w:val="s37"/>
        <w:shd w:val="clear" w:color="auto" w:fill="FFFFFF"/>
        <w:rPr>
          <w:color w:val="000000"/>
          <w:sz w:val="26"/>
          <w:szCs w:val="26"/>
        </w:rPr>
      </w:pPr>
    </w:p>
    <w:p w:rsidR="00DD231C" w:rsidRPr="00DD231C" w:rsidRDefault="00DD231C" w:rsidP="00DD231C">
      <w:pPr>
        <w:ind w:left="6237" w:right="-48"/>
        <w:jc w:val="center"/>
        <w:rPr>
          <w:rStyle w:val="ab"/>
          <w:rFonts w:ascii="Times New Roman" w:hAnsi="Times New Roman" w:cs="Times New Roman"/>
          <w:bCs/>
          <w:sz w:val="26"/>
          <w:szCs w:val="26"/>
        </w:rPr>
      </w:pPr>
      <w:r w:rsidRPr="00DD231C">
        <w:rPr>
          <w:rFonts w:ascii="Times New Roman" w:hAnsi="Times New Roman" w:cs="Times New Roman"/>
          <w:color w:val="000000"/>
          <w:sz w:val="26"/>
          <w:szCs w:val="26"/>
        </w:rPr>
        <w:br w:type="page"/>
      </w:r>
      <w:r w:rsidRPr="00DD231C">
        <w:rPr>
          <w:rStyle w:val="ab"/>
          <w:rFonts w:ascii="Times New Roman" w:hAnsi="Times New Roman" w:cs="Times New Roman"/>
          <w:bCs/>
          <w:sz w:val="26"/>
          <w:szCs w:val="26"/>
        </w:rPr>
        <w:lastRenderedPageBreak/>
        <w:t>ПРИЛОЖЕНИЕ № 2</w:t>
      </w:r>
      <w:r w:rsidRPr="00DD231C">
        <w:rPr>
          <w:rStyle w:val="ab"/>
          <w:rFonts w:ascii="Times New Roman" w:hAnsi="Times New Roman" w:cs="Times New Roman"/>
          <w:bCs/>
          <w:sz w:val="26"/>
          <w:szCs w:val="26"/>
        </w:rPr>
        <w:br/>
        <w:t xml:space="preserve">к </w:t>
      </w:r>
      <w:r w:rsidRPr="00DD231C">
        <w:rPr>
          <w:rFonts w:ascii="Times New Roman" w:hAnsi="Times New Roman" w:cs="Times New Roman"/>
          <w:sz w:val="26"/>
          <w:szCs w:val="26"/>
        </w:rPr>
        <w:t xml:space="preserve">Порядку подготовки документации по планировке территории, разрабатываемой на основании решений органа местного самоуправления </w:t>
      </w:r>
      <w:r w:rsidR="00C239FD">
        <w:rPr>
          <w:rFonts w:ascii="Times New Roman" w:hAnsi="Times New Roman" w:cs="Times New Roman"/>
          <w:sz w:val="26"/>
          <w:szCs w:val="26"/>
        </w:rPr>
        <w:t>сельского поселения Ключи муниципального района Исаклинский</w:t>
      </w:r>
      <w:r w:rsidR="00C239FD" w:rsidRPr="00DD231C">
        <w:rPr>
          <w:rFonts w:ascii="Times New Roman" w:hAnsi="Times New Roman" w:cs="Times New Roman"/>
          <w:sz w:val="26"/>
          <w:szCs w:val="26"/>
        </w:rPr>
        <w:t xml:space="preserve"> Самарской области</w:t>
      </w:r>
      <w:r w:rsidRPr="00DD231C">
        <w:rPr>
          <w:rFonts w:ascii="Times New Roman" w:hAnsi="Times New Roman" w:cs="Times New Roman"/>
          <w:sz w:val="26"/>
          <w:szCs w:val="26"/>
        </w:rPr>
        <w:t>, и принятия решений об утверждении документации по планировке территории в соответствии с Градостроительным кодексом Российской Федерации</w:t>
      </w:r>
    </w:p>
    <w:p w:rsidR="00DD231C" w:rsidRPr="00DD231C" w:rsidRDefault="00DD231C" w:rsidP="00DD231C">
      <w:pPr>
        <w:pStyle w:val="s37"/>
        <w:shd w:val="clear" w:color="auto" w:fill="FFFFFF"/>
        <w:rPr>
          <w:color w:val="000000"/>
          <w:sz w:val="26"/>
          <w:szCs w:val="26"/>
        </w:rPr>
      </w:pPr>
    </w:p>
    <w:p w:rsidR="00DD231C" w:rsidRPr="00DD231C" w:rsidRDefault="00DD231C" w:rsidP="00DD231C">
      <w:pPr>
        <w:pStyle w:val="s37"/>
        <w:shd w:val="clear" w:color="auto" w:fill="FFFFFF"/>
        <w:rPr>
          <w:color w:val="000000"/>
          <w:sz w:val="26"/>
          <w:szCs w:val="26"/>
        </w:rPr>
      </w:pPr>
    </w:p>
    <w:p w:rsidR="00DD231C" w:rsidRPr="00DD231C" w:rsidRDefault="00DD231C" w:rsidP="00DD231C">
      <w:pPr>
        <w:pStyle w:val="s3"/>
        <w:shd w:val="clear" w:color="auto" w:fill="FFFFFF"/>
        <w:spacing w:before="0" w:beforeAutospacing="0" w:after="0" w:afterAutospacing="0"/>
        <w:ind w:firstLine="425"/>
        <w:contextualSpacing/>
        <w:jc w:val="center"/>
        <w:rPr>
          <w:color w:val="000000"/>
          <w:sz w:val="26"/>
          <w:szCs w:val="26"/>
        </w:rPr>
      </w:pPr>
      <w:r w:rsidRPr="00DD231C">
        <w:rPr>
          <w:color w:val="000000"/>
          <w:sz w:val="26"/>
          <w:szCs w:val="26"/>
        </w:rPr>
        <w:t>Правила</w:t>
      </w:r>
    </w:p>
    <w:p w:rsidR="00DD231C" w:rsidRPr="00DD231C" w:rsidRDefault="00DD231C" w:rsidP="00DD231C">
      <w:pPr>
        <w:pStyle w:val="s3"/>
        <w:shd w:val="clear" w:color="auto" w:fill="FFFFFF"/>
        <w:spacing w:before="0" w:beforeAutospacing="0" w:after="0" w:afterAutospacing="0"/>
        <w:ind w:firstLine="425"/>
        <w:contextualSpacing/>
        <w:jc w:val="center"/>
        <w:rPr>
          <w:color w:val="000000"/>
          <w:sz w:val="26"/>
          <w:szCs w:val="26"/>
        </w:rPr>
      </w:pPr>
      <w:r w:rsidRPr="00DD231C">
        <w:rPr>
          <w:color w:val="000000"/>
          <w:sz w:val="26"/>
          <w:szCs w:val="26"/>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DD231C" w:rsidRPr="00DD231C" w:rsidRDefault="00DD231C" w:rsidP="00DD231C">
      <w:pPr>
        <w:pStyle w:val="empty"/>
        <w:shd w:val="clear" w:color="auto" w:fill="FFFFFF"/>
        <w:spacing w:before="0" w:beforeAutospacing="0" w:after="0" w:afterAutospacing="0"/>
        <w:ind w:firstLine="425"/>
        <w:contextualSpacing/>
        <w:jc w:val="both"/>
        <w:rPr>
          <w:color w:val="000000"/>
          <w:sz w:val="26"/>
          <w:szCs w:val="26"/>
        </w:rPr>
      </w:pPr>
    </w:p>
    <w:p w:rsidR="00DD231C" w:rsidRPr="00DD231C" w:rsidRDefault="00DD231C" w:rsidP="00DD231C">
      <w:pPr>
        <w:pStyle w:val="s1"/>
        <w:shd w:val="clear" w:color="auto" w:fill="FFFFFF"/>
        <w:spacing w:before="0" w:beforeAutospacing="0" w:after="0" w:afterAutospacing="0"/>
        <w:ind w:firstLine="425"/>
        <w:contextualSpacing/>
        <w:jc w:val="both"/>
        <w:rPr>
          <w:color w:val="000000"/>
          <w:sz w:val="26"/>
          <w:szCs w:val="26"/>
        </w:rPr>
      </w:pPr>
      <w:r w:rsidRPr="00DD231C">
        <w:rPr>
          <w:color w:val="000000"/>
          <w:sz w:val="26"/>
          <w:szCs w:val="26"/>
        </w:rPr>
        <w:t xml:space="preserve">1. В </w:t>
      </w:r>
      <w:hyperlink r:id="rId12" w:anchor="/document/71733116/entry/24" w:history="1">
        <w:r w:rsidRPr="00DD231C">
          <w:rPr>
            <w:rStyle w:val="aa"/>
            <w:sz w:val="26"/>
            <w:szCs w:val="26"/>
          </w:rPr>
          <w:t>позиции</w:t>
        </w:r>
      </w:hyperlink>
      <w:r w:rsidRPr="00DD231C">
        <w:rPr>
          <w:color w:val="000000"/>
          <w:sz w:val="26"/>
          <w:szCs w:val="26"/>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DD231C" w:rsidRPr="00DD231C" w:rsidRDefault="00DD231C" w:rsidP="00DD231C">
      <w:pPr>
        <w:pStyle w:val="s1"/>
        <w:shd w:val="clear" w:color="auto" w:fill="FFFFFF"/>
        <w:spacing w:before="0" w:beforeAutospacing="0" w:after="0" w:afterAutospacing="0"/>
        <w:ind w:firstLine="425"/>
        <w:contextualSpacing/>
        <w:jc w:val="both"/>
        <w:rPr>
          <w:color w:val="000000"/>
          <w:sz w:val="26"/>
          <w:szCs w:val="26"/>
        </w:rPr>
      </w:pPr>
      <w:r w:rsidRPr="00DD231C">
        <w:rPr>
          <w:color w:val="000000"/>
          <w:sz w:val="26"/>
          <w:szCs w:val="26"/>
        </w:rPr>
        <w:t>а) проект планировки территории;</w:t>
      </w:r>
    </w:p>
    <w:p w:rsidR="00DD231C" w:rsidRPr="00DD231C" w:rsidRDefault="00DD231C" w:rsidP="00DD231C">
      <w:pPr>
        <w:pStyle w:val="s1"/>
        <w:shd w:val="clear" w:color="auto" w:fill="FFFFFF"/>
        <w:spacing w:before="0" w:beforeAutospacing="0" w:after="0" w:afterAutospacing="0"/>
        <w:ind w:firstLine="425"/>
        <w:contextualSpacing/>
        <w:jc w:val="both"/>
        <w:rPr>
          <w:color w:val="000000"/>
          <w:sz w:val="26"/>
          <w:szCs w:val="26"/>
        </w:rPr>
      </w:pPr>
      <w:r w:rsidRPr="00DD231C">
        <w:rPr>
          <w:color w:val="000000"/>
          <w:sz w:val="26"/>
          <w:szCs w:val="26"/>
        </w:rPr>
        <w:t>б) проект планировки территории, содержащий проект межевания территории;</w:t>
      </w:r>
    </w:p>
    <w:p w:rsidR="00DD231C" w:rsidRPr="00DD231C" w:rsidRDefault="00DD231C" w:rsidP="00DD231C">
      <w:pPr>
        <w:pStyle w:val="s1"/>
        <w:shd w:val="clear" w:color="auto" w:fill="FFFFFF"/>
        <w:spacing w:before="0" w:beforeAutospacing="0" w:after="0" w:afterAutospacing="0"/>
        <w:ind w:firstLine="425"/>
        <w:contextualSpacing/>
        <w:jc w:val="both"/>
        <w:rPr>
          <w:color w:val="000000"/>
          <w:sz w:val="26"/>
          <w:szCs w:val="26"/>
        </w:rPr>
      </w:pPr>
      <w:r w:rsidRPr="00DD231C">
        <w:rPr>
          <w:color w:val="000000"/>
          <w:sz w:val="26"/>
          <w:szCs w:val="26"/>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DD231C" w:rsidRPr="00DD231C" w:rsidRDefault="00DD231C" w:rsidP="00DD231C">
      <w:pPr>
        <w:pStyle w:val="s1"/>
        <w:shd w:val="clear" w:color="auto" w:fill="FFFFFF"/>
        <w:spacing w:before="0" w:beforeAutospacing="0" w:after="0" w:afterAutospacing="0"/>
        <w:ind w:firstLine="425"/>
        <w:contextualSpacing/>
        <w:jc w:val="both"/>
        <w:rPr>
          <w:color w:val="000000"/>
          <w:sz w:val="26"/>
          <w:szCs w:val="26"/>
        </w:rPr>
      </w:pPr>
      <w:r w:rsidRPr="00DD231C">
        <w:rPr>
          <w:color w:val="000000"/>
          <w:sz w:val="26"/>
          <w:szCs w:val="26"/>
        </w:rPr>
        <w:t>г) проект межевания территории в виде отдельного документа.</w:t>
      </w:r>
    </w:p>
    <w:p w:rsidR="00DD231C" w:rsidRPr="00DD231C" w:rsidRDefault="00DD231C" w:rsidP="00DD231C">
      <w:pPr>
        <w:pStyle w:val="s1"/>
        <w:shd w:val="clear" w:color="auto" w:fill="FFFFFF"/>
        <w:spacing w:before="0" w:beforeAutospacing="0" w:after="0" w:afterAutospacing="0"/>
        <w:ind w:firstLine="425"/>
        <w:contextualSpacing/>
        <w:jc w:val="both"/>
        <w:rPr>
          <w:color w:val="000000"/>
          <w:sz w:val="26"/>
          <w:szCs w:val="26"/>
        </w:rPr>
      </w:pPr>
      <w:r w:rsidRPr="00DD231C">
        <w:rPr>
          <w:color w:val="000000"/>
          <w:sz w:val="26"/>
          <w:szCs w:val="26"/>
        </w:rPr>
        <w:t xml:space="preserve">2. В </w:t>
      </w:r>
      <w:hyperlink r:id="rId13" w:anchor="/document/71733116/entry/25" w:history="1">
        <w:r w:rsidRPr="00DD231C">
          <w:rPr>
            <w:rStyle w:val="aa"/>
            <w:sz w:val="26"/>
            <w:szCs w:val="26"/>
          </w:rPr>
          <w:t>позиции</w:t>
        </w:r>
      </w:hyperlink>
      <w:r w:rsidRPr="00DD231C">
        <w:rPr>
          <w:color w:val="000000"/>
          <w:sz w:val="26"/>
          <w:szCs w:val="26"/>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DD231C" w:rsidRPr="00DD231C" w:rsidRDefault="00DD231C" w:rsidP="00DD231C">
      <w:pPr>
        <w:pStyle w:val="s1"/>
        <w:shd w:val="clear" w:color="auto" w:fill="FFFFFF"/>
        <w:spacing w:before="0" w:beforeAutospacing="0" w:after="0" w:afterAutospacing="0"/>
        <w:ind w:firstLine="425"/>
        <w:contextualSpacing/>
        <w:jc w:val="both"/>
        <w:rPr>
          <w:color w:val="000000"/>
          <w:sz w:val="26"/>
          <w:szCs w:val="26"/>
        </w:rPr>
      </w:pPr>
      <w:r w:rsidRPr="00DD231C">
        <w:rPr>
          <w:color w:val="000000"/>
          <w:sz w:val="26"/>
          <w:szCs w:val="26"/>
        </w:rPr>
        <w:t>а) полное наименование федерального органа исполнительной власти;</w:t>
      </w:r>
    </w:p>
    <w:p w:rsidR="00DD231C" w:rsidRPr="00DD231C" w:rsidRDefault="00DD231C" w:rsidP="00DD231C">
      <w:pPr>
        <w:pStyle w:val="s1"/>
        <w:shd w:val="clear" w:color="auto" w:fill="FFFFFF"/>
        <w:spacing w:before="0" w:beforeAutospacing="0" w:after="0" w:afterAutospacing="0"/>
        <w:ind w:firstLine="425"/>
        <w:contextualSpacing/>
        <w:jc w:val="both"/>
        <w:rPr>
          <w:color w:val="000000"/>
          <w:sz w:val="26"/>
          <w:szCs w:val="26"/>
        </w:rPr>
      </w:pPr>
      <w:r w:rsidRPr="00DD231C">
        <w:rPr>
          <w:color w:val="000000"/>
          <w:sz w:val="26"/>
          <w:szCs w:val="26"/>
        </w:rPr>
        <w:t>б) полное наименование органа исполнительной власти субъекта Российской Федерации;</w:t>
      </w:r>
    </w:p>
    <w:p w:rsidR="00DD231C" w:rsidRPr="00DD231C" w:rsidRDefault="00DD231C" w:rsidP="00DD231C">
      <w:pPr>
        <w:pStyle w:val="s1"/>
        <w:shd w:val="clear" w:color="auto" w:fill="FFFFFF"/>
        <w:spacing w:before="0" w:beforeAutospacing="0" w:after="0" w:afterAutospacing="0"/>
        <w:ind w:firstLine="425"/>
        <w:contextualSpacing/>
        <w:jc w:val="both"/>
        <w:rPr>
          <w:color w:val="000000"/>
          <w:sz w:val="26"/>
          <w:szCs w:val="26"/>
        </w:rPr>
      </w:pPr>
      <w:r w:rsidRPr="00DD231C">
        <w:rPr>
          <w:color w:val="000000"/>
          <w:sz w:val="26"/>
          <w:szCs w:val="26"/>
        </w:rPr>
        <w:t>в) полное наименование органа местного самоуправления;</w:t>
      </w:r>
    </w:p>
    <w:p w:rsidR="00DD231C" w:rsidRPr="00DD231C" w:rsidRDefault="00DD231C" w:rsidP="00DD231C">
      <w:pPr>
        <w:pStyle w:val="s1"/>
        <w:shd w:val="clear" w:color="auto" w:fill="FFFFFF"/>
        <w:spacing w:before="0" w:beforeAutospacing="0" w:after="0" w:afterAutospacing="0"/>
        <w:ind w:firstLine="425"/>
        <w:contextualSpacing/>
        <w:jc w:val="both"/>
        <w:rPr>
          <w:color w:val="000000"/>
          <w:sz w:val="26"/>
          <w:szCs w:val="26"/>
        </w:rPr>
      </w:pPr>
      <w:r w:rsidRPr="00DD231C">
        <w:rPr>
          <w:color w:val="000000"/>
          <w:sz w:val="26"/>
          <w:szCs w:val="26"/>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DD231C" w:rsidRPr="00DD231C" w:rsidRDefault="00DD231C" w:rsidP="00DD231C">
      <w:pPr>
        <w:pStyle w:val="s1"/>
        <w:shd w:val="clear" w:color="auto" w:fill="FFFFFF"/>
        <w:spacing w:before="0" w:beforeAutospacing="0" w:after="0" w:afterAutospacing="0"/>
        <w:ind w:firstLine="425"/>
        <w:contextualSpacing/>
        <w:jc w:val="both"/>
        <w:rPr>
          <w:color w:val="000000"/>
          <w:sz w:val="26"/>
          <w:szCs w:val="26"/>
        </w:rPr>
      </w:pPr>
      <w:proofErr w:type="spellStart"/>
      <w:r w:rsidRPr="00DD231C">
        <w:rPr>
          <w:color w:val="000000"/>
          <w:sz w:val="26"/>
          <w:szCs w:val="26"/>
        </w:rPr>
        <w:t>д</w:t>
      </w:r>
      <w:proofErr w:type="spellEnd"/>
      <w:r w:rsidRPr="00DD231C">
        <w:rPr>
          <w:color w:val="000000"/>
          <w:sz w:val="26"/>
          <w:szCs w:val="26"/>
        </w:rPr>
        <w:t>) фамилия, имя, отчество, адрес места регистрации и паспортные данные физического лица.</w:t>
      </w:r>
    </w:p>
    <w:p w:rsidR="00DD231C" w:rsidRPr="00DD231C" w:rsidRDefault="00DD231C" w:rsidP="00DD231C">
      <w:pPr>
        <w:pStyle w:val="s1"/>
        <w:shd w:val="clear" w:color="auto" w:fill="FFFFFF"/>
        <w:spacing w:before="0" w:beforeAutospacing="0" w:after="0" w:afterAutospacing="0"/>
        <w:ind w:firstLine="425"/>
        <w:contextualSpacing/>
        <w:jc w:val="both"/>
        <w:rPr>
          <w:color w:val="000000"/>
          <w:sz w:val="26"/>
          <w:szCs w:val="26"/>
        </w:rPr>
      </w:pPr>
      <w:r w:rsidRPr="00DD231C">
        <w:rPr>
          <w:color w:val="000000"/>
          <w:sz w:val="26"/>
          <w:szCs w:val="26"/>
        </w:rPr>
        <w:t xml:space="preserve">3. В </w:t>
      </w:r>
      <w:hyperlink r:id="rId14" w:anchor="/document/71733116/entry/26" w:history="1">
        <w:r w:rsidRPr="00DD231C">
          <w:rPr>
            <w:rStyle w:val="aa"/>
            <w:sz w:val="26"/>
            <w:szCs w:val="26"/>
          </w:rPr>
          <w:t>позиции</w:t>
        </w:r>
      </w:hyperlink>
      <w:r w:rsidRPr="00DD231C">
        <w:rPr>
          <w:color w:val="000000"/>
          <w:sz w:val="26"/>
          <w:szCs w:val="26"/>
        </w:rPr>
        <w:t xml:space="preserve"> «Источник финансирования работ по подготовке документации по планировке территории» в графе «Содержание» указывается один из следующих </w:t>
      </w:r>
      <w:r w:rsidRPr="00DD231C">
        <w:rPr>
          <w:color w:val="000000"/>
          <w:sz w:val="26"/>
          <w:szCs w:val="26"/>
        </w:rPr>
        <w:lastRenderedPageBreak/>
        <w:t>источников финансирования работ по подготовке документации по планировке территории:</w:t>
      </w:r>
    </w:p>
    <w:p w:rsidR="00DD231C" w:rsidRPr="00DD231C" w:rsidRDefault="00DD231C" w:rsidP="00DD231C">
      <w:pPr>
        <w:pStyle w:val="s1"/>
        <w:shd w:val="clear" w:color="auto" w:fill="FFFFFF"/>
        <w:spacing w:before="0" w:beforeAutospacing="0" w:after="0" w:afterAutospacing="0"/>
        <w:ind w:firstLine="425"/>
        <w:contextualSpacing/>
        <w:jc w:val="both"/>
        <w:rPr>
          <w:color w:val="000000"/>
          <w:sz w:val="26"/>
          <w:szCs w:val="26"/>
        </w:rPr>
      </w:pPr>
      <w:proofErr w:type="gramStart"/>
      <w:r w:rsidRPr="00DD231C">
        <w:rPr>
          <w:color w:val="000000"/>
          <w:sz w:val="26"/>
          <w:szCs w:val="26"/>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5" w:anchor="/document/70353464/entry/2" w:history="1">
        <w:r w:rsidRPr="00DD231C">
          <w:rPr>
            <w:rStyle w:val="aa"/>
            <w:sz w:val="26"/>
            <w:szCs w:val="26"/>
          </w:rPr>
          <w:t>законодательством</w:t>
        </w:r>
      </w:hyperlink>
      <w:r w:rsidRPr="00DD231C">
        <w:rPr>
          <w:color w:val="000000"/>
          <w:sz w:val="26"/>
          <w:szCs w:val="26"/>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DD231C" w:rsidRPr="00DD231C" w:rsidRDefault="00DD231C" w:rsidP="00DD231C">
      <w:pPr>
        <w:pStyle w:val="s1"/>
        <w:shd w:val="clear" w:color="auto" w:fill="FFFFFF"/>
        <w:spacing w:before="0" w:beforeAutospacing="0" w:after="0" w:afterAutospacing="0"/>
        <w:ind w:firstLine="425"/>
        <w:contextualSpacing/>
        <w:jc w:val="both"/>
        <w:rPr>
          <w:color w:val="000000"/>
          <w:sz w:val="26"/>
          <w:szCs w:val="26"/>
        </w:rPr>
      </w:pPr>
      <w:r w:rsidRPr="00DD231C">
        <w:rPr>
          <w:color w:val="000000"/>
          <w:sz w:val="26"/>
          <w:szCs w:val="26"/>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DD231C" w:rsidRPr="00DD231C" w:rsidRDefault="00DD231C" w:rsidP="00DD231C">
      <w:pPr>
        <w:pStyle w:val="s1"/>
        <w:shd w:val="clear" w:color="auto" w:fill="FFFFFF"/>
        <w:spacing w:before="0" w:beforeAutospacing="0" w:after="0" w:afterAutospacing="0"/>
        <w:ind w:firstLine="425"/>
        <w:contextualSpacing/>
        <w:jc w:val="both"/>
        <w:rPr>
          <w:color w:val="000000"/>
          <w:sz w:val="26"/>
          <w:szCs w:val="26"/>
        </w:rPr>
      </w:pPr>
      <w:r w:rsidRPr="00DD231C">
        <w:rPr>
          <w:color w:val="000000"/>
          <w:sz w:val="26"/>
          <w:szCs w:val="26"/>
        </w:rPr>
        <w:t xml:space="preserve">4. В </w:t>
      </w:r>
      <w:hyperlink r:id="rId16" w:anchor="/document/71733116/entry/27" w:history="1">
        <w:r w:rsidRPr="00DD231C">
          <w:rPr>
            <w:rStyle w:val="aa"/>
            <w:sz w:val="26"/>
            <w:szCs w:val="26"/>
          </w:rPr>
          <w:t>позиции</w:t>
        </w:r>
      </w:hyperlink>
      <w:r w:rsidRPr="00DD231C">
        <w:rPr>
          <w:color w:val="000000"/>
          <w:sz w:val="26"/>
          <w:szCs w:val="26"/>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DD231C" w:rsidRPr="00DD231C" w:rsidRDefault="00DD231C" w:rsidP="00DD231C">
      <w:pPr>
        <w:pStyle w:val="s1"/>
        <w:shd w:val="clear" w:color="auto" w:fill="FFFFFF"/>
        <w:spacing w:before="0" w:beforeAutospacing="0" w:after="0" w:afterAutospacing="0"/>
        <w:ind w:firstLine="425"/>
        <w:contextualSpacing/>
        <w:jc w:val="both"/>
        <w:rPr>
          <w:color w:val="000000"/>
          <w:sz w:val="26"/>
          <w:szCs w:val="26"/>
        </w:rPr>
      </w:pPr>
      <w:r w:rsidRPr="00DD231C">
        <w:rPr>
          <w:color w:val="000000"/>
          <w:sz w:val="26"/>
          <w:szCs w:val="26"/>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DD231C" w:rsidRPr="00DD231C" w:rsidRDefault="00DD231C" w:rsidP="00DD231C">
      <w:pPr>
        <w:pStyle w:val="s1"/>
        <w:shd w:val="clear" w:color="auto" w:fill="FFFFFF"/>
        <w:spacing w:before="0" w:beforeAutospacing="0" w:after="0" w:afterAutospacing="0"/>
        <w:ind w:firstLine="425"/>
        <w:contextualSpacing/>
        <w:jc w:val="both"/>
        <w:rPr>
          <w:color w:val="000000"/>
          <w:sz w:val="26"/>
          <w:szCs w:val="26"/>
        </w:rPr>
      </w:pPr>
      <w:r w:rsidRPr="00DD231C">
        <w:rPr>
          <w:color w:val="000000"/>
          <w:sz w:val="26"/>
          <w:szCs w:val="26"/>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DD231C" w:rsidRPr="00DD231C" w:rsidRDefault="00DD231C" w:rsidP="00DD231C">
      <w:pPr>
        <w:pStyle w:val="s1"/>
        <w:shd w:val="clear" w:color="auto" w:fill="FFFFFF"/>
        <w:spacing w:before="0" w:beforeAutospacing="0" w:after="0" w:afterAutospacing="0"/>
        <w:ind w:firstLine="425"/>
        <w:contextualSpacing/>
        <w:jc w:val="both"/>
        <w:rPr>
          <w:color w:val="000000"/>
          <w:sz w:val="26"/>
          <w:szCs w:val="26"/>
        </w:rPr>
      </w:pPr>
      <w:r w:rsidRPr="00DD231C">
        <w:rPr>
          <w:color w:val="000000"/>
          <w:sz w:val="26"/>
          <w:szCs w:val="26"/>
        </w:rPr>
        <w:t xml:space="preserve">5. В </w:t>
      </w:r>
      <w:hyperlink r:id="rId17" w:anchor="/document/71733116/entry/28" w:history="1">
        <w:r w:rsidRPr="00DD231C">
          <w:rPr>
            <w:rStyle w:val="aa"/>
            <w:sz w:val="26"/>
            <w:szCs w:val="26"/>
          </w:rPr>
          <w:t>позиции</w:t>
        </w:r>
      </w:hyperlink>
      <w:r w:rsidRPr="00DD231C">
        <w:rPr>
          <w:color w:val="000000"/>
          <w:sz w:val="26"/>
          <w:szCs w:val="26"/>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DD231C" w:rsidRPr="00DD231C" w:rsidRDefault="00DD231C" w:rsidP="00DD231C">
      <w:pPr>
        <w:pStyle w:val="s1"/>
        <w:shd w:val="clear" w:color="auto" w:fill="FFFFFF"/>
        <w:spacing w:before="0" w:beforeAutospacing="0" w:after="0" w:afterAutospacing="0"/>
        <w:ind w:firstLine="425"/>
        <w:contextualSpacing/>
        <w:jc w:val="both"/>
        <w:rPr>
          <w:color w:val="000000"/>
          <w:sz w:val="26"/>
          <w:szCs w:val="26"/>
        </w:rPr>
      </w:pPr>
      <w:proofErr w:type="gramStart"/>
      <w:r w:rsidRPr="00DD231C">
        <w:rPr>
          <w:color w:val="000000"/>
          <w:sz w:val="26"/>
          <w:szCs w:val="26"/>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DD231C" w:rsidRPr="00DD231C" w:rsidRDefault="00DD231C" w:rsidP="00DD231C">
      <w:pPr>
        <w:pStyle w:val="s1"/>
        <w:shd w:val="clear" w:color="auto" w:fill="FFFFFF"/>
        <w:spacing w:before="0" w:beforeAutospacing="0" w:after="0" w:afterAutospacing="0"/>
        <w:ind w:firstLine="425"/>
        <w:contextualSpacing/>
        <w:jc w:val="both"/>
        <w:rPr>
          <w:color w:val="000000"/>
          <w:sz w:val="26"/>
          <w:szCs w:val="26"/>
        </w:rPr>
      </w:pPr>
      <w:r w:rsidRPr="00DD231C">
        <w:rPr>
          <w:color w:val="000000"/>
          <w:sz w:val="26"/>
          <w:szCs w:val="26"/>
        </w:rPr>
        <w:t xml:space="preserve">6. В </w:t>
      </w:r>
      <w:hyperlink r:id="rId18" w:anchor="/document/71733116/entry/29" w:history="1">
        <w:r w:rsidRPr="00DD231C">
          <w:rPr>
            <w:rStyle w:val="aa"/>
            <w:sz w:val="26"/>
            <w:szCs w:val="26"/>
          </w:rPr>
          <w:t>позиции</w:t>
        </w:r>
      </w:hyperlink>
      <w:r w:rsidRPr="00DD231C">
        <w:rPr>
          <w:color w:val="000000"/>
          <w:sz w:val="26"/>
          <w:szCs w:val="26"/>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9" w:anchor="/document/12138258/entry/42" w:history="1">
        <w:r w:rsidRPr="00DD231C">
          <w:rPr>
            <w:rStyle w:val="aa"/>
            <w:sz w:val="26"/>
            <w:szCs w:val="26"/>
          </w:rPr>
          <w:t>Градостроительного кодекса</w:t>
        </w:r>
      </w:hyperlink>
      <w:r w:rsidRPr="00DD231C">
        <w:rPr>
          <w:color w:val="000000"/>
          <w:sz w:val="26"/>
          <w:szCs w:val="26"/>
        </w:rPr>
        <w:t xml:space="preserve"> Российской Федерации и положениям </w:t>
      </w:r>
      <w:hyperlink r:id="rId20" w:anchor="/document/71674578/entry/1000" w:history="1">
        <w:r w:rsidRPr="00DD231C">
          <w:rPr>
            <w:rStyle w:val="aa"/>
            <w:sz w:val="26"/>
            <w:szCs w:val="26"/>
          </w:rPr>
          <w:t>нормативных правовых актов</w:t>
        </w:r>
      </w:hyperlink>
      <w:r w:rsidRPr="00DD231C">
        <w:rPr>
          <w:color w:val="000000"/>
          <w:sz w:val="26"/>
          <w:szCs w:val="26"/>
        </w:rPr>
        <w:t xml:space="preserve"> Российской Федерации, определяющих требования к составу и содержанию проектов планировки территории.</w:t>
      </w:r>
    </w:p>
    <w:p w:rsidR="00DD231C" w:rsidRPr="00DD231C" w:rsidRDefault="00DD231C" w:rsidP="00DD231C">
      <w:pPr>
        <w:spacing w:after="120"/>
        <w:ind w:firstLine="425"/>
        <w:rPr>
          <w:rFonts w:ascii="Times New Roman" w:hAnsi="Times New Roman" w:cs="Times New Roman"/>
          <w:sz w:val="26"/>
          <w:szCs w:val="26"/>
        </w:rPr>
      </w:pPr>
    </w:p>
    <w:p w:rsidR="000831E8" w:rsidRPr="00DD231C" w:rsidRDefault="000831E8" w:rsidP="00DD231C">
      <w:pPr>
        <w:pStyle w:val="a3"/>
        <w:jc w:val="both"/>
        <w:rPr>
          <w:rFonts w:ascii="Times New Roman" w:hAnsi="Times New Roman"/>
          <w:color w:val="000000"/>
          <w:sz w:val="26"/>
          <w:szCs w:val="26"/>
        </w:rPr>
      </w:pPr>
    </w:p>
    <w:sectPr w:rsidR="000831E8" w:rsidRPr="00DD231C" w:rsidSect="00D12947">
      <w:pgSz w:w="11910" w:h="16850"/>
      <w:pgMar w:top="1060" w:right="500" w:bottom="280" w:left="1400" w:header="720" w:footer="720" w:gutter="0"/>
      <w:cols w:space="720" w:equalWidth="0">
        <w:col w:w="1001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4BC" w:rsidRDefault="003004BC" w:rsidP="00D82DD5">
      <w:pPr>
        <w:spacing w:after="0" w:line="240" w:lineRule="auto"/>
      </w:pPr>
      <w:r>
        <w:separator/>
      </w:r>
    </w:p>
  </w:endnote>
  <w:endnote w:type="continuationSeparator" w:id="0">
    <w:p w:rsidR="003004BC" w:rsidRDefault="003004BC" w:rsidP="00D82D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4BC" w:rsidRDefault="003004BC" w:rsidP="00D82DD5">
      <w:pPr>
        <w:spacing w:after="0" w:line="240" w:lineRule="auto"/>
      </w:pPr>
      <w:r>
        <w:separator/>
      </w:r>
    </w:p>
  </w:footnote>
  <w:footnote w:type="continuationSeparator" w:id="0">
    <w:p w:rsidR="003004BC" w:rsidRDefault="003004BC" w:rsidP="00D82D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2"/>
      <w:numFmt w:val="lowerLetter"/>
      <w:lvlText w:val="%1."/>
      <w:lvlJc w:val="left"/>
      <w:pPr>
        <w:ind w:left="996" w:hanging="283"/>
      </w:pPr>
      <w:rPr>
        <w:rFonts w:ascii="Times New Roman" w:hAnsi="Times New Roman" w:cs="Times New Roman"/>
        <w:b w:val="0"/>
        <w:bCs w:val="0"/>
        <w:color w:val="464646"/>
        <w:spacing w:val="-1"/>
        <w:w w:val="105"/>
        <w:sz w:val="28"/>
        <w:szCs w:val="28"/>
      </w:rPr>
    </w:lvl>
    <w:lvl w:ilvl="1">
      <w:start w:val="2"/>
      <w:numFmt w:val="decimal"/>
      <w:lvlText w:val="%2."/>
      <w:lvlJc w:val="left"/>
      <w:pPr>
        <w:ind w:left="108" w:hanging="400"/>
      </w:pPr>
      <w:rPr>
        <w:b w:val="0"/>
        <w:bCs w:val="0"/>
        <w:w w:val="102"/>
      </w:rPr>
    </w:lvl>
    <w:lvl w:ilvl="2">
      <w:start w:val="1"/>
      <w:numFmt w:val="upperRoman"/>
      <w:lvlText w:val="%3."/>
      <w:lvlJc w:val="left"/>
      <w:pPr>
        <w:ind w:left="3806" w:hanging="233"/>
      </w:pPr>
      <w:rPr>
        <w:rFonts w:ascii="Times New Roman" w:hAnsi="Times New Roman" w:cs="Times New Roman"/>
        <w:b w:val="0"/>
        <w:bCs w:val="0"/>
        <w:w w:val="100"/>
        <w:sz w:val="28"/>
        <w:szCs w:val="28"/>
      </w:rPr>
    </w:lvl>
    <w:lvl w:ilvl="3">
      <w:numFmt w:val="bullet"/>
      <w:lvlText w:val="•"/>
      <w:lvlJc w:val="left"/>
      <w:pPr>
        <w:ind w:left="4575" w:hanging="233"/>
      </w:pPr>
    </w:lvl>
    <w:lvl w:ilvl="4">
      <w:numFmt w:val="bullet"/>
      <w:lvlText w:val="•"/>
      <w:lvlJc w:val="left"/>
      <w:pPr>
        <w:ind w:left="5351" w:hanging="233"/>
      </w:pPr>
    </w:lvl>
    <w:lvl w:ilvl="5">
      <w:numFmt w:val="bullet"/>
      <w:lvlText w:val="•"/>
      <w:lvlJc w:val="left"/>
      <w:pPr>
        <w:ind w:left="6127" w:hanging="233"/>
      </w:pPr>
    </w:lvl>
    <w:lvl w:ilvl="6">
      <w:numFmt w:val="bullet"/>
      <w:lvlText w:val="•"/>
      <w:lvlJc w:val="left"/>
      <w:pPr>
        <w:ind w:left="6903" w:hanging="233"/>
      </w:pPr>
    </w:lvl>
    <w:lvl w:ilvl="7">
      <w:numFmt w:val="bullet"/>
      <w:lvlText w:val="•"/>
      <w:lvlJc w:val="left"/>
      <w:pPr>
        <w:ind w:left="7679" w:hanging="233"/>
      </w:pPr>
    </w:lvl>
    <w:lvl w:ilvl="8">
      <w:numFmt w:val="bullet"/>
      <w:lvlText w:val="•"/>
      <w:lvlJc w:val="left"/>
      <w:pPr>
        <w:ind w:left="8454" w:hanging="233"/>
      </w:pPr>
    </w:lvl>
  </w:abstractNum>
  <w:abstractNum w:abstractNumId="1">
    <w:nsid w:val="00000403"/>
    <w:multiLevelType w:val="multilevel"/>
    <w:tmpl w:val="00000886"/>
    <w:lvl w:ilvl="0">
      <w:start w:val="1"/>
      <w:numFmt w:val="decimal"/>
      <w:lvlText w:val="%1"/>
      <w:lvlJc w:val="left"/>
      <w:pPr>
        <w:ind w:left="302" w:hanging="492"/>
      </w:pPr>
    </w:lvl>
    <w:lvl w:ilvl="1">
      <w:start w:val="1"/>
      <w:numFmt w:val="decimal"/>
      <w:lvlText w:val="%1.%2."/>
      <w:lvlJc w:val="left"/>
      <w:pPr>
        <w:ind w:left="302" w:hanging="492"/>
      </w:pPr>
      <w:rPr>
        <w:rFonts w:ascii="Times New Roman" w:hAnsi="Times New Roman" w:cs="Times New Roman"/>
        <w:b w:val="0"/>
        <w:bCs w:val="0"/>
        <w:w w:val="100"/>
        <w:sz w:val="28"/>
        <w:szCs w:val="28"/>
      </w:rPr>
    </w:lvl>
    <w:lvl w:ilvl="2">
      <w:start w:val="1"/>
      <w:numFmt w:val="decimal"/>
      <w:lvlText w:val="%1.%2.%3."/>
      <w:lvlJc w:val="left"/>
      <w:pPr>
        <w:ind w:left="1569" w:hanging="701"/>
      </w:pPr>
      <w:rPr>
        <w:rFonts w:ascii="Times New Roman" w:hAnsi="Times New Roman" w:cs="Times New Roman"/>
        <w:b w:val="0"/>
        <w:bCs w:val="0"/>
        <w:spacing w:val="-3"/>
        <w:w w:val="100"/>
        <w:sz w:val="28"/>
        <w:szCs w:val="28"/>
      </w:rPr>
    </w:lvl>
    <w:lvl w:ilvl="3">
      <w:numFmt w:val="bullet"/>
      <w:lvlText w:val="•"/>
      <w:lvlJc w:val="left"/>
      <w:pPr>
        <w:ind w:left="3436" w:hanging="701"/>
      </w:pPr>
    </w:lvl>
    <w:lvl w:ilvl="4">
      <w:numFmt w:val="bullet"/>
      <w:lvlText w:val="•"/>
      <w:lvlJc w:val="left"/>
      <w:pPr>
        <w:ind w:left="4375" w:hanging="701"/>
      </w:pPr>
    </w:lvl>
    <w:lvl w:ilvl="5">
      <w:numFmt w:val="bullet"/>
      <w:lvlText w:val="•"/>
      <w:lvlJc w:val="left"/>
      <w:pPr>
        <w:ind w:left="5313" w:hanging="701"/>
      </w:pPr>
    </w:lvl>
    <w:lvl w:ilvl="6">
      <w:numFmt w:val="bullet"/>
      <w:lvlText w:val="•"/>
      <w:lvlJc w:val="left"/>
      <w:pPr>
        <w:ind w:left="6252" w:hanging="701"/>
      </w:pPr>
    </w:lvl>
    <w:lvl w:ilvl="7">
      <w:numFmt w:val="bullet"/>
      <w:lvlText w:val="•"/>
      <w:lvlJc w:val="left"/>
      <w:pPr>
        <w:ind w:left="7190" w:hanging="701"/>
      </w:pPr>
    </w:lvl>
    <w:lvl w:ilvl="8">
      <w:numFmt w:val="bullet"/>
      <w:lvlText w:val="•"/>
      <w:lvlJc w:val="left"/>
      <w:pPr>
        <w:ind w:left="8129" w:hanging="701"/>
      </w:pPr>
    </w:lvl>
  </w:abstractNum>
  <w:abstractNum w:abstractNumId="2">
    <w:nsid w:val="00000404"/>
    <w:multiLevelType w:val="multilevel"/>
    <w:tmpl w:val="00000887"/>
    <w:lvl w:ilvl="0">
      <w:start w:val="3"/>
      <w:numFmt w:val="decimal"/>
      <w:lvlText w:val="%1"/>
      <w:lvlJc w:val="left"/>
      <w:pPr>
        <w:ind w:left="302" w:hanging="492"/>
      </w:pPr>
    </w:lvl>
    <w:lvl w:ilvl="1">
      <w:start w:val="1"/>
      <w:numFmt w:val="decimal"/>
      <w:lvlText w:val="%1.%2."/>
      <w:lvlJc w:val="left"/>
      <w:pPr>
        <w:ind w:left="302" w:hanging="492"/>
      </w:pPr>
      <w:rPr>
        <w:rFonts w:ascii="Times New Roman" w:hAnsi="Times New Roman" w:cs="Times New Roman"/>
        <w:b w:val="0"/>
        <w:bCs w:val="0"/>
        <w:spacing w:val="-1"/>
        <w:w w:val="100"/>
        <w:sz w:val="28"/>
        <w:szCs w:val="28"/>
      </w:rPr>
    </w:lvl>
    <w:lvl w:ilvl="2">
      <w:start w:val="1"/>
      <w:numFmt w:val="decimal"/>
      <w:lvlText w:val="%1.%2.%3."/>
      <w:lvlJc w:val="left"/>
      <w:pPr>
        <w:ind w:left="1569" w:hanging="701"/>
      </w:pPr>
      <w:rPr>
        <w:rFonts w:ascii="Times New Roman" w:hAnsi="Times New Roman" w:cs="Times New Roman"/>
        <w:b w:val="0"/>
        <w:bCs w:val="0"/>
        <w:spacing w:val="-3"/>
        <w:w w:val="100"/>
        <w:sz w:val="28"/>
        <w:szCs w:val="28"/>
      </w:rPr>
    </w:lvl>
    <w:lvl w:ilvl="3">
      <w:numFmt w:val="bullet"/>
      <w:lvlText w:val="•"/>
      <w:lvlJc w:val="left"/>
      <w:pPr>
        <w:ind w:left="3436" w:hanging="701"/>
      </w:pPr>
    </w:lvl>
    <w:lvl w:ilvl="4">
      <w:numFmt w:val="bullet"/>
      <w:lvlText w:val="•"/>
      <w:lvlJc w:val="left"/>
      <w:pPr>
        <w:ind w:left="4375" w:hanging="701"/>
      </w:pPr>
    </w:lvl>
    <w:lvl w:ilvl="5">
      <w:numFmt w:val="bullet"/>
      <w:lvlText w:val="•"/>
      <w:lvlJc w:val="left"/>
      <w:pPr>
        <w:ind w:left="5313" w:hanging="701"/>
      </w:pPr>
    </w:lvl>
    <w:lvl w:ilvl="6">
      <w:numFmt w:val="bullet"/>
      <w:lvlText w:val="•"/>
      <w:lvlJc w:val="left"/>
      <w:pPr>
        <w:ind w:left="6252" w:hanging="701"/>
      </w:pPr>
    </w:lvl>
    <w:lvl w:ilvl="7">
      <w:numFmt w:val="bullet"/>
      <w:lvlText w:val="•"/>
      <w:lvlJc w:val="left"/>
      <w:pPr>
        <w:ind w:left="7190" w:hanging="701"/>
      </w:pPr>
    </w:lvl>
    <w:lvl w:ilvl="8">
      <w:numFmt w:val="bullet"/>
      <w:lvlText w:val="•"/>
      <w:lvlJc w:val="left"/>
      <w:pPr>
        <w:ind w:left="8129" w:hanging="701"/>
      </w:pPr>
    </w:lvl>
  </w:abstractNum>
  <w:abstractNum w:abstractNumId="3">
    <w:nsid w:val="00000405"/>
    <w:multiLevelType w:val="multilevel"/>
    <w:tmpl w:val="00000888"/>
    <w:lvl w:ilvl="0">
      <w:start w:val="3"/>
      <w:numFmt w:val="decimal"/>
      <w:lvlText w:val="%1"/>
      <w:lvlJc w:val="left"/>
      <w:pPr>
        <w:ind w:left="302" w:hanging="492"/>
      </w:pPr>
    </w:lvl>
    <w:lvl w:ilvl="1">
      <w:start w:val="2"/>
      <w:numFmt w:val="decimal"/>
      <w:lvlText w:val="%1.%2."/>
      <w:lvlJc w:val="left"/>
      <w:pPr>
        <w:ind w:left="302" w:hanging="492"/>
      </w:pPr>
      <w:rPr>
        <w:rFonts w:ascii="Times New Roman" w:hAnsi="Times New Roman" w:cs="Times New Roman"/>
        <w:b w:val="0"/>
        <w:bCs w:val="0"/>
        <w:spacing w:val="-1"/>
        <w:w w:val="100"/>
        <w:sz w:val="28"/>
        <w:szCs w:val="28"/>
      </w:rPr>
    </w:lvl>
    <w:lvl w:ilvl="2">
      <w:numFmt w:val="bullet"/>
      <w:lvlText w:val="•"/>
      <w:lvlJc w:val="left"/>
      <w:pPr>
        <w:ind w:left="2241" w:hanging="492"/>
      </w:pPr>
    </w:lvl>
    <w:lvl w:ilvl="3">
      <w:numFmt w:val="bullet"/>
      <w:lvlText w:val="•"/>
      <w:lvlJc w:val="left"/>
      <w:pPr>
        <w:ind w:left="3211" w:hanging="492"/>
      </w:pPr>
    </w:lvl>
    <w:lvl w:ilvl="4">
      <w:numFmt w:val="bullet"/>
      <w:lvlText w:val="•"/>
      <w:lvlJc w:val="left"/>
      <w:pPr>
        <w:ind w:left="4182" w:hanging="492"/>
      </w:pPr>
    </w:lvl>
    <w:lvl w:ilvl="5">
      <w:numFmt w:val="bullet"/>
      <w:lvlText w:val="•"/>
      <w:lvlJc w:val="left"/>
      <w:pPr>
        <w:ind w:left="5153" w:hanging="492"/>
      </w:pPr>
    </w:lvl>
    <w:lvl w:ilvl="6">
      <w:numFmt w:val="bullet"/>
      <w:lvlText w:val="•"/>
      <w:lvlJc w:val="left"/>
      <w:pPr>
        <w:ind w:left="6123" w:hanging="492"/>
      </w:pPr>
    </w:lvl>
    <w:lvl w:ilvl="7">
      <w:numFmt w:val="bullet"/>
      <w:lvlText w:val="•"/>
      <w:lvlJc w:val="left"/>
      <w:pPr>
        <w:ind w:left="7094" w:hanging="492"/>
      </w:pPr>
    </w:lvl>
    <w:lvl w:ilvl="8">
      <w:numFmt w:val="bullet"/>
      <w:lvlText w:val="•"/>
      <w:lvlJc w:val="left"/>
      <w:pPr>
        <w:ind w:left="8065" w:hanging="492"/>
      </w:pPr>
    </w:lvl>
  </w:abstractNum>
  <w:abstractNum w:abstractNumId="4">
    <w:nsid w:val="00000406"/>
    <w:multiLevelType w:val="multilevel"/>
    <w:tmpl w:val="00000889"/>
    <w:lvl w:ilvl="0">
      <w:start w:val="4"/>
      <w:numFmt w:val="decimal"/>
      <w:lvlText w:val="%1"/>
      <w:lvlJc w:val="left"/>
      <w:pPr>
        <w:ind w:left="1430" w:hanging="562"/>
      </w:pPr>
    </w:lvl>
    <w:lvl w:ilvl="1">
      <w:start w:val="1"/>
      <w:numFmt w:val="decimal"/>
      <w:lvlText w:val="%1.%2."/>
      <w:lvlJc w:val="left"/>
      <w:pPr>
        <w:ind w:left="1430" w:hanging="562"/>
      </w:pPr>
      <w:rPr>
        <w:rFonts w:ascii="Times New Roman" w:hAnsi="Times New Roman" w:cs="Times New Roman"/>
        <w:b w:val="0"/>
        <w:bCs w:val="0"/>
        <w:w w:val="100"/>
        <w:sz w:val="28"/>
        <w:szCs w:val="28"/>
      </w:rPr>
    </w:lvl>
    <w:lvl w:ilvl="2">
      <w:start w:val="1"/>
      <w:numFmt w:val="decimal"/>
      <w:lvlText w:val="%1.%2.%3."/>
      <w:lvlJc w:val="left"/>
      <w:pPr>
        <w:ind w:left="302" w:hanging="747"/>
      </w:pPr>
      <w:rPr>
        <w:rFonts w:ascii="Times New Roman" w:hAnsi="Times New Roman" w:cs="Times New Roman"/>
        <w:b w:val="0"/>
        <w:bCs w:val="0"/>
        <w:spacing w:val="-3"/>
        <w:w w:val="100"/>
        <w:sz w:val="28"/>
        <w:szCs w:val="28"/>
      </w:rPr>
    </w:lvl>
    <w:lvl w:ilvl="3">
      <w:start w:val="1"/>
      <w:numFmt w:val="decimal"/>
      <w:lvlText w:val="%1.%2.%3.%4."/>
      <w:lvlJc w:val="left"/>
      <w:pPr>
        <w:ind w:left="1794" w:hanging="927"/>
      </w:pPr>
      <w:rPr>
        <w:rFonts w:ascii="Times New Roman" w:hAnsi="Times New Roman" w:cs="Times New Roman"/>
        <w:b w:val="0"/>
        <w:bCs w:val="0"/>
        <w:spacing w:val="-3"/>
        <w:w w:val="100"/>
        <w:sz w:val="28"/>
        <w:szCs w:val="28"/>
      </w:rPr>
    </w:lvl>
    <w:lvl w:ilvl="4">
      <w:numFmt w:val="bullet"/>
      <w:lvlText w:val="•"/>
      <w:lvlJc w:val="left"/>
      <w:pPr>
        <w:ind w:left="3851" w:hanging="927"/>
      </w:pPr>
    </w:lvl>
    <w:lvl w:ilvl="5">
      <w:numFmt w:val="bullet"/>
      <w:lvlText w:val="•"/>
      <w:lvlJc w:val="left"/>
      <w:pPr>
        <w:ind w:left="4877" w:hanging="927"/>
      </w:pPr>
    </w:lvl>
    <w:lvl w:ilvl="6">
      <w:numFmt w:val="bullet"/>
      <w:lvlText w:val="•"/>
      <w:lvlJc w:val="left"/>
      <w:pPr>
        <w:ind w:left="5903" w:hanging="927"/>
      </w:pPr>
    </w:lvl>
    <w:lvl w:ilvl="7">
      <w:numFmt w:val="bullet"/>
      <w:lvlText w:val="•"/>
      <w:lvlJc w:val="left"/>
      <w:pPr>
        <w:ind w:left="6929" w:hanging="927"/>
      </w:pPr>
    </w:lvl>
    <w:lvl w:ilvl="8">
      <w:numFmt w:val="bullet"/>
      <w:lvlText w:val="•"/>
      <w:lvlJc w:val="left"/>
      <w:pPr>
        <w:ind w:left="7954" w:hanging="927"/>
      </w:pPr>
    </w:lvl>
  </w:abstractNum>
  <w:abstractNum w:abstractNumId="5">
    <w:nsid w:val="00000407"/>
    <w:multiLevelType w:val="multilevel"/>
    <w:tmpl w:val="0000088A"/>
    <w:lvl w:ilvl="0">
      <w:start w:val="4"/>
      <w:numFmt w:val="decimal"/>
      <w:lvlText w:val="%1"/>
      <w:lvlJc w:val="left"/>
      <w:pPr>
        <w:ind w:left="302" w:hanging="701"/>
      </w:pPr>
    </w:lvl>
    <w:lvl w:ilvl="1">
      <w:start w:val="1"/>
      <w:numFmt w:val="decimal"/>
      <w:lvlText w:val="%1.%2"/>
      <w:lvlJc w:val="left"/>
      <w:pPr>
        <w:ind w:left="302" w:hanging="701"/>
      </w:pPr>
    </w:lvl>
    <w:lvl w:ilvl="2">
      <w:start w:val="5"/>
      <w:numFmt w:val="decimal"/>
      <w:lvlText w:val="%1.%2.%3."/>
      <w:lvlJc w:val="left"/>
      <w:pPr>
        <w:ind w:left="302" w:hanging="701"/>
      </w:pPr>
      <w:rPr>
        <w:rFonts w:ascii="Times New Roman" w:hAnsi="Times New Roman" w:cs="Times New Roman"/>
        <w:b w:val="0"/>
        <w:bCs w:val="0"/>
        <w:spacing w:val="-3"/>
        <w:w w:val="100"/>
        <w:sz w:val="28"/>
        <w:szCs w:val="28"/>
      </w:rPr>
    </w:lvl>
    <w:lvl w:ilvl="3">
      <w:start w:val="1"/>
      <w:numFmt w:val="decimal"/>
      <w:lvlText w:val="%1.%2.%3.%4."/>
      <w:lvlJc w:val="left"/>
      <w:pPr>
        <w:ind w:left="302" w:hanging="920"/>
      </w:pPr>
      <w:rPr>
        <w:rFonts w:ascii="Times New Roman" w:hAnsi="Times New Roman" w:cs="Times New Roman"/>
        <w:b w:val="0"/>
        <w:bCs w:val="0"/>
        <w:spacing w:val="-3"/>
        <w:w w:val="100"/>
        <w:sz w:val="28"/>
        <w:szCs w:val="28"/>
      </w:rPr>
    </w:lvl>
    <w:lvl w:ilvl="4">
      <w:numFmt w:val="bullet"/>
      <w:lvlText w:val="•"/>
      <w:lvlJc w:val="left"/>
      <w:pPr>
        <w:ind w:left="4522" w:hanging="920"/>
      </w:pPr>
    </w:lvl>
    <w:lvl w:ilvl="5">
      <w:numFmt w:val="bullet"/>
      <w:lvlText w:val="•"/>
      <w:lvlJc w:val="left"/>
      <w:pPr>
        <w:ind w:left="5436" w:hanging="920"/>
      </w:pPr>
    </w:lvl>
    <w:lvl w:ilvl="6">
      <w:numFmt w:val="bullet"/>
      <w:lvlText w:val="•"/>
      <w:lvlJc w:val="left"/>
      <w:pPr>
        <w:ind w:left="6350" w:hanging="920"/>
      </w:pPr>
    </w:lvl>
    <w:lvl w:ilvl="7">
      <w:numFmt w:val="bullet"/>
      <w:lvlText w:val="•"/>
      <w:lvlJc w:val="left"/>
      <w:pPr>
        <w:ind w:left="7264" w:hanging="920"/>
      </w:pPr>
    </w:lvl>
    <w:lvl w:ilvl="8">
      <w:numFmt w:val="bullet"/>
      <w:lvlText w:val="•"/>
      <w:lvlJc w:val="left"/>
      <w:pPr>
        <w:ind w:left="8178" w:hanging="920"/>
      </w:pPr>
    </w:lvl>
  </w:abstractNum>
  <w:abstractNum w:abstractNumId="6">
    <w:nsid w:val="00000408"/>
    <w:multiLevelType w:val="multilevel"/>
    <w:tmpl w:val="0000088B"/>
    <w:lvl w:ilvl="0">
      <w:start w:val="4"/>
      <w:numFmt w:val="decimal"/>
      <w:lvlText w:val="%1"/>
      <w:lvlJc w:val="left"/>
      <w:pPr>
        <w:ind w:left="1360" w:hanging="492"/>
      </w:pPr>
    </w:lvl>
    <w:lvl w:ilvl="1">
      <w:start w:val="2"/>
      <w:numFmt w:val="decimal"/>
      <w:lvlText w:val="%1.%2."/>
      <w:lvlJc w:val="left"/>
      <w:pPr>
        <w:ind w:left="1360" w:hanging="492"/>
      </w:pPr>
      <w:rPr>
        <w:rFonts w:ascii="Times New Roman" w:hAnsi="Times New Roman" w:cs="Times New Roman"/>
        <w:b w:val="0"/>
        <w:bCs w:val="0"/>
        <w:spacing w:val="0"/>
        <w:w w:val="100"/>
        <w:sz w:val="28"/>
        <w:szCs w:val="28"/>
      </w:rPr>
    </w:lvl>
    <w:lvl w:ilvl="2">
      <w:start w:val="1"/>
      <w:numFmt w:val="decimal"/>
      <w:lvlText w:val="%1.%2.%3."/>
      <w:lvlJc w:val="left"/>
      <w:pPr>
        <w:ind w:left="302" w:hanging="701"/>
      </w:pPr>
      <w:rPr>
        <w:rFonts w:ascii="Times New Roman" w:hAnsi="Times New Roman" w:cs="Times New Roman"/>
        <w:b w:val="0"/>
        <w:bCs w:val="0"/>
        <w:spacing w:val="-3"/>
        <w:w w:val="100"/>
        <w:sz w:val="28"/>
        <w:szCs w:val="28"/>
      </w:rPr>
    </w:lvl>
    <w:lvl w:ilvl="3">
      <w:start w:val="1"/>
      <w:numFmt w:val="decimal"/>
      <w:lvlText w:val="%1.%2.%3.%4."/>
      <w:lvlJc w:val="left"/>
      <w:pPr>
        <w:ind w:left="302" w:hanging="972"/>
      </w:pPr>
      <w:rPr>
        <w:rFonts w:ascii="Times New Roman" w:hAnsi="Times New Roman" w:cs="Times New Roman"/>
        <w:b w:val="0"/>
        <w:bCs w:val="0"/>
        <w:spacing w:val="-3"/>
        <w:w w:val="100"/>
        <w:sz w:val="28"/>
        <w:szCs w:val="28"/>
      </w:rPr>
    </w:lvl>
    <w:lvl w:ilvl="4">
      <w:numFmt w:val="bullet"/>
      <w:lvlText w:val="•"/>
      <w:lvlJc w:val="left"/>
      <w:pPr>
        <w:ind w:left="3671" w:hanging="972"/>
      </w:pPr>
    </w:lvl>
    <w:lvl w:ilvl="5">
      <w:numFmt w:val="bullet"/>
      <w:lvlText w:val="•"/>
      <w:lvlJc w:val="left"/>
      <w:pPr>
        <w:ind w:left="4727" w:hanging="972"/>
      </w:pPr>
    </w:lvl>
    <w:lvl w:ilvl="6">
      <w:numFmt w:val="bullet"/>
      <w:lvlText w:val="•"/>
      <w:lvlJc w:val="left"/>
      <w:pPr>
        <w:ind w:left="5783" w:hanging="972"/>
      </w:pPr>
    </w:lvl>
    <w:lvl w:ilvl="7">
      <w:numFmt w:val="bullet"/>
      <w:lvlText w:val="•"/>
      <w:lvlJc w:val="left"/>
      <w:pPr>
        <w:ind w:left="6839" w:hanging="972"/>
      </w:pPr>
    </w:lvl>
    <w:lvl w:ilvl="8">
      <w:numFmt w:val="bullet"/>
      <w:lvlText w:val="•"/>
      <w:lvlJc w:val="left"/>
      <w:pPr>
        <w:ind w:left="7894" w:hanging="972"/>
      </w:pPr>
    </w:lvl>
  </w:abstractNum>
  <w:abstractNum w:abstractNumId="7">
    <w:nsid w:val="00000409"/>
    <w:multiLevelType w:val="multilevel"/>
    <w:tmpl w:val="0000088C"/>
    <w:lvl w:ilvl="0">
      <w:start w:val="4"/>
      <w:numFmt w:val="decimal"/>
      <w:lvlText w:val="%1"/>
      <w:lvlJc w:val="left"/>
      <w:pPr>
        <w:ind w:left="1550" w:hanging="682"/>
      </w:pPr>
    </w:lvl>
    <w:lvl w:ilvl="1">
      <w:start w:val="3"/>
      <w:numFmt w:val="decimal"/>
      <w:lvlText w:val="%1.%2"/>
      <w:lvlJc w:val="left"/>
      <w:pPr>
        <w:ind w:left="1550" w:hanging="682"/>
      </w:pPr>
    </w:lvl>
    <w:lvl w:ilvl="2">
      <w:start w:val="4"/>
      <w:numFmt w:val="decimal"/>
      <w:lvlText w:val="%1.%2.%3."/>
      <w:lvlJc w:val="left"/>
      <w:pPr>
        <w:ind w:left="1550" w:hanging="682"/>
      </w:pPr>
      <w:rPr>
        <w:rFonts w:ascii="Times New Roman" w:hAnsi="Times New Roman" w:cs="Times New Roman"/>
        <w:b w:val="0"/>
        <w:bCs w:val="0"/>
        <w:spacing w:val="-3"/>
        <w:w w:val="100"/>
        <w:sz w:val="28"/>
        <w:szCs w:val="28"/>
      </w:rPr>
    </w:lvl>
    <w:lvl w:ilvl="3">
      <w:start w:val="1"/>
      <w:numFmt w:val="decimal"/>
      <w:lvlText w:val="%1.%2.%3.%4."/>
      <w:lvlJc w:val="left"/>
      <w:pPr>
        <w:ind w:left="302" w:hanging="912"/>
      </w:pPr>
      <w:rPr>
        <w:rFonts w:ascii="Times New Roman" w:hAnsi="Times New Roman" w:cs="Times New Roman"/>
        <w:b w:val="0"/>
        <w:bCs w:val="0"/>
        <w:spacing w:val="-3"/>
        <w:w w:val="100"/>
        <w:sz w:val="28"/>
        <w:szCs w:val="28"/>
      </w:rPr>
    </w:lvl>
    <w:lvl w:ilvl="4">
      <w:numFmt w:val="bullet"/>
      <w:lvlText w:val="•"/>
      <w:lvlJc w:val="left"/>
      <w:pPr>
        <w:ind w:left="4375" w:hanging="912"/>
      </w:pPr>
    </w:lvl>
    <w:lvl w:ilvl="5">
      <w:numFmt w:val="bullet"/>
      <w:lvlText w:val="•"/>
      <w:lvlJc w:val="left"/>
      <w:pPr>
        <w:ind w:left="5313" w:hanging="912"/>
      </w:pPr>
    </w:lvl>
    <w:lvl w:ilvl="6">
      <w:numFmt w:val="bullet"/>
      <w:lvlText w:val="•"/>
      <w:lvlJc w:val="left"/>
      <w:pPr>
        <w:ind w:left="6252" w:hanging="912"/>
      </w:pPr>
    </w:lvl>
    <w:lvl w:ilvl="7">
      <w:numFmt w:val="bullet"/>
      <w:lvlText w:val="•"/>
      <w:lvlJc w:val="left"/>
      <w:pPr>
        <w:ind w:left="7190" w:hanging="912"/>
      </w:pPr>
    </w:lvl>
    <w:lvl w:ilvl="8">
      <w:numFmt w:val="bullet"/>
      <w:lvlText w:val="•"/>
      <w:lvlJc w:val="left"/>
      <w:pPr>
        <w:ind w:left="8129" w:hanging="912"/>
      </w:pPr>
    </w:lvl>
  </w:abstractNum>
  <w:abstractNum w:abstractNumId="8">
    <w:nsid w:val="0000040A"/>
    <w:multiLevelType w:val="multilevel"/>
    <w:tmpl w:val="0000088D"/>
    <w:lvl w:ilvl="0">
      <w:start w:val="4"/>
      <w:numFmt w:val="decimal"/>
      <w:lvlText w:val="%1"/>
      <w:lvlJc w:val="left"/>
      <w:pPr>
        <w:ind w:left="302" w:hanging="771"/>
      </w:pPr>
    </w:lvl>
    <w:lvl w:ilvl="1">
      <w:start w:val="3"/>
      <w:numFmt w:val="decimal"/>
      <w:lvlText w:val="%1.%2"/>
      <w:lvlJc w:val="left"/>
      <w:pPr>
        <w:ind w:left="302" w:hanging="771"/>
      </w:pPr>
    </w:lvl>
    <w:lvl w:ilvl="2">
      <w:start w:val="6"/>
      <w:numFmt w:val="decimal"/>
      <w:lvlText w:val="%1.%2.%3."/>
      <w:lvlJc w:val="left"/>
      <w:pPr>
        <w:ind w:left="302" w:hanging="771"/>
      </w:pPr>
      <w:rPr>
        <w:rFonts w:ascii="Times New Roman" w:hAnsi="Times New Roman" w:cs="Times New Roman"/>
        <w:b w:val="0"/>
        <w:bCs w:val="0"/>
        <w:spacing w:val="-3"/>
        <w:w w:val="100"/>
        <w:sz w:val="28"/>
        <w:szCs w:val="28"/>
      </w:rPr>
    </w:lvl>
    <w:lvl w:ilvl="3">
      <w:numFmt w:val="bullet"/>
      <w:lvlText w:val="•"/>
      <w:lvlJc w:val="left"/>
      <w:pPr>
        <w:ind w:left="3211" w:hanging="771"/>
      </w:pPr>
    </w:lvl>
    <w:lvl w:ilvl="4">
      <w:numFmt w:val="bullet"/>
      <w:lvlText w:val="•"/>
      <w:lvlJc w:val="left"/>
      <w:pPr>
        <w:ind w:left="4182" w:hanging="771"/>
      </w:pPr>
    </w:lvl>
    <w:lvl w:ilvl="5">
      <w:numFmt w:val="bullet"/>
      <w:lvlText w:val="•"/>
      <w:lvlJc w:val="left"/>
      <w:pPr>
        <w:ind w:left="5153" w:hanging="771"/>
      </w:pPr>
    </w:lvl>
    <w:lvl w:ilvl="6">
      <w:numFmt w:val="bullet"/>
      <w:lvlText w:val="•"/>
      <w:lvlJc w:val="left"/>
      <w:pPr>
        <w:ind w:left="6123" w:hanging="771"/>
      </w:pPr>
    </w:lvl>
    <w:lvl w:ilvl="7">
      <w:numFmt w:val="bullet"/>
      <w:lvlText w:val="•"/>
      <w:lvlJc w:val="left"/>
      <w:pPr>
        <w:ind w:left="7094" w:hanging="771"/>
      </w:pPr>
    </w:lvl>
    <w:lvl w:ilvl="8">
      <w:numFmt w:val="bullet"/>
      <w:lvlText w:val="•"/>
      <w:lvlJc w:val="left"/>
      <w:pPr>
        <w:ind w:left="8065" w:hanging="771"/>
      </w:pPr>
    </w:lvl>
  </w:abstractNum>
  <w:abstractNum w:abstractNumId="9">
    <w:nsid w:val="0000040B"/>
    <w:multiLevelType w:val="multilevel"/>
    <w:tmpl w:val="0000088E"/>
    <w:lvl w:ilvl="0">
      <w:start w:val="4"/>
      <w:numFmt w:val="decimal"/>
      <w:lvlText w:val="%1"/>
      <w:lvlJc w:val="left"/>
      <w:pPr>
        <w:ind w:left="1360" w:hanging="492"/>
      </w:pPr>
    </w:lvl>
    <w:lvl w:ilvl="1">
      <w:start w:val="4"/>
      <w:numFmt w:val="decimal"/>
      <w:lvlText w:val="%1.%2."/>
      <w:lvlJc w:val="left"/>
      <w:pPr>
        <w:ind w:left="1360" w:hanging="492"/>
      </w:pPr>
      <w:rPr>
        <w:rFonts w:ascii="Times New Roman" w:hAnsi="Times New Roman" w:cs="Times New Roman"/>
        <w:b w:val="0"/>
        <w:bCs w:val="0"/>
        <w:spacing w:val="0"/>
        <w:w w:val="100"/>
        <w:sz w:val="28"/>
        <w:szCs w:val="28"/>
      </w:rPr>
    </w:lvl>
    <w:lvl w:ilvl="2">
      <w:start w:val="1"/>
      <w:numFmt w:val="decimal"/>
      <w:lvlText w:val="%1.%2.%3."/>
      <w:lvlJc w:val="left"/>
      <w:pPr>
        <w:ind w:left="1569" w:hanging="701"/>
      </w:pPr>
      <w:rPr>
        <w:rFonts w:ascii="Times New Roman" w:hAnsi="Times New Roman" w:cs="Times New Roman"/>
        <w:b w:val="0"/>
        <w:bCs w:val="0"/>
        <w:spacing w:val="-3"/>
        <w:w w:val="100"/>
        <w:sz w:val="28"/>
        <w:szCs w:val="28"/>
      </w:rPr>
    </w:lvl>
    <w:lvl w:ilvl="3">
      <w:numFmt w:val="bullet"/>
      <w:lvlText w:val="•"/>
      <w:lvlJc w:val="left"/>
      <w:pPr>
        <w:ind w:left="3436" w:hanging="701"/>
      </w:pPr>
    </w:lvl>
    <w:lvl w:ilvl="4">
      <w:numFmt w:val="bullet"/>
      <w:lvlText w:val="•"/>
      <w:lvlJc w:val="left"/>
      <w:pPr>
        <w:ind w:left="4375" w:hanging="701"/>
      </w:pPr>
    </w:lvl>
    <w:lvl w:ilvl="5">
      <w:numFmt w:val="bullet"/>
      <w:lvlText w:val="•"/>
      <w:lvlJc w:val="left"/>
      <w:pPr>
        <w:ind w:left="5313" w:hanging="701"/>
      </w:pPr>
    </w:lvl>
    <w:lvl w:ilvl="6">
      <w:numFmt w:val="bullet"/>
      <w:lvlText w:val="•"/>
      <w:lvlJc w:val="left"/>
      <w:pPr>
        <w:ind w:left="6252" w:hanging="701"/>
      </w:pPr>
    </w:lvl>
    <w:lvl w:ilvl="7">
      <w:numFmt w:val="bullet"/>
      <w:lvlText w:val="•"/>
      <w:lvlJc w:val="left"/>
      <w:pPr>
        <w:ind w:left="7190" w:hanging="701"/>
      </w:pPr>
    </w:lvl>
    <w:lvl w:ilvl="8">
      <w:numFmt w:val="bullet"/>
      <w:lvlText w:val="•"/>
      <w:lvlJc w:val="left"/>
      <w:pPr>
        <w:ind w:left="8129" w:hanging="701"/>
      </w:pPr>
    </w:lvl>
  </w:abstractNum>
  <w:abstractNum w:abstractNumId="10">
    <w:nsid w:val="0000040C"/>
    <w:multiLevelType w:val="multilevel"/>
    <w:tmpl w:val="0000088F"/>
    <w:lvl w:ilvl="0">
      <w:start w:val="5"/>
      <w:numFmt w:val="decimal"/>
      <w:lvlText w:val="%1"/>
      <w:lvlJc w:val="left"/>
      <w:pPr>
        <w:ind w:left="302" w:hanging="492"/>
      </w:pPr>
    </w:lvl>
    <w:lvl w:ilvl="1">
      <w:start w:val="1"/>
      <w:numFmt w:val="decimal"/>
      <w:lvlText w:val="%1.%2."/>
      <w:lvlJc w:val="left"/>
      <w:pPr>
        <w:ind w:left="302" w:hanging="492"/>
      </w:pPr>
      <w:rPr>
        <w:rFonts w:ascii="Times New Roman" w:hAnsi="Times New Roman" w:cs="Times New Roman"/>
        <w:b w:val="0"/>
        <w:bCs w:val="0"/>
        <w:w w:val="100"/>
        <w:sz w:val="28"/>
        <w:szCs w:val="28"/>
      </w:rPr>
    </w:lvl>
    <w:lvl w:ilvl="2">
      <w:numFmt w:val="bullet"/>
      <w:lvlText w:val="•"/>
      <w:lvlJc w:val="left"/>
      <w:pPr>
        <w:ind w:left="2241" w:hanging="492"/>
      </w:pPr>
    </w:lvl>
    <w:lvl w:ilvl="3">
      <w:numFmt w:val="bullet"/>
      <w:lvlText w:val="•"/>
      <w:lvlJc w:val="left"/>
      <w:pPr>
        <w:ind w:left="3211" w:hanging="492"/>
      </w:pPr>
    </w:lvl>
    <w:lvl w:ilvl="4">
      <w:numFmt w:val="bullet"/>
      <w:lvlText w:val="•"/>
      <w:lvlJc w:val="left"/>
      <w:pPr>
        <w:ind w:left="4182" w:hanging="492"/>
      </w:pPr>
    </w:lvl>
    <w:lvl w:ilvl="5">
      <w:numFmt w:val="bullet"/>
      <w:lvlText w:val="•"/>
      <w:lvlJc w:val="left"/>
      <w:pPr>
        <w:ind w:left="5153" w:hanging="492"/>
      </w:pPr>
    </w:lvl>
    <w:lvl w:ilvl="6">
      <w:numFmt w:val="bullet"/>
      <w:lvlText w:val="•"/>
      <w:lvlJc w:val="left"/>
      <w:pPr>
        <w:ind w:left="6123" w:hanging="492"/>
      </w:pPr>
    </w:lvl>
    <w:lvl w:ilvl="7">
      <w:numFmt w:val="bullet"/>
      <w:lvlText w:val="•"/>
      <w:lvlJc w:val="left"/>
      <w:pPr>
        <w:ind w:left="7094" w:hanging="492"/>
      </w:pPr>
    </w:lvl>
    <w:lvl w:ilvl="8">
      <w:numFmt w:val="bullet"/>
      <w:lvlText w:val="•"/>
      <w:lvlJc w:val="left"/>
      <w:pPr>
        <w:ind w:left="8065" w:hanging="492"/>
      </w:pPr>
    </w:lvl>
  </w:abstractNum>
  <w:abstractNum w:abstractNumId="11">
    <w:nsid w:val="0000040D"/>
    <w:multiLevelType w:val="multilevel"/>
    <w:tmpl w:val="00000890"/>
    <w:lvl w:ilvl="0">
      <w:start w:val="7"/>
      <w:numFmt w:val="decimal"/>
      <w:lvlText w:val="%1"/>
      <w:lvlJc w:val="left"/>
      <w:pPr>
        <w:ind w:left="302" w:hanging="492"/>
      </w:pPr>
    </w:lvl>
    <w:lvl w:ilvl="1">
      <w:start w:val="1"/>
      <w:numFmt w:val="decimal"/>
      <w:lvlText w:val="%1.%2."/>
      <w:lvlJc w:val="left"/>
      <w:pPr>
        <w:ind w:left="302" w:hanging="492"/>
      </w:pPr>
      <w:rPr>
        <w:rFonts w:ascii="Times New Roman" w:hAnsi="Times New Roman" w:cs="Times New Roman"/>
        <w:b w:val="0"/>
        <w:bCs w:val="0"/>
        <w:w w:val="100"/>
        <w:sz w:val="28"/>
        <w:szCs w:val="28"/>
      </w:rPr>
    </w:lvl>
    <w:lvl w:ilvl="2">
      <w:start w:val="1"/>
      <w:numFmt w:val="decimal"/>
      <w:lvlText w:val="%1.%2.%3."/>
      <w:lvlJc w:val="left"/>
      <w:pPr>
        <w:ind w:left="1568" w:hanging="701"/>
      </w:pPr>
      <w:rPr>
        <w:rFonts w:ascii="Times New Roman" w:hAnsi="Times New Roman" w:cs="Times New Roman"/>
        <w:b w:val="0"/>
        <w:bCs w:val="0"/>
        <w:spacing w:val="-4"/>
        <w:w w:val="100"/>
        <w:sz w:val="28"/>
        <w:szCs w:val="28"/>
      </w:rPr>
    </w:lvl>
    <w:lvl w:ilvl="3">
      <w:numFmt w:val="bullet"/>
      <w:lvlText w:val="•"/>
      <w:lvlJc w:val="left"/>
      <w:pPr>
        <w:ind w:left="3436" w:hanging="701"/>
      </w:pPr>
    </w:lvl>
    <w:lvl w:ilvl="4">
      <w:numFmt w:val="bullet"/>
      <w:lvlText w:val="•"/>
      <w:lvlJc w:val="left"/>
      <w:pPr>
        <w:ind w:left="4375" w:hanging="701"/>
      </w:pPr>
    </w:lvl>
    <w:lvl w:ilvl="5">
      <w:numFmt w:val="bullet"/>
      <w:lvlText w:val="•"/>
      <w:lvlJc w:val="left"/>
      <w:pPr>
        <w:ind w:left="5313" w:hanging="701"/>
      </w:pPr>
    </w:lvl>
    <w:lvl w:ilvl="6">
      <w:numFmt w:val="bullet"/>
      <w:lvlText w:val="•"/>
      <w:lvlJc w:val="left"/>
      <w:pPr>
        <w:ind w:left="6252" w:hanging="701"/>
      </w:pPr>
    </w:lvl>
    <w:lvl w:ilvl="7">
      <w:numFmt w:val="bullet"/>
      <w:lvlText w:val="•"/>
      <w:lvlJc w:val="left"/>
      <w:pPr>
        <w:ind w:left="7190" w:hanging="701"/>
      </w:pPr>
    </w:lvl>
    <w:lvl w:ilvl="8">
      <w:numFmt w:val="bullet"/>
      <w:lvlText w:val="•"/>
      <w:lvlJc w:val="left"/>
      <w:pPr>
        <w:ind w:left="8129" w:hanging="701"/>
      </w:pPr>
    </w:lvl>
  </w:abstractNum>
  <w:abstractNum w:abstractNumId="12">
    <w:nsid w:val="0000040E"/>
    <w:multiLevelType w:val="multilevel"/>
    <w:tmpl w:val="00000891"/>
    <w:lvl w:ilvl="0">
      <w:start w:val="7"/>
      <w:numFmt w:val="decimal"/>
      <w:lvlText w:val="%1"/>
      <w:lvlJc w:val="left"/>
      <w:pPr>
        <w:ind w:left="302" w:hanging="593"/>
      </w:pPr>
    </w:lvl>
    <w:lvl w:ilvl="1">
      <w:start w:val="5"/>
      <w:numFmt w:val="decimal"/>
      <w:lvlText w:val="%1.%2."/>
      <w:lvlJc w:val="left"/>
      <w:pPr>
        <w:ind w:left="302" w:hanging="593"/>
      </w:pPr>
      <w:rPr>
        <w:rFonts w:ascii="Times New Roman" w:hAnsi="Times New Roman" w:cs="Times New Roman"/>
        <w:b w:val="0"/>
        <w:bCs w:val="0"/>
        <w:spacing w:val="-1"/>
        <w:w w:val="100"/>
        <w:sz w:val="28"/>
        <w:szCs w:val="28"/>
      </w:rPr>
    </w:lvl>
    <w:lvl w:ilvl="2">
      <w:numFmt w:val="bullet"/>
      <w:lvlText w:val="•"/>
      <w:lvlJc w:val="left"/>
      <w:pPr>
        <w:ind w:left="2241" w:hanging="593"/>
      </w:pPr>
    </w:lvl>
    <w:lvl w:ilvl="3">
      <w:numFmt w:val="bullet"/>
      <w:lvlText w:val="•"/>
      <w:lvlJc w:val="left"/>
      <w:pPr>
        <w:ind w:left="3211" w:hanging="593"/>
      </w:pPr>
    </w:lvl>
    <w:lvl w:ilvl="4">
      <w:numFmt w:val="bullet"/>
      <w:lvlText w:val="•"/>
      <w:lvlJc w:val="left"/>
      <w:pPr>
        <w:ind w:left="4182" w:hanging="593"/>
      </w:pPr>
    </w:lvl>
    <w:lvl w:ilvl="5">
      <w:numFmt w:val="bullet"/>
      <w:lvlText w:val="•"/>
      <w:lvlJc w:val="left"/>
      <w:pPr>
        <w:ind w:left="5153" w:hanging="593"/>
      </w:pPr>
    </w:lvl>
    <w:lvl w:ilvl="6">
      <w:numFmt w:val="bullet"/>
      <w:lvlText w:val="•"/>
      <w:lvlJc w:val="left"/>
      <w:pPr>
        <w:ind w:left="6123" w:hanging="593"/>
      </w:pPr>
    </w:lvl>
    <w:lvl w:ilvl="7">
      <w:numFmt w:val="bullet"/>
      <w:lvlText w:val="•"/>
      <w:lvlJc w:val="left"/>
      <w:pPr>
        <w:ind w:left="7094" w:hanging="593"/>
      </w:pPr>
    </w:lvl>
    <w:lvl w:ilvl="8">
      <w:numFmt w:val="bullet"/>
      <w:lvlText w:val="•"/>
      <w:lvlJc w:val="left"/>
      <w:pPr>
        <w:ind w:left="8065" w:hanging="593"/>
      </w:pPr>
    </w:lvl>
  </w:abstractNum>
  <w:abstractNum w:abstractNumId="13">
    <w:nsid w:val="0000040F"/>
    <w:multiLevelType w:val="multilevel"/>
    <w:tmpl w:val="00000892"/>
    <w:lvl w:ilvl="0">
      <w:start w:val="7"/>
      <w:numFmt w:val="decimal"/>
      <w:lvlText w:val="%1"/>
      <w:lvlJc w:val="left"/>
      <w:pPr>
        <w:ind w:left="1360" w:hanging="493"/>
      </w:pPr>
    </w:lvl>
    <w:lvl w:ilvl="1">
      <w:start w:val="7"/>
      <w:numFmt w:val="decimal"/>
      <w:lvlText w:val="%1.%2."/>
      <w:lvlJc w:val="left"/>
      <w:pPr>
        <w:ind w:left="1360" w:hanging="493"/>
      </w:pPr>
      <w:rPr>
        <w:rFonts w:ascii="Times New Roman" w:hAnsi="Times New Roman" w:cs="Times New Roman"/>
        <w:b w:val="0"/>
        <w:bCs w:val="0"/>
        <w:spacing w:val="-1"/>
        <w:w w:val="100"/>
        <w:sz w:val="28"/>
        <w:szCs w:val="28"/>
      </w:rPr>
    </w:lvl>
    <w:lvl w:ilvl="2">
      <w:start w:val="1"/>
      <w:numFmt w:val="decimal"/>
      <w:lvlText w:val="%1.%2.%3."/>
      <w:lvlJc w:val="left"/>
      <w:pPr>
        <w:ind w:left="302" w:hanging="842"/>
      </w:pPr>
      <w:rPr>
        <w:rFonts w:ascii="Times New Roman" w:hAnsi="Times New Roman" w:cs="Times New Roman"/>
        <w:b w:val="0"/>
        <w:bCs w:val="0"/>
        <w:spacing w:val="-4"/>
        <w:w w:val="100"/>
        <w:sz w:val="28"/>
        <w:szCs w:val="28"/>
      </w:rPr>
    </w:lvl>
    <w:lvl w:ilvl="3">
      <w:numFmt w:val="bullet"/>
      <w:lvlText w:val="•"/>
      <w:lvlJc w:val="left"/>
      <w:pPr>
        <w:ind w:left="3281" w:hanging="842"/>
      </w:pPr>
    </w:lvl>
    <w:lvl w:ilvl="4">
      <w:numFmt w:val="bullet"/>
      <w:lvlText w:val="•"/>
      <w:lvlJc w:val="left"/>
      <w:pPr>
        <w:ind w:left="4242" w:hanging="842"/>
      </w:pPr>
    </w:lvl>
    <w:lvl w:ilvl="5">
      <w:numFmt w:val="bullet"/>
      <w:lvlText w:val="•"/>
      <w:lvlJc w:val="left"/>
      <w:pPr>
        <w:ind w:left="5202" w:hanging="842"/>
      </w:pPr>
    </w:lvl>
    <w:lvl w:ilvl="6">
      <w:numFmt w:val="bullet"/>
      <w:lvlText w:val="•"/>
      <w:lvlJc w:val="left"/>
      <w:pPr>
        <w:ind w:left="6163" w:hanging="842"/>
      </w:pPr>
    </w:lvl>
    <w:lvl w:ilvl="7">
      <w:numFmt w:val="bullet"/>
      <w:lvlText w:val="•"/>
      <w:lvlJc w:val="left"/>
      <w:pPr>
        <w:ind w:left="7124" w:hanging="842"/>
      </w:pPr>
    </w:lvl>
    <w:lvl w:ilvl="8">
      <w:numFmt w:val="bullet"/>
      <w:lvlText w:val="•"/>
      <w:lvlJc w:val="left"/>
      <w:pPr>
        <w:ind w:left="8084" w:hanging="842"/>
      </w:pPr>
    </w:lvl>
  </w:abstractNum>
  <w:abstractNum w:abstractNumId="14">
    <w:nsid w:val="00000410"/>
    <w:multiLevelType w:val="multilevel"/>
    <w:tmpl w:val="00000893"/>
    <w:lvl w:ilvl="0">
      <w:start w:val="1"/>
      <w:numFmt w:val="decimal"/>
      <w:lvlText w:val="%1."/>
      <w:lvlJc w:val="left"/>
      <w:pPr>
        <w:ind w:left="119" w:hanging="415"/>
      </w:pPr>
      <w:rPr>
        <w:rFonts w:ascii="Times New Roman" w:hAnsi="Times New Roman" w:cs="Times New Roman"/>
        <w:b w:val="0"/>
        <w:bCs w:val="0"/>
        <w:w w:val="99"/>
        <w:sz w:val="26"/>
        <w:szCs w:val="26"/>
      </w:rPr>
    </w:lvl>
    <w:lvl w:ilvl="1">
      <w:numFmt w:val="bullet"/>
      <w:lvlText w:val="•"/>
      <w:lvlJc w:val="left"/>
      <w:pPr>
        <w:ind w:left="1154" w:hanging="415"/>
      </w:pPr>
    </w:lvl>
    <w:lvl w:ilvl="2">
      <w:numFmt w:val="bullet"/>
      <w:lvlText w:val="•"/>
      <w:lvlJc w:val="left"/>
      <w:pPr>
        <w:ind w:left="2189" w:hanging="415"/>
      </w:pPr>
    </w:lvl>
    <w:lvl w:ilvl="3">
      <w:numFmt w:val="bullet"/>
      <w:lvlText w:val="•"/>
      <w:lvlJc w:val="left"/>
      <w:pPr>
        <w:ind w:left="3224" w:hanging="415"/>
      </w:pPr>
    </w:lvl>
    <w:lvl w:ilvl="4">
      <w:numFmt w:val="bullet"/>
      <w:lvlText w:val="•"/>
      <w:lvlJc w:val="left"/>
      <w:pPr>
        <w:ind w:left="4259" w:hanging="415"/>
      </w:pPr>
    </w:lvl>
    <w:lvl w:ilvl="5">
      <w:numFmt w:val="bullet"/>
      <w:lvlText w:val="•"/>
      <w:lvlJc w:val="left"/>
      <w:pPr>
        <w:ind w:left="5294" w:hanging="415"/>
      </w:pPr>
    </w:lvl>
    <w:lvl w:ilvl="6">
      <w:numFmt w:val="bullet"/>
      <w:lvlText w:val="•"/>
      <w:lvlJc w:val="left"/>
      <w:pPr>
        <w:ind w:left="6329" w:hanging="415"/>
      </w:pPr>
    </w:lvl>
    <w:lvl w:ilvl="7">
      <w:numFmt w:val="bullet"/>
      <w:lvlText w:val="•"/>
      <w:lvlJc w:val="left"/>
      <w:pPr>
        <w:ind w:left="7364" w:hanging="415"/>
      </w:pPr>
    </w:lvl>
    <w:lvl w:ilvl="8">
      <w:numFmt w:val="bullet"/>
      <w:lvlText w:val="•"/>
      <w:lvlJc w:val="left"/>
      <w:pPr>
        <w:ind w:left="8399" w:hanging="415"/>
      </w:pPr>
    </w:lvl>
  </w:abstractNum>
  <w:abstractNum w:abstractNumId="15">
    <w:nsid w:val="00000411"/>
    <w:multiLevelType w:val="multilevel"/>
    <w:tmpl w:val="00000894"/>
    <w:lvl w:ilvl="0">
      <w:start w:val="1"/>
      <w:numFmt w:val="decimal"/>
      <w:lvlText w:val="%1"/>
      <w:lvlJc w:val="left"/>
      <w:pPr>
        <w:ind w:left="1350" w:hanging="493"/>
      </w:pPr>
    </w:lvl>
    <w:lvl w:ilvl="1">
      <w:start w:val="3"/>
      <w:numFmt w:val="decimal"/>
      <w:lvlText w:val="%1.%2."/>
      <w:lvlJc w:val="left"/>
      <w:pPr>
        <w:ind w:left="1350" w:hanging="493"/>
      </w:pPr>
      <w:rPr>
        <w:rFonts w:ascii="Times New Roman" w:hAnsi="Times New Roman" w:cs="Times New Roman"/>
        <w:b w:val="0"/>
        <w:bCs w:val="0"/>
        <w:w w:val="100"/>
        <w:sz w:val="28"/>
        <w:szCs w:val="28"/>
      </w:rPr>
    </w:lvl>
    <w:lvl w:ilvl="2">
      <w:start w:val="1"/>
      <w:numFmt w:val="decimal"/>
      <w:lvlText w:val="%1.%2.%3."/>
      <w:lvlJc w:val="left"/>
      <w:pPr>
        <w:ind w:left="1568" w:hanging="701"/>
      </w:pPr>
      <w:rPr>
        <w:rFonts w:ascii="Times New Roman" w:hAnsi="Times New Roman" w:cs="Times New Roman"/>
        <w:b w:val="0"/>
        <w:bCs w:val="0"/>
        <w:spacing w:val="-3"/>
        <w:w w:val="100"/>
        <w:sz w:val="28"/>
        <w:szCs w:val="28"/>
      </w:rPr>
    </w:lvl>
    <w:lvl w:ilvl="3">
      <w:start w:val="1"/>
      <w:numFmt w:val="decimal"/>
      <w:lvlText w:val="%1.%2.%3.%4."/>
      <w:lvlJc w:val="left"/>
      <w:pPr>
        <w:ind w:left="1854" w:hanging="987"/>
      </w:pPr>
      <w:rPr>
        <w:rFonts w:ascii="Times New Roman" w:hAnsi="Times New Roman" w:cs="Times New Roman"/>
        <w:b w:val="0"/>
        <w:bCs w:val="0"/>
        <w:spacing w:val="-3"/>
        <w:w w:val="100"/>
        <w:sz w:val="28"/>
        <w:szCs w:val="28"/>
      </w:rPr>
    </w:lvl>
    <w:lvl w:ilvl="4">
      <w:numFmt w:val="bullet"/>
      <w:lvlText w:val="•"/>
      <w:lvlJc w:val="left"/>
      <w:pPr>
        <w:ind w:left="3956" w:hanging="987"/>
      </w:pPr>
    </w:lvl>
    <w:lvl w:ilvl="5">
      <w:numFmt w:val="bullet"/>
      <w:lvlText w:val="•"/>
      <w:lvlJc w:val="left"/>
      <w:pPr>
        <w:ind w:left="5004" w:hanging="987"/>
      </w:pPr>
    </w:lvl>
    <w:lvl w:ilvl="6">
      <w:numFmt w:val="bullet"/>
      <w:lvlText w:val="•"/>
      <w:lvlJc w:val="left"/>
      <w:pPr>
        <w:ind w:left="6053" w:hanging="987"/>
      </w:pPr>
    </w:lvl>
    <w:lvl w:ilvl="7">
      <w:numFmt w:val="bullet"/>
      <w:lvlText w:val="•"/>
      <w:lvlJc w:val="left"/>
      <w:pPr>
        <w:ind w:left="7101" w:hanging="987"/>
      </w:pPr>
    </w:lvl>
    <w:lvl w:ilvl="8">
      <w:numFmt w:val="bullet"/>
      <w:lvlText w:val="•"/>
      <w:lvlJc w:val="left"/>
      <w:pPr>
        <w:ind w:left="8149" w:hanging="987"/>
      </w:pPr>
    </w:lvl>
  </w:abstractNum>
  <w:abstractNum w:abstractNumId="16">
    <w:nsid w:val="00000412"/>
    <w:multiLevelType w:val="multilevel"/>
    <w:tmpl w:val="00000895"/>
    <w:lvl w:ilvl="0">
      <w:start w:val="1"/>
      <w:numFmt w:val="decimal"/>
      <w:lvlText w:val="%1"/>
      <w:lvlJc w:val="left"/>
      <w:pPr>
        <w:ind w:left="1359" w:hanging="492"/>
      </w:pPr>
    </w:lvl>
    <w:lvl w:ilvl="1">
      <w:start w:val="5"/>
      <w:numFmt w:val="decimal"/>
      <w:lvlText w:val="%1.%2."/>
      <w:lvlJc w:val="left"/>
      <w:pPr>
        <w:ind w:left="1359" w:hanging="492"/>
      </w:pPr>
      <w:rPr>
        <w:rFonts w:ascii="Times New Roman" w:hAnsi="Times New Roman" w:cs="Times New Roman"/>
        <w:b w:val="0"/>
        <w:bCs w:val="0"/>
        <w:spacing w:val="-1"/>
        <w:w w:val="100"/>
        <w:sz w:val="28"/>
        <w:szCs w:val="28"/>
      </w:rPr>
    </w:lvl>
    <w:lvl w:ilvl="2">
      <w:start w:val="1"/>
      <w:numFmt w:val="decimal"/>
      <w:lvlText w:val="%1.%2.%3."/>
      <w:lvlJc w:val="left"/>
      <w:pPr>
        <w:ind w:left="1568" w:hanging="701"/>
      </w:pPr>
      <w:rPr>
        <w:rFonts w:ascii="Times New Roman" w:hAnsi="Times New Roman" w:cs="Times New Roman"/>
        <w:b w:val="0"/>
        <w:bCs w:val="0"/>
        <w:spacing w:val="-3"/>
        <w:w w:val="100"/>
        <w:sz w:val="28"/>
        <w:szCs w:val="28"/>
      </w:rPr>
    </w:lvl>
    <w:lvl w:ilvl="3">
      <w:start w:val="1"/>
      <w:numFmt w:val="decimal"/>
      <w:lvlText w:val="%1.%2.%3.%4."/>
      <w:lvlJc w:val="left"/>
      <w:pPr>
        <w:ind w:left="1779" w:hanging="912"/>
      </w:pPr>
      <w:rPr>
        <w:rFonts w:ascii="Times New Roman" w:hAnsi="Times New Roman" w:cs="Times New Roman"/>
        <w:b w:val="0"/>
        <w:bCs w:val="0"/>
        <w:spacing w:val="-3"/>
        <w:w w:val="100"/>
        <w:sz w:val="28"/>
        <w:szCs w:val="28"/>
      </w:rPr>
    </w:lvl>
    <w:lvl w:ilvl="4">
      <w:numFmt w:val="bullet"/>
      <w:lvlText w:val="•"/>
      <w:lvlJc w:val="left"/>
      <w:pPr>
        <w:ind w:left="3896" w:hanging="912"/>
      </w:pPr>
    </w:lvl>
    <w:lvl w:ilvl="5">
      <w:numFmt w:val="bullet"/>
      <w:lvlText w:val="•"/>
      <w:lvlJc w:val="left"/>
      <w:pPr>
        <w:ind w:left="4954" w:hanging="912"/>
      </w:pPr>
    </w:lvl>
    <w:lvl w:ilvl="6">
      <w:numFmt w:val="bullet"/>
      <w:lvlText w:val="•"/>
      <w:lvlJc w:val="left"/>
      <w:pPr>
        <w:ind w:left="6013" w:hanging="912"/>
      </w:pPr>
    </w:lvl>
    <w:lvl w:ilvl="7">
      <w:numFmt w:val="bullet"/>
      <w:lvlText w:val="•"/>
      <w:lvlJc w:val="left"/>
      <w:pPr>
        <w:ind w:left="7071" w:hanging="912"/>
      </w:pPr>
    </w:lvl>
    <w:lvl w:ilvl="8">
      <w:numFmt w:val="bullet"/>
      <w:lvlText w:val="•"/>
      <w:lvlJc w:val="left"/>
      <w:pPr>
        <w:ind w:left="8129" w:hanging="912"/>
      </w:pPr>
    </w:lvl>
  </w:abstractNum>
  <w:abstractNum w:abstractNumId="17">
    <w:nsid w:val="00000413"/>
    <w:multiLevelType w:val="multilevel"/>
    <w:tmpl w:val="00000896"/>
    <w:lvl w:ilvl="0">
      <w:start w:val="1"/>
      <w:numFmt w:val="decimal"/>
      <w:lvlText w:val="%1"/>
      <w:lvlJc w:val="left"/>
      <w:pPr>
        <w:ind w:left="1568" w:hanging="701"/>
      </w:pPr>
    </w:lvl>
    <w:lvl w:ilvl="1">
      <w:start w:val="5"/>
      <w:numFmt w:val="decimal"/>
      <w:lvlText w:val="%1.%2"/>
      <w:lvlJc w:val="left"/>
      <w:pPr>
        <w:ind w:left="1568" w:hanging="701"/>
      </w:pPr>
    </w:lvl>
    <w:lvl w:ilvl="2">
      <w:start w:val="2"/>
      <w:numFmt w:val="decimal"/>
      <w:lvlText w:val="%1.%2.%3."/>
      <w:lvlJc w:val="left"/>
      <w:pPr>
        <w:ind w:left="1568" w:hanging="701"/>
      </w:pPr>
      <w:rPr>
        <w:rFonts w:ascii="Times New Roman" w:hAnsi="Times New Roman" w:cs="Times New Roman"/>
        <w:b w:val="0"/>
        <w:bCs w:val="0"/>
        <w:spacing w:val="-3"/>
        <w:w w:val="100"/>
        <w:sz w:val="28"/>
        <w:szCs w:val="28"/>
      </w:rPr>
    </w:lvl>
    <w:lvl w:ilvl="3">
      <w:start w:val="1"/>
      <w:numFmt w:val="decimal"/>
      <w:lvlText w:val="%1.%2.%3.%4."/>
      <w:lvlJc w:val="left"/>
      <w:pPr>
        <w:ind w:left="1779" w:hanging="912"/>
      </w:pPr>
      <w:rPr>
        <w:rFonts w:ascii="Times New Roman" w:hAnsi="Times New Roman" w:cs="Times New Roman"/>
        <w:b w:val="0"/>
        <w:bCs w:val="0"/>
        <w:spacing w:val="-3"/>
        <w:w w:val="100"/>
        <w:sz w:val="28"/>
        <w:szCs w:val="28"/>
      </w:rPr>
    </w:lvl>
    <w:lvl w:ilvl="4">
      <w:numFmt w:val="bullet"/>
      <w:lvlText w:val="•"/>
      <w:lvlJc w:val="left"/>
      <w:pPr>
        <w:ind w:left="4602" w:hanging="912"/>
      </w:pPr>
    </w:lvl>
    <w:lvl w:ilvl="5">
      <w:numFmt w:val="bullet"/>
      <w:lvlText w:val="•"/>
      <w:lvlJc w:val="left"/>
      <w:pPr>
        <w:ind w:left="5542" w:hanging="912"/>
      </w:pPr>
    </w:lvl>
    <w:lvl w:ilvl="6">
      <w:numFmt w:val="bullet"/>
      <w:lvlText w:val="•"/>
      <w:lvlJc w:val="left"/>
      <w:pPr>
        <w:ind w:left="6483" w:hanging="912"/>
      </w:pPr>
    </w:lvl>
    <w:lvl w:ilvl="7">
      <w:numFmt w:val="bullet"/>
      <w:lvlText w:val="•"/>
      <w:lvlJc w:val="left"/>
      <w:pPr>
        <w:ind w:left="7424" w:hanging="912"/>
      </w:pPr>
    </w:lvl>
    <w:lvl w:ilvl="8">
      <w:numFmt w:val="bullet"/>
      <w:lvlText w:val="•"/>
      <w:lvlJc w:val="left"/>
      <w:pPr>
        <w:ind w:left="8364" w:hanging="912"/>
      </w:pPr>
    </w:lvl>
  </w:abstractNum>
  <w:abstractNum w:abstractNumId="18">
    <w:nsid w:val="00000414"/>
    <w:multiLevelType w:val="multilevel"/>
    <w:tmpl w:val="00000897"/>
    <w:lvl w:ilvl="0">
      <w:start w:val="1"/>
      <w:numFmt w:val="decimal"/>
      <w:lvlText w:val="%1"/>
      <w:lvlJc w:val="left"/>
      <w:pPr>
        <w:ind w:left="1664" w:hanging="797"/>
      </w:pPr>
    </w:lvl>
    <w:lvl w:ilvl="1">
      <w:start w:val="5"/>
      <w:numFmt w:val="decimal"/>
      <w:lvlText w:val="%1.%2"/>
      <w:lvlJc w:val="left"/>
      <w:pPr>
        <w:ind w:left="1664" w:hanging="797"/>
      </w:pPr>
    </w:lvl>
    <w:lvl w:ilvl="2">
      <w:start w:val="5"/>
      <w:numFmt w:val="decimal"/>
      <w:lvlText w:val="%1.%2.%3."/>
      <w:lvlJc w:val="left"/>
      <w:pPr>
        <w:ind w:left="1664" w:hanging="797"/>
      </w:pPr>
      <w:rPr>
        <w:rFonts w:ascii="Times New Roman" w:hAnsi="Times New Roman" w:cs="Times New Roman"/>
        <w:b w:val="0"/>
        <w:bCs w:val="0"/>
        <w:spacing w:val="-3"/>
        <w:w w:val="100"/>
        <w:sz w:val="28"/>
        <w:szCs w:val="28"/>
      </w:rPr>
    </w:lvl>
    <w:lvl w:ilvl="3">
      <w:numFmt w:val="bullet"/>
      <w:lvlText w:val="•"/>
      <w:lvlJc w:val="left"/>
      <w:pPr>
        <w:ind w:left="3201" w:hanging="797"/>
      </w:pPr>
    </w:lvl>
    <w:lvl w:ilvl="4">
      <w:numFmt w:val="bullet"/>
      <w:lvlText w:val="•"/>
      <w:lvlJc w:val="left"/>
      <w:pPr>
        <w:ind w:left="3715" w:hanging="797"/>
      </w:pPr>
    </w:lvl>
    <w:lvl w:ilvl="5">
      <w:numFmt w:val="bullet"/>
      <w:lvlText w:val="•"/>
      <w:lvlJc w:val="left"/>
      <w:pPr>
        <w:ind w:left="4229" w:hanging="797"/>
      </w:pPr>
    </w:lvl>
    <w:lvl w:ilvl="6">
      <w:numFmt w:val="bullet"/>
      <w:lvlText w:val="•"/>
      <w:lvlJc w:val="left"/>
      <w:pPr>
        <w:ind w:left="4743" w:hanging="797"/>
      </w:pPr>
    </w:lvl>
    <w:lvl w:ilvl="7">
      <w:numFmt w:val="bullet"/>
      <w:lvlText w:val="•"/>
      <w:lvlJc w:val="left"/>
      <w:pPr>
        <w:ind w:left="5256" w:hanging="797"/>
      </w:pPr>
    </w:lvl>
    <w:lvl w:ilvl="8">
      <w:numFmt w:val="bullet"/>
      <w:lvlText w:val="•"/>
      <w:lvlJc w:val="left"/>
      <w:pPr>
        <w:ind w:left="5770" w:hanging="797"/>
      </w:pPr>
    </w:lvl>
  </w:abstractNum>
  <w:abstractNum w:abstractNumId="19">
    <w:nsid w:val="00000415"/>
    <w:multiLevelType w:val="multilevel"/>
    <w:tmpl w:val="00000898"/>
    <w:lvl w:ilvl="0">
      <w:start w:val="1"/>
      <w:numFmt w:val="decimal"/>
      <w:lvlText w:val="%1"/>
      <w:lvlJc w:val="left"/>
      <w:pPr>
        <w:ind w:left="1788" w:hanging="922"/>
      </w:pPr>
    </w:lvl>
    <w:lvl w:ilvl="1">
      <w:start w:val="5"/>
      <w:numFmt w:val="decimal"/>
      <w:lvlText w:val="%1.%2"/>
      <w:lvlJc w:val="left"/>
      <w:pPr>
        <w:ind w:left="1788" w:hanging="922"/>
      </w:pPr>
    </w:lvl>
    <w:lvl w:ilvl="2">
      <w:start w:val="9"/>
      <w:numFmt w:val="decimal"/>
      <w:lvlText w:val="%1.%2.%3"/>
      <w:lvlJc w:val="left"/>
      <w:pPr>
        <w:ind w:left="1788" w:hanging="922"/>
      </w:pPr>
    </w:lvl>
    <w:lvl w:ilvl="3">
      <w:start w:val="1"/>
      <w:numFmt w:val="decimal"/>
      <w:lvlText w:val="%1.%2.%3.%4."/>
      <w:lvlJc w:val="left"/>
      <w:pPr>
        <w:ind w:left="1788" w:hanging="922"/>
      </w:pPr>
      <w:rPr>
        <w:rFonts w:ascii="Times New Roman" w:hAnsi="Times New Roman" w:cs="Times New Roman"/>
        <w:b w:val="0"/>
        <w:bCs w:val="0"/>
        <w:spacing w:val="-3"/>
        <w:w w:val="100"/>
        <w:sz w:val="28"/>
        <w:szCs w:val="28"/>
      </w:rPr>
    </w:lvl>
    <w:lvl w:ilvl="4">
      <w:numFmt w:val="bullet"/>
      <w:lvlText w:val="•"/>
      <w:lvlJc w:val="left"/>
      <w:pPr>
        <w:ind w:left="5166" w:hanging="922"/>
      </w:pPr>
    </w:lvl>
    <w:lvl w:ilvl="5">
      <w:numFmt w:val="bullet"/>
      <w:lvlText w:val="•"/>
      <w:lvlJc w:val="left"/>
      <w:pPr>
        <w:ind w:left="6013" w:hanging="922"/>
      </w:pPr>
    </w:lvl>
    <w:lvl w:ilvl="6">
      <w:numFmt w:val="bullet"/>
      <w:lvlText w:val="•"/>
      <w:lvlJc w:val="left"/>
      <w:pPr>
        <w:ind w:left="6859" w:hanging="922"/>
      </w:pPr>
    </w:lvl>
    <w:lvl w:ilvl="7">
      <w:numFmt w:val="bullet"/>
      <w:lvlText w:val="•"/>
      <w:lvlJc w:val="left"/>
      <w:pPr>
        <w:ind w:left="7706" w:hanging="922"/>
      </w:pPr>
    </w:lvl>
    <w:lvl w:ilvl="8">
      <w:numFmt w:val="bullet"/>
      <w:lvlText w:val="•"/>
      <w:lvlJc w:val="left"/>
      <w:pPr>
        <w:ind w:left="8553" w:hanging="922"/>
      </w:pPr>
    </w:lvl>
  </w:abstractNum>
  <w:abstractNum w:abstractNumId="20">
    <w:nsid w:val="00000416"/>
    <w:multiLevelType w:val="multilevel"/>
    <w:tmpl w:val="00000899"/>
    <w:lvl w:ilvl="0">
      <w:start w:val="1"/>
      <w:numFmt w:val="decimal"/>
      <w:lvlText w:val="%1"/>
      <w:lvlJc w:val="left"/>
      <w:pPr>
        <w:ind w:left="1712" w:hanging="845"/>
      </w:pPr>
    </w:lvl>
    <w:lvl w:ilvl="1">
      <w:start w:val="5"/>
      <w:numFmt w:val="decimal"/>
      <w:lvlText w:val="%1.%2"/>
      <w:lvlJc w:val="left"/>
      <w:pPr>
        <w:ind w:left="1712" w:hanging="845"/>
      </w:pPr>
    </w:lvl>
    <w:lvl w:ilvl="2">
      <w:start w:val="10"/>
      <w:numFmt w:val="decimal"/>
      <w:lvlText w:val="%1.%2.%3."/>
      <w:lvlJc w:val="left"/>
      <w:pPr>
        <w:ind w:left="1712" w:hanging="845"/>
      </w:pPr>
      <w:rPr>
        <w:rFonts w:ascii="Times New Roman" w:hAnsi="Times New Roman" w:cs="Times New Roman"/>
        <w:b w:val="0"/>
        <w:bCs w:val="0"/>
        <w:spacing w:val="-3"/>
        <w:w w:val="100"/>
        <w:sz w:val="28"/>
        <w:szCs w:val="28"/>
      </w:rPr>
    </w:lvl>
    <w:lvl w:ilvl="3">
      <w:numFmt w:val="bullet"/>
      <w:lvlText w:val="•"/>
      <w:lvlJc w:val="left"/>
      <w:pPr>
        <w:ind w:left="4277" w:hanging="845"/>
      </w:pPr>
    </w:lvl>
    <w:lvl w:ilvl="4">
      <w:numFmt w:val="bullet"/>
      <w:lvlText w:val="•"/>
      <w:lvlJc w:val="left"/>
      <w:pPr>
        <w:ind w:left="5130" w:hanging="845"/>
      </w:pPr>
    </w:lvl>
    <w:lvl w:ilvl="5">
      <w:numFmt w:val="bullet"/>
      <w:lvlText w:val="•"/>
      <w:lvlJc w:val="left"/>
      <w:pPr>
        <w:ind w:left="5983" w:hanging="845"/>
      </w:pPr>
    </w:lvl>
    <w:lvl w:ilvl="6">
      <w:numFmt w:val="bullet"/>
      <w:lvlText w:val="•"/>
      <w:lvlJc w:val="left"/>
      <w:pPr>
        <w:ind w:left="6835" w:hanging="845"/>
      </w:pPr>
    </w:lvl>
    <w:lvl w:ilvl="7">
      <w:numFmt w:val="bullet"/>
      <w:lvlText w:val="•"/>
      <w:lvlJc w:val="left"/>
      <w:pPr>
        <w:ind w:left="7688" w:hanging="845"/>
      </w:pPr>
    </w:lvl>
    <w:lvl w:ilvl="8">
      <w:numFmt w:val="bullet"/>
      <w:lvlText w:val="•"/>
      <w:lvlJc w:val="left"/>
      <w:pPr>
        <w:ind w:left="8541" w:hanging="845"/>
      </w:pPr>
    </w:lvl>
  </w:abstractNum>
  <w:abstractNum w:abstractNumId="21">
    <w:nsid w:val="00000417"/>
    <w:multiLevelType w:val="multilevel"/>
    <w:tmpl w:val="0000089A"/>
    <w:lvl w:ilvl="0">
      <w:start w:val="1"/>
      <w:numFmt w:val="decimal"/>
      <w:lvlText w:val="%1"/>
      <w:lvlJc w:val="left"/>
      <w:pPr>
        <w:ind w:left="1359" w:hanging="492"/>
      </w:pPr>
    </w:lvl>
    <w:lvl w:ilvl="1">
      <w:start w:val="6"/>
      <w:numFmt w:val="decimal"/>
      <w:lvlText w:val="%1.%2."/>
      <w:lvlJc w:val="left"/>
      <w:pPr>
        <w:ind w:left="1359" w:hanging="492"/>
      </w:pPr>
      <w:rPr>
        <w:rFonts w:ascii="Times New Roman" w:hAnsi="Times New Roman" w:cs="Times New Roman"/>
        <w:b w:val="0"/>
        <w:bCs w:val="0"/>
        <w:spacing w:val="-1"/>
        <w:w w:val="100"/>
        <w:sz w:val="28"/>
        <w:szCs w:val="28"/>
      </w:rPr>
    </w:lvl>
    <w:lvl w:ilvl="2">
      <w:start w:val="1"/>
      <w:numFmt w:val="decimal"/>
      <w:lvlText w:val="%1.%2.%3."/>
      <w:lvlJc w:val="left"/>
      <w:pPr>
        <w:ind w:left="1719" w:hanging="852"/>
      </w:pPr>
      <w:rPr>
        <w:rFonts w:ascii="Times New Roman" w:hAnsi="Times New Roman" w:cs="Times New Roman"/>
        <w:b w:val="0"/>
        <w:bCs w:val="0"/>
        <w:spacing w:val="-3"/>
        <w:w w:val="100"/>
        <w:sz w:val="28"/>
        <w:szCs w:val="28"/>
      </w:rPr>
    </w:lvl>
    <w:lvl w:ilvl="3">
      <w:numFmt w:val="bullet"/>
      <w:lvlText w:val="•"/>
      <w:lvlJc w:val="left"/>
      <w:pPr>
        <w:ind w:left="3614" w:hanging="852"/>
      </w:pPr>
    </w:lvl>
    <w:lvl w:ilvl="4">
      <w:numFmt w:val="bullet"/>
      <w:lvlText w:val="•"/>
      <w:lvlJc w:val="left"/>
      <w:pPr>
        <w:ind w:left="4562" w:hanging="852"/>
      </w:pPr>
    </w:lvl>
    <w:lvl w:ilvl="5">
      <w:numFmt w:val="bullet"/>
      <w:lvlText w:val="•"/>
      <w:lvlJc w:val="left"/>
      <w:pPr>
        <w:ind w:left="5509" w:hanging="852"/>
      </w:pPr>
    </w:lvl>
    <w:lvl w:ilvl="6">
      <w:numFmt w:val="bullet"/>
      <w:lvlText w:val="•"/>
      <w:lvlJc w:val="left"/>
      <w:pPr>
        <w:ind w:left="6456" w:hanging="852"/>
      </w:pPr>
    </w:lvl>
    <w:lvl w:ilvl="7">
      <w:numFmt w:val="bullet"/>
      <w:lvlText w:val="•"/>
      <w:lvlJc w:val="left"/>
      <w:pPr>
        <w:ind w:left="7404" w:hanging="852"/>
      </w:pPr>
    </w:lvl>
    <w:lvl w:ilvl="8">
      <w:numFmt w:val="bullet"/>
      <w:lvlText w:val="•"/>
      <w:lvlJc w:val="left"/>
      <w:pPr>
        <w:ind w:left="8351" w:hanging="852"/>
      </w:pPr>
    </w:lvl>
  </w:abstractNum>
  <w:abstractNum w:abstractNumId="22">
    <w:nsid w:val="00000418"/>
    <w:multiLevelType w:val="multilevel"/>
    <w:tmpl w:val="0000089B"/>
    <w:lvl w:ilvl="0">
      <w:start w:val="1"/>
      <w:numFmt w:val="decimal"/>
      <w:lvlText w:val="%1."/>
      <w:lvlJc w:val="left"/>
      <w:pPr>
        <w:ind w:left="1148" w:hanging="281"/>
      </w:pPr>
      <w:rPr>
        <w:rFonts w:ascii="Times New Roman" w:hAnsi="Times New Roman" w:cs="Times New Roman"/>
        <w:b w:val="0"/>
        <w:bCs w:val="0"/>
        <w:spacing w:val="0"/>
        <w:w w:val="100"/>
        <w:sz w:val="28"/>
        <w:szCs w:val="28"/>
      </w:rPr>
    </w:lvl>
    <w:lvl w:ilvl="1">
      <w:start w:val="1"/>
      <w:numFmt w:val="decimal"/>
      <w:lvlText w:val="%1.%2."/>
      <w:lvlJc w:val="left"/>
      <w:pPr>
        <w:ind w:left="1359" w:hanging="492"/>
      </w:pPr>
      <w:rPr>
        <w:rFonts w:ascii="Times New Roman" w:hAnsi="Times New Roman" w:cs="Times New Roman"/>
        <w:b w:val="0"/>
        <w:bCs w:val="0"/>
        <w:w w:val="100"/>
        <w:sz w:val="28"/>
        <w:szCs w:val="28"/>
      </w:rPr>
    </w:lvl>
    <w:lvl w:ilvl="2">
      <w:start w:val="1"/>
      <w:numFmt w:val="decimal"/>
      <w:lvlText w:val="%1.%2.%3."/>
      <w:lvlJc w:val="left"/>
      <w:pPr>
        <w:ind w:left="1567" w:hanging="701"/>
      </w:pPr>
      <w:rPr>
        <w:rFonts w:ascii="Times New Roman" w:hAnsi="Times New Roman" w:cs="Times New Roman"/>
        <w:b w:val="0"/>
        <w:bCs w:val="0"/>
        <w:spacing w:val="-3"/>
        <w:w w:val="100"/>
        <w:sz w:val="28"/>
        <w:szCs w:val="28"/>
      </w:rPr>
    </w:lvl>
    <w:lvl w:ilvl="3">
      <w:numFmt w:val="bullet"/>
      <w:lvlText w:val="•"/>
      <w:lvlJc w:val="left"/>
      <w:pPr>
        <w:ind w:left="1560" w:hanging="701"/>
      </w:pPr>
    </w:lvl>
    <w:lvl w:ilvl="4">
      <w:numFmt w:val="bullet"/>
      <w:lvlText w:val="•"/>
      <w:lvlJc w:val="left"/>
      <w:pPr>
        <w:ind w:left="2800" w:hanging="701"/>
      </w:pPr>
    </w:lvl>
    <w:lvl w:ilvl="5">
      <w:numFmt w:val="bullet"/>
      <w:lvlText w:val="•"/>
      <w:lvlJc w:val="left"/>
      <w:pPr>
        <w:ind w:left="4041" w:hanging="701"/>
      </w:pPr>
    </w:lvl>
    <w:lvl w:ilvl="6">
      <w:numFmt w:val="bullet"/>
      <w:lvlText w:val="•"/>
      <w:lvlJc w:val="left"/>
      <w:pPr>
        <w:ind w:left="5282" w:hanging="701"/>
      </w:pPr>
    </w:lvl>
    <w:lvl w:ilvl="7">
      <w:numFmt w:val="bullet"/>
      <w:lvlText w:val="•"/>
      <w:lvlJc w:val="left"/>
      <w:pPr>
        <w:ind w:left="6523" w:hanging="701"/>
      </w:pPr>
    </w:lvl>
    <w:lvl w:ilvl="8">
      <w:numFmt w:val="bullet"/>
      <w:lvlText w:val="•"/>
      <w:lvlJc w:val="left"/>
      <w:pPr>
        <w:ind w:left="7764" w:hanging="701"/>
      </w:pPr>
    </w:lvl>
  </w:abstractNum>
  <w:abstractNum w:abstractNumId="23">
    <w:nsid w:val="06383469"/>
    <w:multiLevelType w:val="multilevel"/>
    <w:tmpl w:val="53B8350C"/>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4">
    <w:nsid w:val="070F0005"/>
    <w:multiLevelType w:val="hybridMultilevel"/>
    <w:tmpl w:val="E31C4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6814E9C"/>
    <w:multiLevelType w:val="hybridMultilevel"/>
    <w:tmpl w:val="4B9AB0A6"/>
    <w:lvl w:ilvl="0" w:tplc="D46A8E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7">
    <w:nsid w:val="43247031"/>
    <w:multiLevelType w:val="hybridMultilevel"/>
    <w:tmpl w:val="2AE60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6724A9"/>
    <w:multiLevelType w:val="hybridMultilevel"/>
    <w:tmpl w:val="A4329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3429B2"/>
    <w:multiLevelType w:val="hybridMultilevel"/>
    <w:tmpl w:val="697E8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855049"/>
    <w:multiLevelType w:val="multilevel"/>
    <w:tmpl w:val="9814D45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9034A93"/>
    <w:multiLevelType w:val="hybridMultilevel"/>
    <w:tmpl w:val="740A1338"/>
    <w:lvl w:ilvl="0" w:tplc="9D1CD29E">
      <w:start w:val="1"/>
      <w:numFmt w:val="decimal"/>
      <w:lvlText w:val="%1."/>
      <w:lvlJc w:val="left"/>
      <w:pPr>
        <w:ind w:left="780" w:hanging="360"/>
      </w:pPr>
      <w:rPr>
        <w:rFonts w:hint="default"/>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0"/>
  </w:num>
  <w:num w:numId="2">
    <w:abstractNumId w:val="31"/>
  </w:num>
  <w:num w:numId="3">
    <w:abstractNumId w:val="29"/>
  </w:num>
  <w:num w:numId="4">
    <w:abstractNumId w:val="24"/>
  </w:num>
  <w:num w:numId="5">
    <w:abstractNumId w:val="28"/>
  </w:num>
  <w:num w:numId="6">
    <w:abstractNumId w:val="27"/>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2"/>
  </w:num>
  <w:num w:numId="10">
    <w:abstractNumId w:val="21"/>
  </w:num>
  <w:num w:numId="11">
    <w:abstractNumId w:val="20"/>
  </w:num>
  <w:num w:numId="12">
    <w:abstractNumId w:val="19"/>
  </w:num>
  <w:num w:numId="13">
    <w:abstractNumId w:val="18"/>
  </w:num>
  <w:num w:numId="14">
    <w:abstractNumId w:val="17"/>
  </w:num>
  <w:num w:numId="15">
    <w:abstractNumId w:val="16"/>
  </w:num>
  <w:num w:numId="16">
    <w:abstractNumId w:val="15"/>
  </w:num>
  <w:num w:numId="17">
    <w:abstractNumId w:val="14"/>
  </w:num>
  <w:num w:numId="18">
    <w:abstractNumId w:val="13"/>
  </w:num>
  <w:num w:numId="19">
    <w:abstractNumId w:val="12"/>
  </w:num>
  <w:num w:numId="20">
    <w:abstractNumId w:val="11"/>
  </w:num>
  <w:num w:numId="21">
    <w:abstractNumId w:val="10"/>
  </w:num>
  <w:num w:numId="22">
    <w:abstractNumId w:val="9"/>
  </w:num>
  <w:num w:numId="23">
    <w:abstractNumId w:val="8"/>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0"/>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useFELayout/>
  </w:compat>
  <w:rsids>
    <w:rsidRoot w:val="00F85E85"/>
    <w:rsid w:val="000831E8"/>
    <w:rsid w:val="000F1175"/>
    <w:rsid w:val="00106236"/>
    <w:rsid w:val="00155667"/>
    <w:rsid w:val="001C12BB"/>
    <w:rsid w:val="00204E89"/>
    <w:rsid w:val="002433C1"/>
    <w:rsid w:val="0026740F"/>
    <w:rsid w:val="00273A80"/>
    <w:rsid w:val="002D3F2E"/>
    <w:rsid w:val="002D6839"/>
    <w:rsid w:val="002F6B20"/>
    <w:rsid w:val="003004BC"/>
    <w:rsid w:val="00356C7B"/>
    <w:rsid w:val="0036369B"/>
    <w:rsid w:val="003B3439"/>
    <w:rsid w:val="003B4E17"/>
    <w:rsid w:val="003E0DB7"/>
    <w:rsid w:val="003E3BBF"/>
    <w:rsid w:val="004120CA"/>
    <w:rsid w:val="00492A87"/>
    <w:rsid w:val="004B29A3"/>
    <w:rsid w:val="00562B3F"/>
    <w:rsid w:val="005637A9"/>
    <w:rsid w:val="005B42A9"/>
    <w:rsid w:val="005E5CD2"/>
    <w:rsid w:val="00605B60"/>
    <w:rsid w:val="00622DCA"/>
    <w:rsid w:val="006D5153"/>
    <w:rsid w:val="00750D96"/>
    <w:rsid w:val="0077595B"/>
    <w:rsid w:val="00883E0C"/>
    <w:rsid w:val="008A1D3E"/>
    <w:rsid w:val="008A59D4"/>
    <w:rsid w:val="008C0467"/>
    <w:rsid w:val="008E3F8C"/>
    <w:rsid w:val="008E51D9"/>
    <w:rsid w:val="0092146F"/>
    <w:rsid w:val="0092365D"/>
    <w:rsid w:val="00954A44"/>
    <w:rsid w:val="009A4DD0"/>
    <w:rsid w:val="00A61581"/>
    <w:rsid w:val="00A74BB7"/>
    <w:rsid w:val="00A76712"/>
    <w:rsid w:val="00AC0D37"/>
    <w:rsid w:val="00B127D9"/>
    <w:rsid w:val="00B167BF"/>
    <w:rsid w:val="00B353B7"/>
    <w:rsid w:val="00B71DED"/>
    <w:rsid w:val="00B72936"/>
    <w:rsid w:val="00B86EFD"/>
    <w:rsid w:val="00BE0AE4"/>
    <w:rsid w:val="00C01C38"/>
    <w:rsid w:val="00C239FD"/>
    <w:rsid w:val="00C56FF4"/>
    <w:rsid w:val="00C66D2B"/>
    <w:rsid w:val="00CB2CB0"/>
    <w:rsid w:val="00CE655D"/>
    <w:rsid w:val="00CF344C"/>
    <w:rsid w:val="00D12947"/>
    <w:rsid w:val="00D725B2"/>
    <w:rsid w:val="00D82DD5"/>
    <w:rsid w:val="00D87884"/>
    <w:rsid w:val="00DC61B0"/>
    <w:rsid w:val="00DD231C"/>
    <w:rsid w:val="00E23B4E"/>
    <w:rsid w:val="00E63632"/>
    <w:rsid w:val="00EB430F"/>
    <w:rsid w:val="00F420AC"/>
    <w:rsid w:val="00F43DD7"/>
    <w:rsid w:val="00F85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CB0"/>
  </w:style>
  <w:style w:type="paragraph" w:styleId="1">
    <w:name w:val="heading 1"/>
    <w:basedOn w:val="a"/>
    <w:next w:val="a"/>
    <w:link w:val="10"/>
    <w:uiPriority w:val="99"/>
    <w:qFormat/>
    <w:rsid w:val="00DD231C"/>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5E85"/>
    <w:pPr>
      <w:spacing w:after="0" w:line="240" w:lineRule="auto"/>
    </w:pPr>
    <w:rPr>
      <w:rFonts w:ascii="Calibri" w:eastAsia="Calibri" w:hAnsi="Calibri" w:cs="Times New Roman"/>
      <w:lang w:eastAsia="en-US"/>
    </w:rPr>
  </w:style>
  <w:style w:type="table" w:styleId="a4">
    <w:name w:val="Table Grid"/>
    <w:basedOn w:val="a1"/>
    <w:uiPriority w:val="59"/>
    <w:rsid w:val="00C66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167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67BF"/>
    <w:rPr>
      <w:rFonts w:ascii="Tahoma" w:hAnsi="Tahoma" w:cs="Tahoma"/>
      <w:sz w:val="16"/>
      <w:szCs w:val="16"/>
    </w:rPr>
  </w:style>
  <w:style w:type="paragraph" w:styleId="a7">
    <w:name w:val="Body Text"/>
    <w:basedOn w:val="a"/>
    <w:link w:val="a8"/>
    <w:uiPriority w:val="1"/>
    <w:qFormat/>
    <w:rsid w:val="002F6B20"/>
    <w:pPr>
      <w:widowControl w:val="0"/>
      <w:autoSpaceDE w:val="0"/>
      <w:autoSpaceDN w:val="0"/>
      <w:adjustRightInd w:val="0"/>
      <w:spacing w:after="0" w:line="240" w:lineRule="auto"/>
    </w:pPr>
    <w:rPr>
      <w:rFonts w:ascii="Times New Roman" w:hAnsi="Times New Roman" w:cs="Times New Roman"/>
      <w:sz w:val="28"/>
      <w:szCs w:val="28"/>
    </w:rPr>
  </w:style>
  <w:style w:type="character" w:customStyle="1" w:styleId="a8">
    <w:name w:val="Основной текст Знак"/>
    <w:basedOn w:val="a0"/>
    <w:link w:val="a7"/>
    <w:uiPriority w:val="1"/>
    <w:rsid w:val="002F6B20"/>
    <w:rPr>
      <w:rFonts w:ascii="Times New Roman" w:hAnsi="Times New Roman" w:cs="Times New Roman"/>
      <w:sz w:val="28"/>
      <w:szCs w:val="28"/>
    </w:rPr>
  </w:style>
  <w:style w:type="paragraph" w:customStyle="1" w:styleId="Heading1">
    <w:name w:val="Heading 1"/>
    <w:basedOn w:val="a"/>
    <w:uiPriority w:val="1"/>
    <w:qFormat/>
    <w:rsid w:val="002F6B20"/>
    <w:pPr>
      <w:widowControl w:val="0"/>
      <w:autoSpaceDE w:val="0"/>
      <w:autoSpaceDN w:val="0"/>
      <w:adjustRightInd w:val="0"/>
      <w:spacing w:after="0" w:line="240" w:lineRule="auto"/>
      <w:ind w:right="244"/>
      <w:jc w:val="center"/>
      <w:outlineLvl w:val="0"/>
    </w:pPr>
    <w:rPr>
      <w:rFonts w:ascii="Times New Roman" w:hAnsi="Times New Roman" w:cs="Times New Roman"/>
      <w:b/>
      <w:bCs/>
      <w:sz w:val="28"/>
      <w:szCs w:val="28"/>
    </w:rPr>
  </w:style>
  <w:style w:type="paragraph" w:styleId="a9">
    <w:name w:val="List Paragraph"/>
    <w:basedOn w:val="a"/>
    <w:uiPriority w:val="34"/>
    <w:qFormat/>
    <w:rsid w:val="002F6B20"/>
    <w:pPr>
      <w:widowControl w:val="0"/>
      <w:autoSpaceDE w:val="0"/>
      <w:autoSpaceDN w:val="0"/>
      <w:adjustRightInd w:val="0"/>
      <w:spacing w:after="0" w:line="240" w:lineRule="auto"/>
      <w:ind w:left="302" w:firstLine="566"/>
    </w:pPr>
    <w:rPr>
      <w:rFonts w:ascii="Times New Roman" w:hAnsi="Times New Roman" w:cs="Times New Roman"/>
      <w:sz w:val="24"/>
      <w:szCs w:val="24"/>
    </w:rPr>
  </w:style>
  <w:style w:type="paragraph" w:customStyle="1" w:styleId="TableParagraph">
    <w:name w:val="Table Paragraph"/>
    <w:basedOn w:val="a"/>
    <w:uiPriority w:val="1"/>
    <w:qFormat/>
    <w:rsid w:val="002F6B2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apple-converted-space">
    <w:name w:val="apple-converted-space"/>
    <w:rsid w:val="00D12947"/>
  </w:style>
  <w:style w:type="character" w:styleId="aa">
    <w:name w:val="Hyperlink"/>
    <w:basedOn w:val="a0"/>
    <w:uiPriority w:val="99"/>
    <w:unhideWhenUsed/>
    <w:rsid w:val="00D12947"/>
    <w:rPr>
      <w:color w:val="0000FF" w:themeColor="hyperlink"/>
      <w:u w:val="single"/>
    </w:rPr>
  </w:style>
  <w:style w:type="character" w:customStyle="1" w:styleId="10">
    <w:name w:val="Заголовок 1 Знак"/>
    <w:basedOn w:val="a0"/>
    <w:link w:val="1"/>
    <w:uiPriority w:val="99"/>
    <w:rsid w:val="00DD231C"/>
    <w:rPr>
      <w:rFonts w:ascii="Times New Roman CYR" w:hAnsi="Times New Roman CYR" w:cs="Times New Roman CYR"/>
      <w:b/>
      <w:bCs/>
      <w:color w:val="26282F"/>
      <w:sz w:val="24"/>
      <w:szCs w:val="24"/>
    </w:rPr>
  </w:style>
  <w:style w:type="character" w:customStyle="1" w:styleId="ab">
    <w:name w:val="Цветовое выделение"/>
    <w:uiPriority w:val="99"/>
    <w:rsid w:val="00DD231C"/>
    <w:rPr>
      <w:b/>
      <w:color w:val="26282F"/>
    </w:rPr>
  </w:style>
  <w:style w:type="character" w:customStyle="1" w:styleId="ac">
    <w:name w:val="Гипертекстовая ссылка"/>
    <w:basedOn w:val="ab"/>
    <w:uiPriority w:val="99"/>
    <w:rsid w:val="00DD231C"/>
    <w:rPr>
      <w:rFonts w:cs="Times New Roman"/>
      <w:color w:val="106BBE"/>
    </w:rPr>
  </w:style>
  <w:style w:type="paragraph" w:customStyle="1" w:styleId="ad">
    <w:name w:val="Нормальный (таблица)"/>
    <w:basedOn w:val="a"/>
    <w:next w:val="a"/>
    <w:uiPriority w:val="99"/>
    <w:rsid w:val="00DD231C"/>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e">
    <w:name w:val="Прижатый влево"/>
    <w:basedOn w:val="a"/>
    <w:next w:val="a"/>
    <w:uiPriority w:val="99"/>
    <w:rsid w:val="00DD231C"/>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s1">
    <w:name w:val="s_1"/>
    <w:basedOn w:val="a"/>
    <w:rsid w:val="00DD231C"/>
    <w:pPr>
      <w:spacing w:before="100" w:beforeAutospacing="1" w:after="100" w:afterAutospacing="1" w:line="240" w:lineRule="auto"/>
    </w:pPr>
    <w:rPr>
      <w:rFonts w:ascii="Times New Roman" w:hAnsi="Times New Roman" w:cs="Times New Roman"/>
      <w:sz w:val="24"/>
      <w:szCs w:val="24"/>
    </w:rPr>
  </w:style>
  <w:style w:type="paragraph" w:customStyle="1" w:styleId="empty">
    <w:name w:val="empty"/>
    <w:basedOn w:val="a"/>
    <w:rsid w:val="00DD231C"/>
    <w:pPr>
      <w:spacing w:before="100" w:beforeAutospacing="1" w:after="100" w:afterAutospacing="1" w:line="240" w:lineRule="auto"/>
    </w:pPr>
    <w:rPr>
      <w:rFonts w:ascii="Times New Roman" w:hAnsi="Times New Roman" w:cs="Times New Roman"/>
      <w:sz w:val="24"/>
      <w:szCs w:val="24"/>
    </w:rPr>
  </w:style>
  <w:style w:type="paragraph" w:customStyle="1" w:styleId="s3">
    <w:name w:val="s_3"/>
    <w:basedOn w:val="a"/>
    <w:rsid w:val="00DD231C"/>
    <w:pPr>
      <w:spacing w:before="100" w:beforeAutospacing="1" w:after="100" w:afterAutospacing="1" w:line="240" w:lineRule="auto"/>
    </w:pPr>
    <w:rPr>
      <w:rFonts w:ascii="Times New Roman" w:hAnsi="Times New Roman" w:cs="Times New Roman"/>
      <w:sz w:val="24"/>
      <w:szCs w:val="24"/>
    </w:rPr>
  </w:style>
  <w:style w:type="paragraph" w:customStyle="1" w:styleId="s37">
    <w:name w:val="s_37"/>
    <w:basedOn w:val="a"/>
    <w:rsid w:val="00DD231C"/>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5E85"/>
    <w:pPr>
      <w:spacing w:after="0" w:line="240" w:lineRule="auto"/>
    </w:pPr>
    <w:rPr>
      <w:rFonts w:ascii="Calibri" w:eastAsia="Calibri" w:hAnsi="Calibri" w:cs="Times New Roman"/>
      <w:lang w:eastAsia="en-US"/>
    </w:rPr>
  </w:style>
  <w:style w:type="table" w:styleId="a4">
    <w:name w:val="Table Grid"/>
    <w:basedOn w:val="a1"/>
    <w:uiPriority w:val="59"/>
    <w:rsid w:val="00C66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75028728">
      <w:bodyDiv w:val="1"/>
      <w:marLeft w:val="0"/>
      <w:marRight w:val="0"/>
      <w:marTop w:val="0"/>
      <w:marBottom w:val="0"/>
      <w:divBdr>
        <w:top w:val="none" w:sz="0" w:space="0" w:color="auto"/>
        <w:left w:val="none" w:sz="0" w:space="0" w:color="auto"/>
        <w:bottom w:val="none" w:sz="0" w:space="0" w:color="auto"/>
        <w:right w:val="none" w:sz="0" w:space="0" w:color="auto"/>
      </w:divBdr>
    </w:div>
    <w:div w:id="1021013807">
      <w:bodyDiv w:val="1"/>
      <w:marLeft w:val="0"/>
      <w:marRight w:val="0"/>
      <w:marTop w:val="0"/>
      <w:marBottom w:val="0"/>
      <w:divBdr>
        <w:top w:val="none" w:sz="0" w:space="0" w:color="auto"/>
        <w:left w:val="none" w:sz="0" w:space="0" w:color="auto"/>
        <w:bottom w:val="none" w:sz="0" w:space="0" w:color="auto"/>
        <w:right w:val="none" w:sz="0" w:space="0" w:color="auto"/>
      </w:divBdr>
    </w:div>
    <w:div w:id="170262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673&amp;sub=3"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vo.garant.ru/document?id=12038258&amp;sub=4511"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1A140958A4631AB363103DAAAFCA8A455E5674D5B947A9C1408A1FC24A74781049303417D6295240BC90464906DDAA237887D1B027XBAAM" TargetMode="Externa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microsoft.com/office/2007/relationships/stylesWithEffects" Target="stylesWithEffects.xml"/><Relationship Id="rId10" Type="http://schemas.openxmlformats.org/officeDocument/2006/relationships/hyperlink" Target="consultantplus://offline/ref=1250D1C83712FBAEE1DD094FC53BD651F4807487D0A2B4B7171004594F0ED210FF901749D02A13D44ABEFD66A228CC4682D826F707E3V6o7L" TargetMode="External"/><Relationship Id="rId19"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consultantplus://offline/ref=1FEE9E541F5F62FD7F7A12CA9E7537FB1DB28E06864E01E1F68FD64FF3C9DD079E7CA061E5F328940686BBDA47527A6D1A63F81F0880549F3D52K" TargetMode="External"/><Relationship Id="rId14" Type="http://schemas.openxmlformats.org/officeDocument/2006/relationships/hyperlink" Target="http://mobileonline.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6882</Words>
  <Characters>39233</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cp:lastModifiedBy>
  <cp:revision>2</cp:revision>
  <cp:lastPrinted>2019-12-05T11:18:00Z</cp:lastPrinted>
  <dcterms:created xsi:type="dcterms:W3CDTF">2019-12-06T09:56:00Z</dcterms:created>
  <dcterms:modified xsi:type="dcterms:W3CDTF">2019-12-06T09:56:00Z</dcterms:modified>
</cp:coreProperties>
</file>