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AD" w:rsidRPr="00B443AD" w:rsidRDefault="00056A9F" w:rsidP="00B443AD">
      <w:pPr>
        <w:pStyle w:val="af6"/>
        <w:suppressAutoHyphens w:val="0"/>
        <w:jc w:val="center"/>
        <w:rPr>
          <w:b w:val="0"/>
          <w:i w:val="0"/>
          <w:szCs w:val="28"/>
          <w:lang w:val="en-US"/>
        </w:rPr>
      </w:pPr>
      <w:r>
        <w:rPr>
          <w:rFonts w:ascii="Arial" w:hAnsi="Arial" w:cs="Arial"/>
          <w:noProof/>
          <w:color w:val="2D2D2D"/>
          <w:spacing w:val="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9.25pt;visibility:visible;mso-wrap-style:square" filled="t">
            <v:fill opacity="0"/>
            <v:imagedata r:id="rId8" o:title=""/>
          </v:shape>
        </w:pict>
      </w:r>
    </w:p>
    <w:p w:rsidR="00B443AD" w:rsidRPr="00B443AD" w:rsidRDefault="00B443AD" w:rsidP="00B443AD">
      <w:pPr>
        <w:pStyle w:val="13"/>
        <w:rPr>
          <w:szCs w:val="28"/>
        </w:rPr>
      </w:pPr>
      <w:r w:rsidRPr="00B443AD">
        <w:rPr>
          <w:szCs w:val="28"/>
        </w:rPr>
        <w:t>СОБРАНИЕ  ПРЕДСТАВИТЕЛЕЙ</w:t>
      </w:r>
    </w:p>
    <w:p w:rsidR="00B443AD" w:rsidRPr="00B443AD" w:rsidRDefault="00B443AD" w:rsidP="00B443AD">
      <w:pPr>
        <w:jc w:val="center"/>
        <w:rPr>
          <w:b/>
          <w:bCs/>
          <w:sz w:val="28"/>
          <w:szCs w:val="28"/>
        </w:rPr>
      </w:pPr>
      <w:r w:rsidRPr="00B443AD">
        <w:rPr>
          <w:b/>
          <w:bCs/>
          <w:sz w:val="28"/>
          <w:szCs w:val="28"/>
        </w:rPr>
        <w:t>МУНИЦИПАЛЬНОГО  РАЙОНА  ИСАКЛИНСКИЙ</w:t>
      </w:r>
    </w:p>
    <w:p w:rsidR="00B443AD" w:rsidRPr="00B443AD" w:rsidRDefault="00B443AD" w:rsidP="00B443AD">
      <w:pPr>
        <w:jc w:val="center"/>
        <w:rPr>
          <w:sz w:val="28"/>
          <w:szCs w:val="28"/>
        </w:rPr>
      </w:pPr>
      <w:r w:rsidRPr="00B443AD">
        <w:rPr>
          <w:b/>
          <w:bCs/>
          <w:sz w:val="28"/>
          <w:szCs w:val="28"/>
        </w:rPr>
        <w:t>САМАРСКОЙ  ОБЛАСТИ</w:t>
      </w:r>
    </w:p>
    <w:p w:rsidR="00B443AD" w:rsidRPr="00B443AD" w:rsidRDefault="00B443AD" w:rsidP="00B443AD">
      <w:pPr>
        <w:jc w:val="center"/>
        <w:rPr>
          <w:b/>
          <w:bCs/>
          <w:sz w:val="28"/>
          <w:szCs w:val="28"/>
        </w:rPr>
      </w:pPr>
      <w:r w:rsidRPr="00B443AD">
        <w:rPr>
          <w:sz w:val="28"/>
          <w:szCs w:val="28"/>
        </w:rPr>
        <w:t>пятого созыва</w:t>
      </w:r>
    </w:p>
    <w:p w:rsidR="00B443AD" w:rsidRPr="00B443AD" w:rsidRDefault="00B443AD" w:rsidP="00B443AD">
      <w:pPr>
        <w:tabs>
          <w:tab w:val="left" w:pos="1931"/>
        </w:tabs>
        <w:ind w:hanging="709"/>
        <w:jc w:val="center"/>
        <w:rPr>
          <w:b/>
          <w:bCs/>
          <w:sz w:val="28"/>
          <w:szCs w:val="28"/>
        </w:rPr>
      </w:pPr>
      <w:r w:rsidRPr="00B443AD">
        <w:rPr>
          <w:b/>
          <w:bCs/>
          <w:sz w:val="28"/>
          <w:szCs w:val="28"/>
        </w:rPr>
        <w:t xml:space="preserve">            </w:t>
      </w:r>
    </w:p>
    <w:p w:rsidR="00B443AD" w:rsidRPr="00B443AD" w:rsidRDefault="00B443AD" w:rsidP="00B443AD">
      <w:pPr>
        <w:tabs>
          <w:tab w:val="left" w:pos="1931"/>
        </w:tabs>
        <w:ind w:hanging="709"/>
        <w:jc w:val="center"/>
        <w:rPr>
          <w:b/>
          <w:bCs/>
          <w:color w:val="2D2D2D"/>
          <w:spacing w:val="2"/>
          <w:sz w:val="28"/>
          <w:szCs w:val="28"/>
        </w:rPr>
      </w:pPr>
      <w:r w:rsidRPr="00B443AD">
        <w:rPr>
          <w:b/>
          <w:bCs/>
          <w:sz w:val="28"/>
          <w:szCs w:val="28"/>
        </w:rPr>
        <w:t xml:space="preserve">     РЕШЕНИЕ № </w:t>
      </w:r>
      <w:r w:rsidR="00323DA1">
        <w:rPr>
          <w:b/>
          <w:bCs/>
          <w:sz w:val="28"/>
          <w:szCs w:val="28"/>
        </w:rPr>
        <w:t>270</w:t>
      </w:r>
    </w:p>
    <w:p w:rsidR="00B443AD" w:rsidRPr="00B443AD" w:rsidRDefault="00B443AD" w:rsidP="00B443AD">
      <w:pPr>
        <w:tabs>
          <w:tab w:val="left" w:pos="1931"/>
        </w:tabs>
        <w:ind w:hanging="709"/>
        <w:jc w:val="right"/>
        <w:rPr>
          <w:b/>
          <w:bCs/>
          <w:color w:val="2D2D2D"/>
          <w:spacing w:val="2"/>
          <w:sz w:val="28"/>
          <w:szCs w:val="28"/>
        </w:rPr>
      </w:pPr>
      <w:r w:rsidRPr="00B443AD">
        <w:rPr>
          <w:b/>
          <w:bCs/>
          <w:color w:val="2D2D2D"/>
          <w:spacing w:val="2"/>
          <w:sz w:val="28"/>
          <w:szCs w:val="28"/>
        </w:rPr>
        <w:t>от 18.02.2019 г.</w:t>
      </w:r>
    </w:p>
    <w:p w:rsidR="00B443AD" w:rsidRPr="00B443AD" w:rsidRDefault="00B443AD" w:rsidP="00B443AD">
      <w:pPr>
        <w:pStyle w:val="af6"/>
        <w:suppressAutoHyphens w:val="0"/>
        <w:jc w:val="center"/>
        <w:rPr>
          <w:b w:val="0"/>
          <w:i w:val="0"/>
          <w:szCs w:val="28"/>
        </w:rPr>
      </w:pPr>
    </w:p>
    <w:p w:rsidR="00B443AD" w:rsidRPr="00B443AD" w:rsidRDefault="00B443AD" w:rsidP="00B443AD">
      <w:pPr>
        <w:jc w:val="center"/>
        <w:rPr>
          <w:b/>
          <w:sz w:val="28"/>
          <w:szCs w:val="28"/>
        </w:rPr>
      </w:pPr>
      <w:r w:rsidRPr="00B443AD">
        <w:rPr>
          <w:b/>
          <w:sz w:val="28"/>
          <w:szCs w:val="28"/>
        </w:rPr>
        <w:t>О предварительном одобрении проекта решения Собрания представителей муниципального района Исаклинский Самарской области «</w:t>
      </w:r>
      <w:r w:rsidRPr="00B443AD">
        <w:rPr>
          <w:b/>
          <w:bCs/>
          <w:sz w:val="28"/>
          <w:szCs w:val="28"/>
        </w:rPr>
        <w:t>О внесении изменений в Устав муниципального района Исаклинский</w:t>
      </w:r>
      <w:r w:rsidRPr="00B443AD">
        <w:rPr>
          <w:b/>
          <w:sz w:val="28"/>
          <w:szCs w:val="28"/>
        </w:rPr>
        <w:t xml:space="preserve"> </w:t>
      </w:r>
      <w:r w:rsidRPr="00B443AD">
        <w:rPr>
          <w:b/>
          <w:bCs/>
          <w:sz w:val="28"/>
          <w:szCs w:val="28"/>
        </w:rPr>
        <w:t>Самарской области»</w:t>
      </w:r>
      <w:r w:rsidRPr="00B443AD">
        <w:rPr>
          <w:b/>
          <w:sz w:val="28"/>
          <w:szCs w:val="28"/>
        </w:rPr>
        <w:t xml:space="preserve"> и вынесении проекта на публичные слушания </w:t>
      </w:r>
    </w:p>
    <w:p w:rsidR="00B443AD" w:rsidRPr="00B443AD" w:rsidRDefault="00B443AD" w:rsidP="00B443AD">
      <w:pPr>
        <w:ind w:right="-85"/>
        <w:jc w:val="center"/>
        <w:rPr>
          <w:sz w:val="28"/>
          <w:szCs w:val="28"/>
        </w:rPr>
      </w:pPr>
    </w:p>
    <w:p w:rsidR="00B443AD" w:rsidRPr="00B443AD" w:rsidRDefault="00B443AD" w:rsidP="00B443AD">
      <w:pPr>
        <w:ind w:right="-85"/>
        <w:jc w:val="center"/>
        <w:rPr>
          <w:sz w:val="28"/>
          <w:szCs w:val="28"/>
        </w:rPr>
      </w:pPr>
    </w:p>
    <w:p w:rsidR="00B443AD" w:rsidRPr="00B443AD" w:rsidRDefault="00B443AD" w:rsidP="00B443AD">
      <w:pPr>
        <w:ind w:firstLine="709"/>
        <w:jc w:val="both"/>
        <w:rPr>
          <w:sz w:val="28"/>
          <w:szCs w:val="28"/>
        </w:rPr>
      </w:pPr>
      <w:r w:rsidRPr="00B443AD">
        <w:rPr>
          <w:sz w:val="28"/>
          <w:szCs w:val="28"/>
        </w:rPr>
        <w:t xml:space="preserve">В соответствии со статьями 28 и 44 Федерального закона </w:t>
      </w:r>
      <w:r w:rsidRPr="00B443AD">
        <w:rPr>
          <w:sz w:val="28"/>
          <w:szCs w:val="28"/>
        </w:rPr>
        <w:br/>
        <w:t xml:space="preserve">от 06.10.2003 № 131-ФЗ «Об общих принципах организации местного самоуправления в Российской Федерации» Собрание представителей муниципального района Исаклинский Самарской области </w:t>
      </w:r>
    </w:p>
    <w:p w:rsidR="00B443AD" w:rsidRPr="00B443AD" w:rsidRDefault="00B443AD" w:rsidP="00B443AD">
      <w:pPr>
        <w:ind w:firstLine="709"/>
        <w:jc w:val="both"/>
        <w:rPr>
          <w:sz w:val="28"/>
          <w:szCs w:val="28"/>
        </w:rPr>
      </w:pPr>
    </w:p>
    <w:p w:rsidR="00B443AD" w:rsidRPr="00B443AD" w:rsidRDefault="00B443AD" w:rsidP="00B443AD">
      <w:pPr>
        <w:ind w:firstLine="709"/>
        <w:jc w:val="both"/>
        <w:rPr>
          <w:sz w:val="28"/>
          <w:szCs w:val="28"/>
        </w:rPr>
      </w:pPr>
      <w:r w:rsidRPr="00B443AD">
        <w:rPr>
          <w:sz w:val="28"/>
          <w:szCs w:val="28"/>
        </w:rPr>
        <w:t xml:space="preserve">РЕШИЛО: </w:t>
      </w:r>
    </w:p>
    <w:p w:rsidR="00B443AD" w:rsidRPr="00B443AD" w:rsidRDefault="00B443AD" w:rsidP="00B443AD">
      <w:pPr>
        <w:tabs>
          <w:tab w:val="left" w:pos="1134"/>
        </w:tabs>
        <w:ind w:firstLine="709"/>
        <w:jc w:val="both"/>
        <w:rPr>
          <w:sz w:val="28"/>
          <w:szCs w:val="28"/>
        </w:rPr>
      </w:pPr>
      <w:r w:rsidRPr="00B443AD">
        <w:rPr>
          <w:sz w:val="28"/>
          <w:szCs w:val="28"/>
        </w:rPr>
        <w:t>1.</w:t>
      </w:r>
      <w:r w:rsidRPr="00B443AD">
        <w:rPr>
          <w:sz w:val="28"/>
          <w:szCs w:val="28"/>
        </w:rPr>
        <w:tab/>
        <w:t>Предварительно одобрить проект решения Собрания представителей муниципального района Исаклинский Самарской области «</w:t>
      </w:r>
      <w:r w:rsidRPr="00B443AD">
        <w:rPr>
          <w:bCs/>
          <w:sz w:val="28"/>
          <w:szCs w:val="28"/>
        </w:rPr>
        <w:t>О внесении изменений в Устав муниципального района Исаклинский</w:t>
      </w:r>
      <w:r w:rsidRPr="00B443AD">
        <w:rPr>
          <w:sz w:val="28"/>
          <w:szCs w:val="28"/>
        </w:rPr>
        <w:t xml:space="preserve"> </w:t>
      </w:r>
      <w:r w:rsidRPr="00B443AD">
        <w:rPr>
          <w:bCs/>
          <w:sz w:val="28"/>
          <w:szCs w:val="28"/>
        </w:rPr>
        <w:t>Самарской области</w:t>
      </w:r>
      <w:r w:rsidRPr="00B443AD">
        <w:rPr>
          <w:sz w:val="28"/>
          <w:szCs w:val="28"/>
        </w:rPr>
        <w:t xml:space="preserve">» (прилагается). </w:t>
      </w:r>
    </w:p>
    <w:p w:rsidR="00B443AD" w:rsidRPr="00B443AD" w:rsidRDefault="00B443AD" w:rsidP="00B443AD">
      <w:pPr>
        <w:tabs>
          <w:tab w:val="num" w:pos="0"/>
          <w:tab w:val="left" w:pos="1276"/>
          <w:tab w:val="num" w:pos="1720"/>
        </w:tabs>
        <w:ind w:firstLine="709"/>
        <w:jc w:val="both"/>
        <w:rPr>
          <w:sz w:val="28"/>
          <w:szCs w:val="28"/>
        </w:rPr>
      </w:pPr>
      <w:r w:rsidRPr="00B443AD">
        <w:rPr>
          <w:sz w:val="28"/>
          <w:szCs w:val="28"/>
        </w:rPr>
        <w:t>2.</w:t>
      </w:r>
      <w:r w:rsidRPr="00B443AD">
        <w:rPr>
          <w:sz w:val="28"/>
          <w:szCs w:val="28"/>
        </w:rPr>
        <w:tab/>
        <w:t>В целях обсуждения проекта решения Собрания представителей муниципального района Исаклинский Самарской области «</w:t>
      </w:r>
      <w:r w:rsidRPr="00B443AD">
        <w:rPr>
          <w:bCs/>
          <w:sz w:val="28"/>
          <w:szCs w:val="28"/>
        </w:rPr>
        <w:t>О внесении изменений в Устав муниципального района Исаклинский</w:t>
      </w:r>
      <w:r w:rsidRPr="00B443AD">
        <w:rPr>
          <w:sz w:val="28"/>
          <w:szCs w:val="28"/>
        </w:rPr>
        <w:t xml:space="preserve"> </w:t>
      </w:r>
      <w:r w:rsidRPr="00B443AD">
        <w:rPr>
          <w:bCs/>
          <w:sz w:val="28"/>
          <w:szCs w:val="28"/>
        </w:rPr>
        <w:t>Самарской области</w:t>
      </w:r>
      <w:r w:rsidRPr="00B443AD">
        <w:rPr>
          <w:sz w:val="28"/>
          <w:szCs w:val="28"/>
        </w:rPr>
        <w:t>» провести на территории муниципального района Исаклинский Самарской области публичные слушания в соответствии с Порядком организации и проведения публичных слушаний в муниципальном районе Исаклинский Самарской области, утвержденным решением Собрания представителей муниципального района Исаклинский Самарской области от 12.04.2011 № 55.</w:t>
      </w:r>
    </w:p>
    <w:p w:rsidR="00B443AD" w:rsidRPr="00B443AD" w:rsidRDefault="00B443AD" w:rsidP="00B443AD">
      <w:pPr>
        <w:tabs>
          <w:tab w:val="num" w:pos="0"/>
          <w:tab w:val="num" w:pos="1720"/>
        </w:tabs>
        <w:ind w:firstLine="709"/>
        <w:jc w:val="both"/>
        <w:rPr>
          <w:sz w:val="28"/>
          <w:szCs w:val="28"/>
        </w:rPr>
      </w:pPr>
      <w:r w:rsidRPr="00B443AD">
        <w:rPr>
          <w:sz w:val="28"/>
          <w:szCs w:val="28"/>
        </w:rPr>
        <w:t>3. Срок проведения публичных слушаний составляет 15 (пятнадцать) дней с 6 марта 2019 года по 20 марта 2019 года.</w:t>
      </w:r>
    </w:p>
    <w:p w:rsidR="00B443AD" w:rsidRPr="00B443AD" w:rsidRDefault="00B443AD" w:rsidP="00B443AD">
      <w:pPr>
        <w:tabs>
          <w:tab w:val="num" w:pos="0"/>
          <w:tab w:val="num" w:pos="1720"/>
        </w:tabs>
        <w:ind w:firstLine="709"/>
        <w:jc w:val="both"/>
        <w:rPr>
          <w:bCs/>
          <w:sz w:val="28"/>
          <w:szCs w:val="28"/>
        </w:rPr>
      </w:pPr>
      <w:r w:rsidRPr="00B443AD">
        <w:rPr>
          <w:sz w:val="28"/>
          <w:szCs w:val="28"/>
        </w:rPr>
        <w:t>4. Обсуждение проекта решения Собрания представителей муниципального района Исаклинский Самарской области «</w:t>
      </w:r>
      <w:r w:rsidRPr="00B443AD">
        <w:rPr>
          <w:bCs/>
          <w:sz w:val="28"/>
          <w:szCs w:val="28"/>
        </w:rPr>
        <w:t>О внесении изменений в Устав муниципального района Исаклинский</w:t>
      </w:r>
      <w:r w:rsidRPr="00B443AD">
        <w:rPr>
          <w:sz w:val="28"/>
          <w:szCs w:val="28"/>
        </w:rPr>
        <w:t xml:space="preserve"> </w:t>
      </w:r>
      <w:r w:rsidRPr="00B443AD">
        <w:rPr>
          <w:bCs/>
          <w:sz w:val="28"/>
          <w:szCs w:val="28"/>
        </w:rPr>
        <w:t>Самарской области</w:t>
      </w:r>
      <w:r w:rsidRPr="00B443AD">
        <w:rPr>
          <w:sz w:val="28"/>
          <w:szCs w:val="28"/>
        </w:rPr>
        <w:t>», а также учет представленных жителями муниципального района и иными заинтересованными лицами замечаний и предложений по проекту решения Собрания представителей муниципального района Исаклинский Самарской области «</w:t>
      </w:r>
      <w:r w:rsidRPr="00B443AD">
        <w:rPr>
          <w:bCs/>
          <w:sz w:val="28"/>
          <w:szCs w:val="28"/>
        </w:rPr>
        <w:t>О внесении изменений в Устав муниципального района Исаклинский</w:t>
      </w:r>
      <w:r w:rsidRPr="00B443AD">
        <w:rPr>
          <w:sz w:val="28"/>
          <w:szCs w:val="28"/>
        </w:rPr>
        <w:t xml:space="preserve"> </w:t>
      </w:r>
      <w:r w:rsidRPr="00B443AD">
        <w:rPr>
          <w:bCs/>
          <w:sz w:val="28"/>
          <w:szCs w:val="28"/>
        </w:rPr>
        <w:t>Самарской области</w:t>
      </w:r>
      <w:r w:rsidRPr="00B443AD">
        <w:rPr>
          <w:sz w:val="28"/>
          <w:szCs w:val="28"/>
        </w:rPr>
        <w:t xml:space="preserve">» осуществляется в соответствии с Порядком организации и проведения публичных слушаний в муниципальном районе Исаклинский </w:t>
      </w:r>
      <w:r w:rsidRPr="00B443AD">
        <w:rPr>
          <w:sz w:val="28"/>
          <w:szCs w:val="28"/>
        </w:rPr>
        <w:lastRenderedPageBreak/>
        <w:t>Самарской области, утвержденным решением Собрания представителей муниципального района Исаклинский Самарской области от 12.04.2011 № 55</w:t>
      </w:r>
      <w:r w:rsidRPr="00B443AD">
        <w:rPr>
          <w:bCs/>
          <w:sz w:val="28"/>
          <w:szCs w:val="28"/>
        </w:rPr>
        <w:t>.</w:t>
      </w:r>
    </w:p>
    <w:p w:rsidR="00B443AD" w:rsidRPr="00B443AD" w:rsidRDefault="00B443AD" w:rsidP="00B443AD">
      <w:pPr>
        <w:tabs>
          <w:tab w:val="num" w:pos="0"/>
          <w:tab w:val="num" w:pos="1720"/>
        </w:tabs>
        <w:ind w:firstLine="709"/>
        <w:jc w:val="both"/>
        <w:rPr>
          <w:sz w:val="28"/>
          <w:szCs w:val="28"/>
        </w:rPr>
      </w:pPr>
      <w:r w:rsidRPr="00B443AD">
        <w:rPr>
          <w:bCs/>
          <w:sz w:val="28"/>
          <w:szCs w:val="28"/>
        </w:rPr>
        <w:t xml:space="preserve">5. </w:t>
      </w:r>
      <w:r w:rsidRPr="00B443AD">
        <w:rPr>
          <w:sz w:val="28"/>
          <w:szCs w:val="28"/>
        </w:rPr>
        <w:t>Органом, уполномоченным на организацию и проведение публичных слушаний в соответствии с настоящим решением, является Собрание представителей муниципального района Исаклинский Самарской области.</w:t>
      </w:r>
    </w:p>
    <w:p w:rsidR="00B443AD" w:rsidRPr="00B443AD" w:rsidRDefault="00B443AD" w:rsidP="00B443AD">
      <w:pPr>
        <w:tabs>
          <w:tab w:val="num" w:pos="0"/>
          <w:tab w:val="num" w:pos="1720"/>
        </w:tabs>
        <w:ind w:firstLine="709"/>
        <w:jc w:val="both"/>
        <w:rPr>
          <w:noProof/>
          <w:color w:val="000000"/>
          <w:sz w:val="28"/>
          <w:szCs w:val="28"/>
        </w:rPr>
      </w:pPr>
      <w:r w:rsidRPr="00B443AD">
        <w:rPr>
          <w:sz w:val="28"/>
          <w:szCs w:val="28"/>
        </w:rPr>
        <w:t>6. Место проведения публичных слушаний (место ведения протокола публичных слушаний) – 446570, Самарская область, Исаклинский район, село Исаклы, ул. Куйбышевская, д. 75-а</w:t>
      </w:r>
      <w:r w:rsidRPr="00B443AD">
        <w:rPr>
          <w:noProof/>
          <w:color w:val="323232"/>
          <w:sz w:val="28"/>
          <w:szCs w:val="28"/>
        </w:rPr>
        <w:t xml:space="preserve">. </w:t>
      </w:r>
      <w:r w:rsidRPr="00B443AD">
        <w:rPr>
          <w:noProof/>
          <w:sz w:val="28"/>
          <w:szCs w:val="28"/>
        </w:rPr>
        <w:t>тел. 2-23-41, 2-17-15, 2-23-34.</w:t>
      </w:r>
    </w:p>
    <w:p w:rsidR="00B443AD" w:rsidRPr="00B443AD" w:rsidRDefault="00B443AD" w:rsidP="00B443AD">
      <w:pPr>
        <w:tabs>
          <w:tab w:val="num" w:pos="0"/>
          <w:tab w:val="num" w:pos="1720"/>
        </w:tabs>
        <w:ind w:firstLine="709"/>
        <w:jc w:val="both"/>
        <w:rPr>
          <w:noProof/>
          <w:color w:val="000000"/>
          <w:sz w:val="28"/>
          <w:szCs w:val="28"/>
        </w:rPr>
      </w:pPr>
      <w:r w:rsidRPr="00B443AD">
        <w:rPr>
          <w:noProof/>
          <w:color w:val="000000"/>
          <w:sz w:val="28"/>
          <w:szCs w:val="28"/>
        </w:rPr>
        <w:t xml:space="preserve">7. </w:t>
      </w:r>
      <w:r w:rsidRPr="00B443AD">
        <w:rPr>
          <w:noProof/>
          <w:sz w:val="28"/>
          <w:szCs w:val="28"/>
        </w:rPr>
        <w:t>Мероприятие по информированию жителей района по вопросу обсуждения проекта решения Собрания представителей муниципального района Исаклинский Самарской области «</w:t>
      </w:r>
      <w:r w:rsidRPr="00B443AD">
        <w:rPr>
          <w:bCs/>
          <w:noProof/>
          <w:sz w:val="28"/>
          <w:szCs w:val="28"/>
        </w:rPr>
        <w:t>О внесении изменений в Устав муниципального района Исаклинский</w:t>
      </w:r>
      <w:r w:rsidRPr="00B443AD">
        <w:rPr>
          <w:noProof/>
          <w:sz w:val="28"/>
          <w:szCs w:val="28"/>
        </w:rPr>
        <w:t xml:space="preserve"> </w:t>
      </w:r>
      <w:r w:rsidRPr="00B443AD">
        <w:rPr>
          <w:bCs/>
          <w:noProof/>
          <w:sz w:val="28"/>
          <w:szCs w:val="28"/>
        </w:rPr>
        <w:t>Самарской области</w:t>
      </w:r>
      <w:r w:rsidRPr="00B443AD">
        <w:rPr>
          <w:noProof/>
          <w:sz w:val="28"/>
          <w:szCs w:val="28"/>
        </w:rPr>
        <w:t xml:space="preserve">» состоится 7 марта 2019 года в 15.00 часов по адресу: </w:t>
      </w:r>
      <w:r w:rsidRPr="00B443AD">
        <w:rPr>
          <w:sz w:val="28"/>
          <w:szCs w:val="28"/>
        </w:rPr>
        <w:t>446570, Самарская область, Исаклинский район, село Исаклы, ул. Куйбышевская, д. 75-а</w:t>
      </w:r>
      <w:r w:rsidRPr="00B443AD">
        <w:rPr>
          <w:noProof/>
          <w:color w:val="323232"/>
          <w:sz w:val="28"/>
          <w:szCs w:val="28"/>
        </w:rPr>
        <w:t>.</w:t>
      </w:r>
    </w:p>
    <w:p w:rsidR="00B443AD" w:rsidRPr="00B443AD" w:rsidRDefault="00B443AD" w:rsidP="00B443AD">
      <w:pPr>
        <w:tabs>
          <w:tab w:val="num" w:pos="200"/>
        </w:tabs>
        <w:ind w:firstLine="709"/>
        <w:jc w:val="both"/>
        <w:outlineLvl w:val="0"/>
        <w:rPr>
          <w:sz w:val="28"/>
          <w:szCs w:val="28"/>
        </w:rPr>
      </w:pPr>
      <w:r w:rsidRPr="00B443AD">
        <w:rPr>
          <w:color w:val="000000"/>
          <w:sz w:val="28"/>
          <w:szCs w:val="28"/>
        </w:rPr>
        <w:t xml:space="preserve">8. </w:t>
      </w:r>
      <w:r w:rsidRPr="00B443AD">
        <w:rPr>
          <w:sz w:val="28"/>
          <w:szCs w:val="28"/>
        </w:rPr>
        <w:t>Назначить лицом, ответственным за ведение протокола публичных слушаний и протокола мероприятия по информированию жителей муниципального района Исаклинский Самарской области по вопросу публичных слушаний, главного специалиста Собрания представителей муниципального района Исаклинский Самарской области Матвееву Алевтину Николаевну.</w:t>
      </w:r>
    </w:p>
    <w:p w:rsidR="00B443AD" w:rsidRPr="00B443AD" w:rsidRDefault="00B443AD" w:rsidP="00B443AD">
      <w:pPr>
        <w:tabs>
          <w:tab w:val="left" w:pos="1200"/>
        </w:tabs>
        <w:ind w:firstLine="709"/>
        <w:jc w:val="both"/>
        <w:rPr>
          <w:sz w:val="28"/>
          <w:szCs w:val="28"/>
        </w:rPr>
      </w:pPr>
      <w:r w:rsidRPr="00B443AD">
        <w:rPr>
          <w:sz w:val="28"/>
          <w:szCs w:val="28"/>
        </w:rPr>
        <w:t xml:space="preserve">           9.</w:t>
      </w:r>
      <w:r w:rsidRPr="00B443AD">
        <w:rPr>
          <w:sz w:val="28"/>
          <w:szCs w:val="28"/>
        </w:rPr>
        <w:tab/>
        <w:t>Прием замечаний и предложений по вопросу публичных слушаний, поступивших от жителей муниципального района Исаклинский и иных заинтересованных лиц, осуществляется по адресу, указанному в пункте 6 настоящего решения, в рабочие дни с 10 часов до 17 часов, в выходные дни с 10 часов до 15 часов. Письменные замечания и предложения подлежат приобщению к протоколу публичных слушаний.</w:t>
      </w:r>
    </w:p>
    <w:p w:rsidR="00B443AD" w:rsidRPr="00B443AD" w:rsidRDefault="00B443AD" w:rsidP="00B443AD">
      <w:pPr>
        <w:widowControl w:val="0"/>
        <w:tabs>
          <w:tab w:val="left" w:pos="-142"/>
        </w:tabs>
        <w:autoSpaceDE w:val="0"/>
        <w:autoSpaceDN w:val="0"/>
        <w:adjustRightInd w:val="0"/>
        <w:ind w:firstLine="774"/>
        <w:jc w:val="both"/>
        <w:rPr>
          <w:sz w:val="28"/>
          <w:szCs w:val="28"/>
        </w:rPr>
      </w:pPr>
      <w:r w:rsidRPr="00B443AD">
        <w:rPr>
          <w:sz w:val="28"/>
          <w:szCs w:val="28"/>
        </w:rPr>
        <w:t>10. Прием замечаний и предложений по вопросу публичных слушаний оканчивается 18 марта 2019 года.</w:t>
      </w:r>
    </w:p>
    <w:p w:rsidR="00B443AD" w:rsidRPr="00B443AD" w:rsidRDefault="00B443AD" w:rsidP="00B443AD">
      <w:pPr>
        <w:widowControl w:val="0"/>
        <w:tabs>
          <w:tab w:val="left" w:pos="-142"/>
        </w:tabs>
        <w:autoSpaceDE w:val="0"/>
        <w:autoSpaceDN w:val="0"/>
        <w:adjustRightInd w:val="0"/>
        <w:ind w:firstLine="774"/>
        <w:jc w:val="both"/>
        <w:rPr>
          <w:sz w:val="28"/>
          <w:szCs w:val="28"/>
        </w:rPr>
      </w:pPr>
      <w:r w:rsidRPr="00B443AD">
        <w:rPr>
          <w:sz w:val="28"/>
          <w:szCs w:val="28"/>
        </w:rPr>
        <w:t>11. Опубликовать настоящее решение, проект решения Собрания представителей муниципального района Исаклинский Самарской области «</w:t>
      </w:r>
      <w:r w:rsidRPr="00B443AD">
        <w:rPr>
          <w:bCs/>
          <w:sz w:val="28"/>
          <w:szCs w:val="28"/>
        </w:rPr>
        <w:t>О внесении изменений в Устав муниципального района Исаклинский</w:t>
      </w:r>
      <w:r w:rsidRPr="00B443AD">
        <w:rPr>
          <w:sz w:val="28"/>
          <w:szCs w:val="28"/>
        </w:rPr>
        <w:t xml:space="preserve"> </w:t>
      </w:r>
      <w:r w:rsidRPr="00B443AD">
        <w:rPr>
          <w:bCs/>
          <w:sz w:val="28"/>
          <w:szCs w:val="28"/>
        </w:rPr>
        <w:t>Самарской области</w:t>
      </w:r>
      <w:r w:rsidRPr="00B443AD">
        <w:rPr>
          <w:sz w:val="28"/>
          <w:szCs w:val="28"/>
        </w:rPr>
        <w:t>» (прилагается) в газете «Исаклинские вести».</w:t>
      </w:r>
    </w:p>
    <w:p w:rsidR="00B443AD" w:rsidRPr="00B443AD" w:rsidRDefault="00B443AD" w:rsidP="00B443AD">
      <w:pPr>
        <w:widowControl w:val="0"/>
        <w:tabs>
          <w:tab w:val="left" w:pos="-142"/>
        </w:tabs>
        <w:autoSpaceDE w:val="0"/>
        <w:autoSpaceDN w:val="0"/>
        <w:adjustRightInd w:val="0"/>
        <w:ind w:firstLine="774"/>
        <w:jc w:val="both"/>
        <w:rPr>
          <w:sz w:val="28"/>
          <w:szCs w:val="28"/>
        </w:rPr>
      </w:pPr>
      <w:r w:rsidRPr="00B443AD">
        <w:rPr>
          <w:sz w:val="28"/>
          <w:szCs w:val="28"/>
        </w:rPr>
        <w:t>12. Настоящее решение вступает в силу со дня его официального опубликования.</w:t>
      </w:r>
    </w:p>
    <w:p w:rsidR="00B443AD" w:rsidRDefault="00B443AD" w:rsidP="00B443AD">
      <w:pPr>
        <w:outlineLvl w:val="0"/>
        <w:rPr>
          <w:sz w:val="28"/>
          <w:szCs w:val="28"/>
        </w:rPr>
      </w:pPr>
    </w:p>
    <w:p w:rsidR="00B443AD" w:rsidRPr="00B443AD" w:rsidRDefault="00B443AD" w:rsidP="00B443AD">
      <w:pPr>
        <w:outlineLvl w:val="0"/>
        <w:rPr>
          <w:sz w:val="28"/>
          <w:szCs w:val="28"/>
        </w:rPr>
      </w:pPr>
    </w:p>
    <w:p w:rsidR="00B443AD" w:rsidRPr="00B443AD" w:rsidRDefault="00B443AD" w:rsidP="00B443AD">
      <w:pPr>
        <w:tabs>
          <w:tab w:val="num" w:pos="200"/>
        </w:tabs>
        <w:outlineLvl w:val="0"/>
        <w:rPr>
          <w:sz w:val="28"/>
          <w:szCs w:val="28"/>
        </w:rPr>
      </w:pPr>
      <w:r w:rsidRPr="00B443AD">
        <w:rPr>
          <w:sz w:val="28"/>
          <w:szCs w:val="28"/>
        </w:rPr>
        <w:t>Председатель Собрания представителей</w:t>
      </w:r>
    </w:p>
    <w:p w:rsidR="00B443AD" w:rsidRPr="00B443AD" w:rsidRDefault="00B443AD" w:rsidP="00B443AD">
      <w:pPr>
        <w:tabs>
          <w:tab w:val="num" w:pos="200"/>
        </w:tabs>
        <w:outlineLvl w:val="0"/>
        <w:rPr>
          <w:sz w:val="28"/>
          <w:szCs w:val="28"/>
        </w:rPr>
      </w:pPr>
      <w:r w:rsidRPr="00B443AD">
        <w:rPr>
          <w:sz w:val="28"/>
          <w:szCs w:val="28"/>
        </w:rPr>
        <w:t>муниципального района Исаклинский</w:t>
      </w:r>
    </w:p>
    <w:p w:rsidR="00B443AD" w:rsidRPr="00B443AD" w:rsidRDefault="00B443AD" w:rsidP="00B443AD">
      <w:pPr>
        <w:tabs>
          <w:tab w:val="num" w:pos="200"/>
        </w:tabs>
        <w:outlineLvl w:val="0"/>
        <w:rPr>
          <w:sz w:val="28"/>
          <w:szCs w:val="28"/>
        </w:rPr>
      </w:pPr>
      <w:r w:rsidRPr="00B443AD">
        <w:rPr>
          <w:sz w:val="28"/>
          <w:szCs w:val="28"/>
        </w:rPr>
        <w:t>Самарской области</w:t>
      </w:r>
      <w:r w:rsidRPr="00B443AD">
        <w:rPr>
          <w:sz w:val="28"/>
          <w:szCs w:val="28"/>
        </w:rPr>
        <w:tab/>
      </w:r>
      <w:r w:rsidRPr="00B443AD">
        <w:rPr>
          <w:sz w:val="28"/>
          <w:szCs w:val="28"/>
        </w:rPr>
        <w:tab/>
      </w:r>
      <w:r w:rsidRPr="00B443AD">
        <w:rPr>
          <w:sz w:val="28"/>
          <w:szCs w:val="28"/>
        </w:rPr>
        <w:tab/>
      </w:r>
      <w:r w:rsidRPr="00B443AD">
        <w:rPr>
          <w:sz w:val="28"/>
          <w:szCs w:val="28"/>
        </w:rPr>
        <w:tab/>
      </w:r>
      <w:r w:rsidRPr="00B443AD">
        <w:rPr>
          <w:sz w:val="28"/>
          <w:szCs w:val="28"/>
        </w:rPr>
        <w:tab/>
      </w:r>
      <w:r w:rsidRPr="00B443AD">
        <w:rPr>
          <w:sz w:val="28"/>
          <w:szCs w:val="28"/>
        </w:rPr>
        <w:tab/>
      </w:r>
      <w:r w:rsidRPr="00B443AD">
        <w:rPr>
          <w:sz w:val="28"/>
          <w:szCs w:val="28"/>
        </w:rPr>
        <w:tab/>
        <w:t xml:space="preserve">   В.П. Смирнов</w:t>
      </w:r>
    </w:p>
    <w:p w:rsidR="00B443AD" w:rsidRDefault="00B443AD" w:rsidP="00B443AD">
      <w:pPr>
        <w:tabs>
          <w:tab w:val="num" w:pos="200"/>
        </w:tabs>
        <w:outlineLvl w:val="0"/>
        <w:rPr>
          <w:sz w:val="28"/>
          <w:szCs w:val="28"/>
        </w:rPr>
      </w:pPr>
    </w:p>
    <w:p w:rsidR="00B443AD" w:rsidRPr="00B443AD" w:rsidRDefault="00B443AD" w:rsidP="00B443AD">
      <w:pPr>
        <w:tabs>
          <w:tab w:val="num" w:pos="200"/>
        </w:tabs>
        <w:outlineLvl w:val="0"/>
        <w:rPr>
          <w:sz w:val="28"/>
          <w:szCs w:val="28"/>
        </w:rPr>
      </w:pPr>
    </w:p>
    <w:p w:rsidR="00B443AD" w:rsidRPr="00B443AD" w:rsidRDefault="00B443AD" w:rsidP="00B443AD">
      <w:pPr>
        <w:tabs>
          <w:tab w:val="num" w:pos="200"/>
        </w:tabs>
        <w:outlineLvl w:val="0"/>
        <w:rPr>
          <w:sz w:val="28"/>
          <w:szCs w:val="28"/>
        </w:rPr>
      </w:pPr>
      <w:r w:rsidRPr="00B443AD">
        <w:rPr>
          <w:sz w:val="28"/>
          <w:szCs w:val="28"/>
        </w:rPr>
        <w:t xml:space="preserve">И.о. Главы муниципального района </w:t>
      </w:r>
    </w:p>
    <w:p w:rsidR="00B443AD" w:rsidRDefault="00B443AD" w:rsidP="00B443AD">
      <w:pPr>
        <w:tabs>
          <w:tab w:val="num" w:pos="200"/>
        </w:tabs>
        <w:outlineLvl w:val="0"/>
        <w:rPr>
          <w:sz w:val="28"/>
          <w:szCs w:val="28"/>
        </w:rPr>
      </w:pPr>
      <w:r w:rsidRPr="00B443AD">
        <w:rPr>
          <w:bCs/>
          <w:sz w:val="28"/>
          <w:szCs w:val="28"/>
        </w:rPr>
        <w:t>Исаклинский</w:t>
      </w:r>
      <w:r w:rsidRPr="00B443AD">
        <w:rPr>
          <w:sz w:val="28"/>
          <w:szCs w:val="28"/>
        </w:rPr>
        <w:t xml:space="preserve"> Самарской области                                                 А.П. Иванов</w:t>
      </w:r>
    </w:p>
    <w:p w:rsidR="00B443AD" w:rsidRDefault="00B443AD" w:rsidP="00B443AD">
      <w:pPr>
        <w:tabs>
          <w:tab w:val="num" w:pos="200"/>
        </w:tabs>
        <w:outlineLvl w:val="0"/>
        <w:rPr>
          <w:sz w:val="28"/>
          <w:szCs w:val="28"/>
        </w:rPr>
      </w:pPr>
    </w:p>
    <w:p w:rsidR="00B443AD" w:rsidRDefault="00B443AD" w:rsidP="00B443AD">
      <w:pPr>
        <w:tabs>
          <w:tab w:val="num" w:pos="200"/>
        </w:tabs>
        <w:outlineLvl w:val="0"/>
        <w:rPr>
          <w:sz w:val="28"/>
          <w:szCs w:val="28"/>
        </w:rPr>
      </w:pPr>
    </w:p>
    <w:p w:rsidR="00B443AD" w:rsidRPr="00B443AD" w:rsidRDefault="00B443AD" w:rsidP="00B443AD">
      <w:pPr>
        <w:tabs>
          <w:tab w:val="num" w:pos="200"/>
        </w:tabs>
        <w:outlineLvl w:val="0"/>
        <w:rPr>
          <w:sz w:val="28"/>
          <w:szCs w:val="28"/>
        </w:rPr>
      </w:pPr>
    </w:p>
    <w:p w:rsidR="00261348" w:rsidRPr="00B443AD" w:rsidRDefault="00261348" w:rsidP="000373B0">
      <w:pPr>
        <w:ind w:left="5245"/>
        <w:jc w:val="center"/>
        <w:rPr>
          <w:bCs/>
        </w:rPr>
      </w:pPr>
      <w:r w:rsidRPr="00B443AD">
        <w:rPr>
          <w:bCs/>
          <w:sz w:val="28"/>
          <w:szCs w:val="28"/>
        </w:rPr>
        <w:lastRenderedPageBreak/>
        <w:t xml:space="preserve">  </w:t>
      </w:r>
      <w:r w:rsidRPr="00B443AD">
        <w:rPr>
          <w:bCs/>
        </w:rPr>
        <w:t>Приложение</w:t>
      </w:r>
    </w:p>
    <w:p w:rsidR="00261348" w:rsidRPr="00B443AD" w:rsidRDefault="00261348" w:rsidP="000373B0">
      <w:pPr>
        <w:ind w:left="5245"/>
        <w:jc w:val="center"/>
        <w:rPr>
          <w:bCs/>
        </w:rPr>
      </w:pPr>
      <w:r w:rsidRPr="00B443AD">
        <w:rPr>
          <w:bCs/>
        </w:rPr>
        <w:t>к решению Собрания представителей</w:t>
      </w:r>
    </w:p>
    <w:p w:rsidR="00261348" w:rsidRPr="00B443AD" w:rsidRDefault="00261348" w:rsidP="000373B0">
      <w:pPr>
        <w:ind w:left="5245"/>
        <w:jc w:val="center"/>
        <w:rPr>
          <w:bCs/>
        </w:rPr>
      </w:pPr>
      <w:r w:rsidRPr="00B443AD">
        <w:rPr>
          <w:bCs/>
        </w:rPr>
        <w:t>муниципального района Исаклинский Самарской области</w:t>
      </w:r>
    </w:p>
    <w:p w:rsidR="00261348" w:rsidRPr="00B443AD" w:rsidRDefault="00261348" w:rsidP="000373B0">
      <w:pPr>
        <w:ind w:left="5245"/>
        <w:jc w:val="center"/>
        <w:rPr>
          <w:bCs/>
        </w:rPr>
      </w:pPr>
      <w:r w:rsidRPr="00B443AD">
        <w:rPr>
          <w:bCs/>
        </w:rPr>
        <w:t xml:space="preserve">от </w:t>
      </w:r>
      <w:r w:rsidRPr="00323DA1">
        <w:rPr>
          <w:bCs/>
          <w:u w:val="single"/>
        </w:rPr>
        <w:t>«</w:t>
      </w:r>
      <w:r w:rsidR="00323DA1" w:rsidRPr="00323DA1">
        <w:rPr>
          <w:bCs/>
          <w:u w:val="single"/>
        </w:rPr>
        <w:t>18</w:t>
      </w:r>
      <w:r w:rsidRPr="00323DA1">
        <w:rPr>
          <w:bCs/>
          <w:u w:val="single"/>
        </w:rPr>
        <w:t xml:space="preserve">» </w:t>
      </w:r>
      <w:r w:rsidR="00323DA1" w:rsidRPr="00323DA1">
        <w:rPr>
          <w:bCs/>
          <w:u w:val="single"/>
        </w:rPr>
        <w:t>февраля 2019 г.</w:t>
      </w:r>
      <w:r w:rsidR="00323DA1">
        <w:rPr>
          <w:bCs/>
        </w:rPr>
        <w:t xml:space="preserve"> № </w:t>
      </w:r>
      <w:r w:rsidR="00323DA1" w:rsidRPr="00323DA1">
        <w:rPr>
          <w:bCs/>
          <w:u w:val="single"/>
        </w:rPr>
        <w:t>270</w:t>
      </w:r>
    </w:p>
    <w:p w:rsidR="00261348" w:rsidRPr="00B443AD" w:rsidRDefault="00261348" w:rsidP="000373B0">
      <w:pPr>
        <w:jc w:val="center"/>
        <w:rPr>
          <w:b/>
          <w:bCs/>
          <w:sz w:val="28"/>
          <w:szCs w:val="28"/>
        </w:rPr>
      </w:pPr>
    </w:p>
    <w:p w:rsidR="00261348" w:rsidRPr="00B443AD" w:rsidRDefault="00261348" w:rsidP="000373B0">
      <w:pPr>
        <w:jc w:val="right"/>
        <w:rPr>
          <w:bCs/>
          <w:sz w:val="28"/>
          <w:szCs w:val="28"/>
        </w:rPr>
      </w:pPr>
      <w:r w:rsidRPr="00B443AD">
        <w:rPr>
          <w:bCs/>
          <w:sz w:val="28"/>
          <w:szCs w:val="28"/>
        </w:rPr>
        <w:t>ПРОЕКТ</w:t>
      </w:r>
    </w:p>
    <w:p w:rsidR="00261348" w:rsidRPr="00B443AD" w:rsidRDefault="00261348" w:rsidP="00693659">
      <w:pPr>
        <w:jc w:val="center"/>
        <w:rPr>
          <w:b/>
          <w:bCs/>
          <w:sz w:val="28"/>
          <w:szCs w:val="28"/>
        </w:rPr>
      </w:pPr>
    </w:p>
    <w:p w:rsidR="00261348" w:rsidRPr="00B443AD" w:rsidRDefault="00261348" w:rsidP="00693659">
      <w:pPr>
        <w:jc w:val="center"/>
        <w:rPr>
          <w:b/>
          <w:bCs/>
          <w:sz w:val="28"/>
          <w:szCs w:val="28"/>
        </w:rPr>
      </w:pPr>
      <w:r w:rsidRPr="00B443AD">
        <w:rPr>
          <w:b/>
          <w:bCs/>
          <w:sz w:val="28"/>
          <w:szCs w:val="28"/>
        </w:rPr>
        <w:t xml:space="preserve">  РЕШЕ</w:t>
      </w:r>
      <w:bookmarkStart w:id="0" w:name="_GoBack"/>
      <w:bookmarkEnd w:id="0"/>
      <w:r w:rsidRPr="00B443AD">
        <w:rPr>
          <w:b/>
          <w:bCs/>
          <w:sz w:val="28"/>
          <w:szCs w:val="28"/>
        </w:rPr>
        <w:t>НИЕ</w:t>
      </w:r>
    </w:p>
    <w:p w:rsidR="00261348" w:rsidRPr="00B443AD" w:rsidRDefault="00261348" w:rsidP="00693659">
      <w:pPr>
        <w:jc w:val="center"/>
        <w:rPr>
          <w:b/>
          <w:bCs/>
          <w:sz w:val="28"/>
          <w:szCs w:val="28"/>
        </w:rPr>
      </w:pPr>
    </w:p>
    <w:p w:rsidR="00261348" w:rsidRPr="00B443AD" w:rsidRDefault="00261348" w:rsidP="00693659">
      <w:pPr>
        <w:rPr>
          <w:b/>
          <w:bCs/>
          <w:sz w:val="28"/>
          <w:szCs w:val="28"/>
        </w:rPr>
      </w:pPr>
      <w:r w:rsidRPr="00B443AD">
        <w:rPr>
          <w:b/>
          <w:bCs/>
          <w:sz w:val="28"/>
          <w:szCs w:val="28"/>
        </w:rPr>
        <w:t xml:space="preserve">     </w:t>
      </w:r>
      <w:r w:rsidRPr="00B443AD">
        <w:rPr>
          <w:sz w:val="28"/>
          <w:szCs w:val="28"/>
        </w:rPr>
        <w:t>«___ »  __________   2019 г.</w:t>
      </w:r>
      <w:r w:rsidRPr="00B443AD">
        <w:rPr>
          <w:sz w:val="28"/>
          <w:szCs w:val="28"/>
        </w:rPr>
        <w:tab/>
      </w:r>
      <w:r w:rsidRPr="00B443AD">
        <w:rPr>
          <w:sz w:val="28"/>
          <w:szCs w:val="28"/>
        </w:rPr>
        <w:tab/>
        <w:t xml:space="preserve">                                               № ____</w:t>
      </w:r>
    </w:p>
    <w:p w:rsidR="00261348" w:rsidRPr="00B443AD" w:rsidRDefault="00261348" w:rsidP="00693659">
      <w:pPr>
        <w:pStyle w:val="a5"/>
        <w:rPr>
          <w:rFonts w:ascii="Times New Roman" w:hAnsi="Times New Roman"/>
          <w:b/>
          <w:bCs/>
          <w:sz w:val="28"/>
          <w:szCs w:val="28"/>
        </w:rPr>
      </w:pPr>
    </w:p>
    <w:p w:rsidR="00261348" w:rsidRPr="00B443AD" w:rsidRDefault="00261348" w:rsidP="00693659">
      <w:pPr>
        <w:jc w:val="center"/>
        <w:rPr>
          <w:b/>
          <w:bCs/>
          <w:sz w:val="28"/>
          <w:szCs w:val="28"/>
        </w:rPr>
      </w:pPr>
      <w:r w:rsidRPr="00B443AD">
        <w:rPr>
          <w:b/>
          <w:bCs/>
          <w:sz w:val="28"/>
          <w:szCs w:val="28"/>
        </w:rPr>
        <w:t>О внесении изменений в Устав муниципального района Исаклинский</w:t>
      </w:r>
      <w:r w:rsidRPr="00B443AD">
        <w:rPr>
          <w:b/>
          <w:sz w:val="28"/>
          <w:szCs w:val="28"/>
        </w:rPr>
        <w:t xml:space="preserve"> </w:t>
      </w:r>
      <w:r w:rsidRPr="00B443AD">
        <w:rPr>
          <w:b/>
          <w:bCs/>
          <w:sz w:val="28"/>
          <w:szCs w:val="28"/>
        </w:rPr>
        <w:t>Самарской области</w:t>
      </w:r>
    </w:p>
    <w:p w:rsidR="00261348" w:rsidRPr="00B443AD" w:rsidRDefault="00261348" w:rsidP="00693659">
      <w:pPr>
        <w:pStyle w:val="a5"/>
        <w:rPr>
          <w:rFonts w:ascii="Times New Roman" w:hAnsi="Times New Roman"/>
          <w:sz w:val="28"/>
          <w:szCs w:val="28"/>
        </w:rPr>
      </w:pPr>
    </w:p>
    <w:p w:rsidR="00261348" w:rsidRPr="00B443AD" w:rsidRDefault="00261348" w:rsidP="00B443AD">
      <w:pPr>
        <w:ind w:firstLine="709"/>
        <w:jc w:val="both"/>
        <w:rPr>
          <w:sz w:val="28"/>
          <w:szCs w:val="28"/>
        </w:rPr>
      </w:pPr>
      <w:r w:rsidRPr="00B443AD">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муниципального района </w:t>
      </w:r>
      <w:r w:rsidRPr="00B443AD">
        <w:rPr>
          <w:bCs/>
          <w:sz w:val="28"/>
          <w:szCs w:val="28"/>
        </w:rPr>
        <w:t>Исаклинский</w:t>
      </w:r>
      <w:r w:rsidRPr="00B443AD">
        <w:rPr>
          <w:sz w:val="28"/>
          <w:szCs w:val="28"/>
        </w:rPr>
        <w:t xml:space="preserve"> Самарской области «О внесении изменений в Устав муниципального района </w:t>
      </w:r>
      <w:r w:rsidRPr="00B443AD">
        <w:rPr>
          <w:bCs/>
          <w:sz w:val="28"/>
          <w:szCs w:val="28"/>
        </w:rPr>
        <w:t>Исаклинский</w:t>
      </w:r>
      <w:r w:rsidRPr="00B443AD">
        <w:rPr>
          <w:sz w:val="28"/>
          <w:szCs w:val="28"/>
        </w:rPr>
        <w:t xml:space="preserve"> Самарской области» от ______ 2019 года, Собрание представителей муниципального района </w:t>
      </w:r>
      <w:r w:rsidRPr="00B443AD">
        <w:rPr>
          <w:bCs/>
          <w:sz w:val="28"/>
          <w:szCs w:val="28"/>
        </w:rPr>
        <w:t>Исаклинский</w:t>
      </w:r>
      <w:r w:rsidRPr="00B443AD">
        <w:rPr>
          <w:sz w:val="28"/>
          <w:szCs w:val="28"/>
        </w:rPr>
        <w:t xml:space="preserve"> Самарской области</w:t>
      </w:r>
    </w:p>
    <w:p w:rsidR="00261348" w:rsidRPr="00B443AD" w:rsidRDefault="00261348" w:rsidP="00693659">
      <w:pPr>
        <w:spacing w:before="240"/>
        <w:ind w:firstLine="709"/>
        <w:jc w:val="both"/>
        <w:rPr>
          <w:sz w:val="28"/>
          <w:szCs w:val="28"/>
        </w:rPr>
      </w:pPr>
      <w:r w:rsidRPr="00B443AD">
        <w:rPr>
          <w:sz w:val="28"/>
          <w:szCs w:val="28"/>
        </w:rPr>
        <w:t xml:space="preserve"> РЕШИЛО:</w:t>
      </w:r>
    </w:p>
    <w:p w:rsidR="00261348" w:rsidRPr="00B443AD" w:rsidRDefault="00261348" w:rsidP="00D6522C">
      <w:pPr>
        <w:numPr>
          <w:ilvl w:val="0"/>
          <w:numId w:val="1"/>
        </w:numPr>
        <w:tabs>
          <w:tab w:val="clear" w:pos="720"/>
          <w:tab w:val="num" w:pos="200"/>
          <w:tab w:val="left" w:pos="1200"/>
        </w:tabs>
        <w:autoSpaceDN w:val="0"/>
        <w:adjustRightInd w:val="0"/>
        <w:ind w:left="0" w:firstLine="700"/>
        <w:jc w:val="both"/>
        <w:rPr>
          <w:sz w:val="28"/>
          <w:szCs w:val="28"/>
        </w:rPr>
      </w:pPr>
      <w:r w:rsidRPr="00B443AD">
        <w:rPr>
          <w:sz w:val="28"/>
          <w:szCs w:val="28"/>
        </w:rPr>
        <w:t xml:space="preserve">Внести следующие изменения в Устав муниципального района </w:t>
      </w:r>
      <w:r w:rsidRPr="00B443AD">
        <w:rPr>
          <w:bCs/>
          <w:sz w:val="28"/>
          <w:szCs w:val="28"/>
        </w:rPr>
        <w:t>Исаклинский</w:t>
      </w:r>
      <w:r w:rsidRPr="00B443AD">
        <w:rPr>
          <w:sz w:val="28"/>
          <w:szCs w:val="28"/>
        </w:rPr>
        <w:t xml:space="preserve"> Самарской области, принятый решением Собрания представителей муниципального района </w:t>
      </w:r>
      <w:r w:rsidRPr="00B443AD">
        <w:rPr>
          <w:bCs/>
          <w:sz w:val="28"/>
          <w:szCs w:val="28"/>
        </w:rPr>
        <w:t>Исаклинский</w:t>
      </w:r>
      <w:r w:rsidRPr="00B443AD">
        <w:rPr>
          <w:sz w:val="28"/>
          <w:szCs w:val="28"/>
        </w:rPr>
        <w:t xml:space="preserve"> Самарской области от 27.01.2014 № 319 (далее – Устав):</w:t>
      </w:r>
    </w:p>
    <w:p w:rsidR="00261348" w:rsidRPr="00B443AD" w:rsidRDefault="00261348" w:rsidP="005D5E56">
      <w:pPr>
        <w:tabs>
          <w:tab w:val="left" w:pos="1200"/>
        </w:tabs>
        <w:autoSpaceDN w:val="0"/>
        <w:adjustRightInd w:val="0"/>
        <w:ind w:firstLine="700"/>
        <w:jc w:val="both"/>
        <w:rPr>
          <w:sz w:val="28"/>
          <w:szCs w:val="28"/>
        </w:rPr>
      </w:pPr>
      <w:r w:rsidRPr="00B443AD">
        <w:rPr>
          <w:sz w:val="28"/>
          <w:szCs w:val="28"/>
        </w:rPr>
        <w:t>1) в статье 7 Устава:</w:t>
      </w:r>
    </w:p>
    <w:p w:rsidR="00261348" w:rsidRPr="00B443AD" w:rsidRDefault="00261348" w:rsidP="001D5207">
      <w:pPr>
        <w:tabs>
          <w:tab w:val="left" w:pos="1200"/>
        </w:tabs>
        <w:autoSpaceDN w:val="0"/>
        <w:adjustRightInd w:val="0"/>
        <w:ind w:firstLine="700"/>
        <w:jc w:val="both"/>
        <w:rPr>
          <w:sz w:val="28"/>
          <w:szCs w:val="28"/>
        </w:rPr>
      </w:pPr>
      <w:r w:rsidRPr="00B443AD">
        <w:rPr>
          <w:sz w:val="28"/>
          <w:szCs w:val="28"/>
        </w:rPr>
        <w:t>а) пункт 5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261348" w:rsidRPr="00B443AD" w:rsidRDefault="00261348" w:rsidP="001D5207">
      <w:pPr>
        <w:pStyle w:val="21"/>
        <w:tabs>
          <w:tab w:val="left" w:pos="1200"/>
        </w:tabs>
        <w:rPr>
          <w:sz w:val="28"/>
          <w:szCs w:val="28"/>
        </w:rPr>
      </w:pPr>
      <w:r w:rsidRPr="00B443AD">
        <w:rPr>
          <w:sz w:val="28"/>
          <w:szCs w:val="28"/>
        </w:rPr>
        <w:t>б) пункт 16 изложить в следующей редакции:</w:t>
      </w:r>
    </w:p>
    <w:p w:rsidR="00261348" w:rsidRPr="00B443AD" w:rsidRDefault="00261348" w:rsidP="001D5207">
      <w:pPr>
        <w:ind w:firstLine="709"/>
        <w:jc w:val="both"/>
        <w:rPr>
          <w:sz w:val="28"/>
          <w:szCs w:val="28"/>
        </w:rPr>
      </w:pPr>
      <w:r w:rsidRPr="00B443AD">
        <w:rPr>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261348" w:rsidRPr="00B443AD" w:rsidRDefault="00261348" w:rsidP="001D5207">
      <w:pPr>
        <w:tabs>
          <w:tab w:val="left" w:pos="1200"/>
        </w:tabs>
        <w:autoSpaceDN w:val="0"/>
        <w:adjustRightInd w:val="0"/>
        <w:ind w:firstLine="700"/>
        <w:jc w:val="both"/>
        <w:rPr>
          <w:sz w:val="28"/>
          <w:szCs w:val="28"/>
        </w:rPr>
      </w:pPr>
      <w:r w:rsidRPr="00B443AD">
        <w:rPr>
          <w:sz w:val="28"/>
          <w:szCs w:val="28"/>
        </w:rPr>
        <w:t>в) пункт 30 после слова «добровольчеству» дополнить словом «(волонтерству)»;</w:t>
      </w:r>
    </w:p>
    <w:p w:rsidR="00261348" w:rsidRPr="00B443AD" w:rsidRDefault="00261348" w:rsidP="00C36EAC">
      <w:pPr>
        <w:tabs>
          <w:tab w:val="left" w:pos="1200"/>
        </w:tabs>
        <w:autoSpaceDN w:val="0"/>
        <w:adjustRightInd w:val="0"/>
        <w:ind w:firstLine="700"/>
        <w:jc w:val="both"/>
        <w:rPr>
          <w:sz w:val="28"/>
          <w:szCs w:val="28"/>
        </w:rPr>
      </w:pPr>
      <w:r w:rsidRPr="00B443AD">
        <w:rPr>
          <w:sz w:val="28"/>
          <w:szCs w:val="28"/>
        </w:rPr>
        <w:t>г) последний абзац изложить в следующей редакции:</w:t>
      </w:r>
    </w:p>
    <w:p w:rsidR="00261348" w:rsidRPr="00B443AD" w:rsidRDefault="00261348" w:rsidP="00C36EAC">
      <w:pPr>
        <w:ind w:firstLine="697"/>
        <w:jc w:val="both"/>
        <w:rPr>
          <w:rFonts w:eastAsia="Times New Roman"/>
          <w:sz w:val="28"/>
          <w:szCs w:val="28"/>
        </w:rPr>
      </w:pPr>
      <w:r w:rsidRPr="00B443AD">
        <w:rPr>
          <w:rFonts w:eastAsia="Times New Roman"/>
          <w:sz w:val="28"/>
          <w:szCs w:val="28"/>
        </w:rPr>
        <w:t>«</w:t>
      </w:r>
      <w:r w:rsidRPr="00B443AD">
        <w:rPr>
          <w:sz w:val="28"/>
          <w:szCs w:val="28"/>
        </w:rPr>
        <w:t>В соответствии с частью 4 статьи 14</w:t>
      </w:r>
      <w:r w:rsidRPr="00B443AD">
        <w:rPr>
          <w:rFonts w:eastAsia="Times New Roman"/>
          <w:sz w:val="28"/>
          <w:szCs w:val="28"/>
        </w:rPr>
        <w:t> </w:t>
      </w:r>
      <w:r w:rsidRPr="00B443AD">
        <w:rPr>
          <w:sz w:val="28"/>
          <w:szCs w:val="28"/>
        </w:rPr>
        <w:t xml:space="preserve"> Федерального закона от 06.10.2003 № 131-ФЗ «Об общих принципах организации местного самоуправления в Российской Федерации» и статьей 1 Закона Самарской области от 03.10.2014 № 86-ГД «О закреплении вопросов местного значения за сельскими поселениями Самарской области» вопросами местного значения муниципального района являются выдача разрешений на строительство (за исключением случаев, </w:t>
      </w:r>
      <w:r w:rsidRPr="00B443AD">
        <w:rPr>
          <w:sz w:val="28"/>
          <w:szCs w:val="28"/>
        </w:rPr>
        <w:lastRenderedPageBreak/>
        <w:t xml:space="preserve">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входящего в состав муниципального района, </w:t>
      </w:r>
      <w:r w:rsidRPr="00B443AD">
        <w:rPr>
          <w:color w:val="000000"/>
          <w:sz w:val="28"/>
          <w:szCs w:val="28"/>
        </w:rPr>
        <w:t>направление уведомлений, предусмотренных пунктом 2 части 7, пунктом 3 части 8 статьи 51.1 и пунктом 5 части 19 статьи 55 Градостроительного кодекса Российской</w:t>
      </w:r>
      <w:r w:rsidRPr="00B443AD">
        <w:rPr>
          <w:rStyle w:val="apple-converted-space"/>
          <w:color w:val="000000"/>
          <w:sz w:val="28"/>
          <w:szCs w:val="28"/>
        </w:rPr>
        <w:t> </w:t>
      </w:r>
      <w:r w:rsidRPr="00B443AD">
        <w:rPr>
          <w:color w:val="000000"/>
          <w:sz w:val="28"/>
          <w:szCs w:val="28"/>
        </w:rPr>
        <w:t xml:space="preserve">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w:t>
      </w:r>
      <w:r w:rsidRPr="00B443AD">
        <w:rPr>
          <w:sz w:val="28"/>
          <w:szCs w:val="28"/>
        </w:rPr>
        <w:t>сельского поселения, входящего в состав муниципального района,</w:t>
      </w:r>
      <w:r w:rsidRPr="00B443AD">
        <w:rPr>
          <w:rFonts w:eastAsia="Times New Roman"/>
          <w:sz w:val="28"/>
          <w:szCs w:val="28"/>
        </w:rPr>
        <w:t xml:space="preserve"> </w:t>
      </w:r>
      <w:r w:rsidRPr="00B443AD">
        <w:rPr>
          <w:sz w:val="28"/>
          <w:szCs w:val="28"/>
        </w:rPr>
        <w:t>а также организация и осуществление мероприятий по территориальной обороне и гражданской обороне, защите населения и территории сельского поселения, входящего в состав муниципального района, от чрезвычайных ситуаций природного и техногенного характера.</w:t>
      </w:r>
      <w:r w:rsidRPr="00B443AD">
        <w:rPr>
          <w:rFonts w:eastAsia="Times New Roman"/>
          <w:sz w:val="28"/>
          <w:szCs w:val="28"/>
        </w:rPr>
        <w:t>»;</w:t>
      </w:r>
    </w:p>
    <w:p w:rsidR="00261348" w:rsidRPr="00B443AD" w:rsidRDefault="00261348" w:rsidP="00252E0F">
      <w:pPr>
        <w:ind w:firstLine="700"/>
        <w:jc w:val="both"/>
        <w:rPr>
          <w:sz w:val="28"/>
          <w:szCs w:val="28"/>
        </w:rPr>
      </w:pPr>
      <w:r w:rsidRPr="00B443AD">
        <w:rPr>
          <w:sz w:val="28"/>
          <w:szCs w:val="28"/>
        </w:rPr>
        <w:t>2) в пункте 1 статьи 8 Устава:</w:t>
      </w:r>
    </w:p>
    <w:p w:rsidR="00261348" w:rsidRPr="00B443AD" w:rsidRDefault="00261348" w:rsidP="00252E0F">
      <w:pPr>
        <w:ind w:firstLine="700"/>
        <w:jc w:val="both"/>
        <w:rPr>
          <w:sz w:val="28"/>
          <w:szCs w:val="28"/>
        </w:rPr>
      </w:pPr>
      <w:r w:rsidRPr="00B443AD">
        <w:rPr>
          <w:sz w:val="28"/>
          <w:szCs w:val="28"/>
        </w:rPr>
        <w:t>а) подпункт 10 изложить в следующей редакции:</w:t>
      </w:r>
    </w:p>
    <w:p w:rsidR="00261348" w:rsidRPr="00B443AD" w:rsidRDefault="00261348" w:rsidP="00252E0F">
      <w:pPr>
        <w:ind w:firstLine="700"/>
        <w:jc w:val="both"/>
        <w:rPr>
          <w:sz w:val="28"/>
          <w:szCs w:val="28"/>
        </w:rPr>
      </w:pPr>
      <w:r w:rsidRPr="00B443AD">
        <w:rPr>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61348" w:rsidRPr="00B443AD" w:rsidRDefault="00261348" w:rsidP="005E7CAF">
      <w:pPr>
        <w:ind w:firstLine="700"/>
        <w:jc w:val="both"/>
        <w:rPr>
          <w:sz w:val="28"/>
          <w:szCs w:val="28"/>
        </w:rPr>
      </w:pPr>
      <w:r w:rsidRPr="00B443AD">
        <w:rPr>
          <w:sz w:val="28"/>
          <w:szCs w:val="28"/>
        </w:rPr>
        <w:t>б) дополнить подпунктами 12 и 13 следующего содержания:</w:t>
      </w:r>
    </w:p>
    <w:p w:rsidR="00261348" w:rsidRPr="00B443AD" w:rsidRDefault="00261348" w:rsidP="00252E0F">
      <w:pPr>
        <w:ind w:firstLine="700"/>
        <w:jc w:val="both"/>
        <w:rPr>
          <w:sz w:val="28"/>
          <w:szCs w:val="28"/>
        </w:rPr>
      </w:pPr>
      <w:r w:rsidRPr="00B443AD">
        <w:rPr>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1348" w:rsidRPr="00B443AD" w:rsidRDefault="00261348" w:rsidP="00503889">
      <w:pPr>
        <w:ind w:firstLine="700"/>
        <w:jc w:val="both"/>
        <w:rPr>
          <w:sz w:val="28"/>
          <w:szCs w:val="28"/>
        </w:rPr>
      </w:pPr>
      <w:r w:rsidRPr="00B443AD">
        <w:rPr>
          <w:sz w:val="28"/>
          <w:szCs w:val="28"/>
        </w:rPr>
        <w:t>13) осуществление мероприятий по защите прав потребителей, предусмотренных Законом Российской Федерации от 07.02.1992 № 2300-1 «О защите прав потребителей».»;</w:t>
      </w:r>
    </w:p>
    <w:p w:rsidR="00261348" w:rsidRPr="00B443AD" w:rsidRDefault="00261348" w:rsidP="00A97504">
      <w:pPr>
        <w:ind w:firstLine="700"/>
        <w:jc w:val="both"/>
        <w:rPr>
          <w:sz w:val="28"/>
          <w:szCs w:val="28"/>
        </w:rPr>
      </w:pPr>
      <w:r w:rsidRPr="00B443AD">
        <w:rPr>
          <w:sz w:val="28"/>
          <w:szCs w:val="28"/>
        </w:rPr>
        <w:t xml:space="preserve">3) в статье 10 Устава: </w:t>
      </w:r>
    </w:p>
    <w:p w:rsidR="00261348" w:rsidRPr="00B443AD" w:rsidRDefault="00261348" w:rsidP="00A97504">
      <w:pPr>
        <w:pStyle w:val="21"/>
        <w:tabs>
          <w:tab w:val="num" w:pos="200"/>
          <w:tab w:val="left" w:pos="1200"/>
        </w:tabs>
        <w:rPr>
          <w:sz w:val="28"/>
          <w:szCs w:val="28"/>
        </w:rPr>
      </w:pPr>
      <w:r w:rsidRPr="00B443AD">
        <w:rPr>
          <w:sz w:val="28"/>
          <w:szCs w:val="28"/>
        </w:rPr>
        <w:t>а) дополнить пунктом 5.1 следующего содержания:</w:t>
      </w:r>
    </w:p>
    <w:p w:rsidR="00261348" w:rsidRPr="00B443AD" w:rsidRDefault="00261348" w:rsidP="00A97504">
      <w:pPr>
        <w:ind w:firstLine="709"/>
        <w:jc w:val="both"/>
        <w:rPr>
          <w:sz w:val="28"/>
          <w:szCs w:val="28"/>
        </w:rPr>
      </w:pPr>
      <w:r w:rsidRPr="00B443AD">
        <w:rPr>
          <w:sz w:val="28"/>
          <w:szCs w:val="28"/>
        </w:rPr>
        <w:t>«5.1)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261348" w:rsidRPr="00B443AD" w:rsidRDefault="00261348" w:rsidP="00A97504">
      <w:pPr>
        <w:pStyle w:val="21"/>
        <w:tabs>
          <w:tab w:val="num" w:pos="200"/>
          <w:tab w:val="left" w:pos="1200"/>
        </w:tabs>
        <w:rPr>
          <w:sz w:val="28"/>
          <w:szCs w:val="28"/>
        </w:rPr>
      </w:pPr>
      <w:r w:rsidRPr="00B443AD">
        <w:rPr>
          <w:sz w:val="28"/>
          <w:szCs w:val="28"/>
        </w:rPr>
        <w:t>б) пункт 7 изложить в следующей редакции:</w:t>
      </w:r>
    </w:p>
    <w:p w:rsidR="00261348" w:rsidRPr="00B443AD" w:rsidRDefault="00261348" w:rsidP="00A97504">
      <w:pPr>
        <w:pStyle w:val="21"/>
        <w:tabs>
          <w:tab w:val="num" w:pos="200"/>
          <w:tab w:val="left" w:pos="1200"/>
        </w:tabs>
        <w:ind w:firstLine="700"/>
        <w:rPr>
          <w:sz w:val="28"/>
          <w:szCs w:val="28"/>
        </w:rPr>
      </w:pPr>
      <w:r w:rsidRPr="00B443AD">
        <w:rPr>
          <w:sz w:val="28"/>
          <w:szCs w:val="28"/>
        </w:rPr>
        <w:t>«7)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261348" w:rsidRPr="00B443AD" w:rsidRDefault="00261348" w:rsidP="004A6635">
      <w:pPr>
        <w:pStyle w:val="21"/>
        <w:tabs>
          <w:tab w:val="num" w:pos="200"/>
          <w:tab w:val="left" w:pos="1200"/>
        </w:tabs>
        <w:rPr>
          <w:sz w:val="28"/>
          <w:szCs w:val="28"/>
        </w:rPr>
      </w:pPr>
      <w:r w:rsidRPr="00B443AD">
        <w:rPr>
          <w:sz w:val="28"/>
          <w:szCs w:val="28"/>
        </w:rPr>
        <w:t>4) дополнить пункт 2 статьи 33 Устава абзацем следующего содержания:</w:t>
      </w:r>
    </w:p>
    <w:p w:rsidR="00261348" w:rsidRPr="00B443AD" w:rsidRDefault="00261348" w:rsidP="004A6635">
      <w:pPr>
        <w:pStyle w:val="21"/>
        <w:tabs>
          <w:tab w:val="num" w:pos="200"/>
          <w:tab w:val="left" w:pos="1200"/>
        </w:tabs>
        <w:rPr>
          <w:sz w:val="28"/>
          <w:szCs w:val="28"/>
        </w:rPr>
      </w:pPr>
      <w:r w:rsidRPr="00B443AD">
        <w:rPr>
          <w:sz w:val="28"/>
          <w:szCs w:val="28"/>
        </w:rPr>
        <w:t xml:space="preserve">«Полномочия депутата Собрания представителей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Собрания </w:t>
      </w:r>
      <w:r w:rsidRPr="00B443AD">
        <w:rPr>
          <w:sz w:val="28"/>
          <w:szCs w:val="28"/>
        </w:rPr>
        <w:lastRenderedPageBreak/>
        <w:t>представителей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Собрания представителей муниципального района депутата от данного поселения.»;</w:t>
      </w:r>
    </w:p>
    <w:p w:rsidR="00261348" w:rsidRPr="00B443AD" w:rsidRDefault="00261348" w:rsidP="00484EFA">
      <w:pPr>
        <w:pStyle w:val="21"/>
        <w:tabs>
          <w:tab w:val="num" w:pos="200"/>
          <w:tab w:val="left" w:pos="1200"/>
        </w:tabs>
        <w:rPr>
          <w:sz w:val="28"/>
          <w:szCs w:val="28"/>
        </w:rPr>
      </w:pPr>
      <w:r w:rsidRPr="00B443AD">
        <w:rPr>
          <w:sz w:val="28"/>
          <w:szCs w:val="28"/>
        </w:rPr>
        <w:t>5) подпункт 4 пункта 1 статьи 34 Устава изложить в следующей редакции:</w:t>
      </w:r>
    </w:p>
    <w:p w:rsidR="00261348" w:rsidRPr="00B443AD" w:rsidRDefault="00261348" w:rsidP="00484EFA">
      <w:pPr>
        <w:ind w:firstLine="709"/>
        <w:jc w:val="both"/>
        <w:rPr>
          <w:sz w:val="28"/>
          <w:szCs w:val="28"/>
        </w:rPr>
      </w:pPr>
      <w:r w:rsidRPr="00B443AD">
        <w:rPr>
          <w:sz w:val="28"/>
          <w:szCs w:val="28"/>
        </w:rPr>
        <w:t>«4) утверждение стратегии социально-экономического развития муниципального района;»;</w:t>
      </w:r>
    </w:p>
    <w:p w:rsidR="00261348" w:rsidRPr="00B443AD" w:rsidRDefault="00261348" w:rsidP="00BF0294">
      <w:pPr>
        <w:tabs>
          <w:tab w:val="left" w:pos="1200"/>
        </w:tabs>
        <w:autoSpaceDN w:val="0"/>
        <w:adjustRightInd w:val="0"/>
        <w:ind w:firstLine="709"/>
        <w:jc w:val="both"/>
        <w:rPr>
          <w:sz w:val="28"/>
          <w:szCs w:val="28"/>
        </w:rPr>
      </w:pPr>
      <w:r w:rsidRPr="00B443AD">
        <w:rPr>
          <w:sz w:val="28"/>
          <w:szCs w:val="28"/>
        </w:rPr>
        <w:t>6) пункт 8 статьи 40.1 Устава изложить в следующей редакции:</w:t>
      </w:r>
    </w:p>
    <w:p w:rsidR="00261348" w:rsidRPr="00B443AD" w:rsidRDefault="00261348" w:rsidP="00BF0294">
      <w:pPr>
        <w:tabs>
          <w:tab w:val="left" w:pos="1200"/>
        </w:tabs>
        <w:autoSpaceDN w:val="0"/>
        <w:adjustRightInd w:val="0"/>
        <w:ind w:firstLine="709"/>
        <w:jc w:val="both"/>
        <w:rPr>
          <w:sz w:val="28"/>
          <w:szCs w:val="28"/>
        </w:rPr>
      </w:pPr>
      <w:r w:rsidRPr="00B443AD">
        <w:rPr>
          <w:sz w:val="28"/>
          <w:szCs w:val="28"/>
        </w:rPr>
        <w:t xml:space="preserve">«8. </w:t>
      </w:r>
      <w:r w:rsidRPr="00B443AD">
        <w:rPr>
          <w:color w:val="000000"/>
          <w:sz w:val="28"/>
          <w:szCs w:val="28"/>
        </w:rPr>
        <w:t xml:space="preserve">В случае досрочного прекращения полномочий Главы </w:t>
      </w:r>
      <w:r w:rsidRPr="00B443AD">
        <w:rPr>
          <w:sz w:val="28"/>
          <w:szCs w:val="28"/>
        </w:rPr>
        <w:t xml:space="preserve">муниципального района избрание </w:t>
      </w:r>
      <w:r w:rsidRPr="00B443AD">
        <w:rPr>
          <w:color w:val="000000"/>
          <w:sz w:val="28"/>
          <w:szCs w:val="28"/>
        </w:rPr>
        <w:t xml:space="preserve">Главы </w:t>
      </w:r>
      <w:r w:rsidRPr="00B443AD">
        <w:rPr>
          <w:sz w:val="28"/>
          <w:szCs w:val="28"/>
        </w:rPr>
        <w:t>муниципального района осуществляется не позднее чем через шесть месяцев со дня такого прекращения полномочий.</w:t>
      </w:r>
      <w:r w:rsidRPr="00B443AD">
        <w:rPr>
          <w:color w:val="000000"/>
          <w:sz w:val="28"/>
          <w:szCs w:val="28"/>
        </w:rPr>
        <w:t xml:space="preserve"> </w:t>
      </w:r>
      <w:r w:rsidRPr="00B443AD">
        <w:rPr>
          <w:sz w:val="28"/>
          <w:szCs w:val="28"/>
        </w:rPr>
        <w:t>При этом если до истечения срока полномочий Собрания представителей муниципального района осталось менее шести месяцев, избрание Главы муниципального района осуществляется в течение трех месяцев со дня избрания Собрания представителей муниципального района в правомочном составе.</w:t>
      </w:r>
    </w:p>
    <w:p w:rsidR="00261348" w:rsidRPr="00B443AD" w:rsidRDefault="00261348" w:rsidP="00BF0294">
      <w:pPr>
        <w:tabs>
          <w:tab w:val="num" w:pos="200"/>
        </w:tabs>
        <w:ind w:firstLine="709"/>
        <w:jc w:val="both"/>
        <w:rPr>
          <w:sz w:val="28"/>
          <w:szCs w:val="28"/>
        </w:rPr>
      </w:pPr>
      <w:r w:rsidRPr="00B443AD">
        <w:rPr>
          <w:sz w:val="28"/>
          <w:szCs w:val="28"/>
        </w:rPr>
        <w:t>В случае, если Глава муниципального района, полномочия которого прекращены досрочно на основании правового акта Губернатора Самарской области об отрешении от должности Главы муниципального района либо на основании решения Собрания представителей муниципального района об удалении Главы муниципального района в отставку, обжалует данные правовой акт или решение в судебном порядке, Собрание представителей муниципального района не вправе принимать решение об избрании Главы муниципального района до вступления решения суда в законную силу.»;</w:t>
      </w:r>
    </w:p>
    <w:p w:rsidR="00261348" w:rsidRPr="00B443AD" w:rsidRDefault="00261348" w:rsidP="00FB3E77">
      <w:pPr>
        <w:tabs>
          <w:tab w:val="num" w:pos="200"/>
        </w:tabs>
        <w:ind w:firstLine="709"/>
        <w:jc w:val="both"/>
        <w:rPr>
          <w:sz w:val="28"/>
          <w:szCs w:val="28"/>
        </w:rPr>
      </w:pPr>
      <w:r w:rsidRPr="00B443AD">
        <w:rPr>
          <w:sz w:val="28"/>
          <w:szCs w:val="28"/>
        </w:rPr>
        <w:t>7) пункт 6 статьи 44 Устава изложить в следующей редакции:</w:t>
      </w:r>
    </w:p>
    <w:p w:rsidR="00261348" w:rsidRPr="00B443AD" w:rsidRDefault="00261348" w:rsidP="00BB073E">
      <w:pPr>
        <w:ind w:firstLine="697"/>
        <w:jc w:val="both"/>
        <w:rPr>
          <w:sz w:val="28"/>
          <w:szCs w:val="28"/>
        </w:rPr>
      </w:pPr>
      <w:r w:rsidRPr="00B443AD">
        <w:rPr>
          <w:sz w:val="28"/>
          <w:szCs w:val="28"/>
        </w:rPr>
        <w:t>«6) реализация программ и стратегии социально-экономического развития муниципального района;»;</w:t>
      </w:r>
    </w:p>
    <w:p w:rsidR="00261348" w:rsidRPr="00B443AD" w:rsidRDefault="00261348" w:rsidP="00BC2924">
      <w:pPr>
        <w:tabs>
          <w:tab w:val="num" w:pos="200"/>
        </w:tabs>
        <w:ind w:firstLine="700"/>
        <w:jc w:val="both"/>
        <w:rPr>
          <w:sz w:val="28"/>
          <w:szCs w:val="28"/>
        </w:rPr>
      </w:pPr>
      <w:r w:rsidRPr="00B443AD">
        <w:rPr>
          <w:sz w:val="28"/>
          <w:szCs w:val="28"/>
        </w:rPr>
        <w:t>8) в статье 57 Устава:</w:t>
      </w:r>
    </w:p>
    <w:p w:rsidR="00261348" w:rsidRPr="00B443AD" w:rsidRDefault="00261348" w:rsidP="00BC2924">
      <w:pPr>
        <w:ind w:firstLine="697"/>
        <w:jc w:val="both"/>
        <w:rPr>
          <w:sz w:val="28"/>
          <w:szCs w:val="28"/>
        </w:rPr>
      </w:pPr>
      <w:r w:rsidRPr="00B443AD">
        <w:rPr>
          <w:sz w:val="28"/>
          <w:szCs w:val="28"/>
        </w:rPr>
        <w:t>а) подпункт 14 пункта 1 изложить в следующей редакции:</w:t>
      </w:r>
    </w:p>
    <w:p w:rsidR="00261348" w:rsidRPr="00B443AD" w:rsidRDefault="00261348" w:rsidP="00BC2924">
      <w:pPr>
        <w:ind w:firstLine="697"/>
        <w:jc w:val="both"/>
        <w:rPr>
          <w:sz w:val="28"/>
          <w:szCs w:val="28"/>
        </w:rPr>
      </w:pPr>
      <w:r w:rsidRPr="00B443AD">
        <w:rPr>
          <w:sz w:val="28"/>
          <w:szCs w:val="28"/>
        </w:rPr>
        <w:t xml:space="preserve">«14) </w:t>
      </w:r>
      <w:r w:rsidRPr="00B443AD">
        <w:rPr>
          <w:color w:val="000000"/>
          <w:sz w:val="28"/>
          <w:szCs w:val="28"/>
        </w:rPr>
        <w:t xml:space="preserve">право депутата Собрания представителей </w:t>
      </w:r>
      <w:r w:rsidRPr="00B443AD">
        <w:rPr>
          <w:sz w:val="28"/>
          <w:szCs w:val="28"/>
        </w:rPr>
        <w:t>муниципального района</w:t>
      </w:r>
      <w:r w:rsidRPr="00B443AD">
        <w:rPr>
          <w:color w:val="000000"/>
          <w:sz w:val="28"/>
          <w:szCs w:val="28"/>
        </w:rPr>
        <w:t xml:space="preserve"> на профессиональное образование и дополнительное профессиональное образование </w:t>
      </w:r>
      <w:r w:rsidRPr="00B443AD">
        <w:rPr>
          <w:sz w:val="28"/>
          <w:szCs w:val="28"/>
        </w:rPr>
        <w:t>в целях решения вопросов местного значения в порядке и на условиях, установленных решением Собрания представителей муниципального района, за счет средств местного бюджета;»;</w:t>
      </w:r>
    </w:p>
    <w:p w:rsidR="00261348" w:rsidRPr="00B443AD" w:rsidRDefault="00261348" w:rsidP="00BC2924">
      <w:pPr>
        <w:ind w:firstLine="709"/>
        <w:jc w:val="both"/>
        <w:rPr>
          <w:sz w:val="28"/>
          <w:szCs w:val="28"/>
        </w:rPr>
      </w:pPr>
      <w:r w:rsidRPr="00B443AD">
        <w:rPr>
          <w:sz w:val="28"/>
          <w:szCs w:val="28"/>
        </w:rPr>
        <w:t>б) дополнить пунктом 6 следующего содержания:</w:t>
      </w:r>
    </w:p>
    <w:p w:rsidR="00261348" w:rsidRPr="00B443AD" w:rsidRDefault="00261348" w:rsidP="00BC2924">
      <w:pPr>
        <w:ind w:firstLine="709"/>
        <w:jc w:val="both"/>
        <w:rPr>
          <w:sz w:val="28"/>
          <w:szCs w:val="28"/>
        </w:rPr>
      </w:pPr>
      <w:r w:rsidRPr="00B443AD">
        <w:rPr>
          <w:sz w:val="28"/>
          <w:szCs w:val="28"/>
        </w:rPr>
        <w:t xml:space="preserve">«6. Встречи депутата Собрания представителей муниципального района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органов </w:t>
      </w:r>
      <w:r w:rsidRPr="00B443AD">
        <w:rPr>
          <w:sz w:val="28"/>
          <w:szCs w:val="28"/>
        </w:rPr>
        <w:lastRenderedPageBreak/>
        <w:t>местного самоуправления поселений, входящих в границы муниципального района, о таких встречах не требуется. При этом депутат Собрания представителей муниципального района вправе предварительно проинформировать указанные органы о дате и времени их проведения.</w:t>
      </w:r>
    </w:p>
    <w:p w:rsidR="00261348" w:rsidRPr="00B443AD" w:rsidRDefault="00261348" w:rsidP="00BC2924">
      <w:pPr>
        <w:ind w:firstLine="709"/>
        <w:jc w:val="both"/>
        <w:rPr>
          <w:sz w:val="28"/>
          <w:szCs w:val="28"/>
        </w:rPr>
      </w:pPr>
      <w:r w:rsidRPr="00B443AD">
        <w:rPr>
          <w:sz w:val="28"/>
          <w:szCs w:val="28"/>
        </w:rPr>
        <w:t>Органы местного самоуправления муниципального района определяют специально отведенные места для проведения встреч депутатов Собрания представителей муниципального района с избирателями, а также определяют перечень помещений, предоставляемых органами местного самоуправления муниципального района для проведения встреч депутатов Собрания представителей муниципального района с избирателями, и порядок их предоставления.</w:t>
      </w:r>
    </w:p>
    <w:p w:rsidR="00261348" w:rsidRPr="00B443AD" w:rsidRDefault="00261348" w:rsidP="00BC2924">
      <w:pPr>
        <w:ind w:firstLine="697"/>
        <w:jc w:val="both"/>
        <w:rPr>
          <w:sz w:val="28"/>
          <w:szCs w:val="28"/>
        </w:rPr>
      </w:pPr>
      <w:r w:rsidRPr="00B443AD">
        <w:rPr>
          <w:sz w:val="28"/>
          <w:szCs w:val="28"/>
        </w:rPr>
        <w:t>Встречи депутата Собрания представителей муниципального района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61348" w:rsidRPr="00B443AD" w:rsidRDefault="00261348" w:rsidP="00BC2924">
      <w:pPr>
        <w:ind w:firstLine="709"/>
        <w:jc w:val="both"/>
        <w:rPr>
          <w:sz w:val="28"/>
          <w:szCs w:val="28"/>
        </w:rPr>
      </w:pPr>
      <w:r w:rsidRPr="00B443AD">
        <w:rPr>
          <w:sz w:val="28"/>
          <w:szCs w:val="28"/>
        </w:rPr>
        <w:t>9) пункт 6 статьи 60 Устава изложить в следующей редакции:</w:t>
      </w:r>
    </w:p>
    <w:p w:rsidR="00261348" w:rsidRPr="00B443AD" w:rsidRDefault="00261348" w:rsidP="00BB073E">
      <w:pPr>
        <w:ind w:firstLine="697"/>
        <w:jc w:val="both"/>
        <w:rPr>
          <w:sz w:val="28"/>
          <w:szCs w:val="28"/>
        </w:rPr>
      </w:pPr>
      <w:r w:rsidRPr="00B443AD">
        <w:rPr>
          <w:sz w:val="28"/>
          <w:szCs w:val="28"/>
        </w:rPr>
        <w:t>«6. Изменения и дополнения, внесенные в Устав муниципального района и изменяющие структуру органов местного самоуправления муниципального района, разграничение полномочий между органами местного самоуправления муниципального района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муниципального района),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 муниципального района.»;</w:t>
      </w:r>
    </w:p>
    <w:p w:rsidR="00261348" w:rsidRPr="00B443AD" w:rsidRDefault="00261348" w:rsidP="00782F12">
      <w:pPr>
        <w:ind w:firstLine="700"/>
        <w:jc w:val="both"/>
        <w:rPr>
          <w:sz w:val="28"/>
          <w:szCs w:val="28"/>
        </w:rPr>
      </w:pPr>
      <w:r w:rsidRPr="00B443AD">
        <w:rPr>
          <w:sz w:val="28"/>
          <w:szCs w:val="28"/>
        </w:rPr>
        <w:t>10) в статье 65 Устава:</w:t>
      </w:r>
    </w:p>
    <w:p w:rsidR="00261348" w:rsidRPr="00B443AD" w:rsidRDefault="00261348" w:rsidP="00782F12">
      <w:pPr>
        <w:ind w:firstLine="709"/>
        <w:jc w:val="both"/>
        <w:rPr>
          <w:sz w:val="28"/>
          <w:szCs w:val="28"/>
        </w:rPr>
      </w:pPr>
      <w:r w:rsidRPr="00B443AD">
        <w:rPr>
          <w:sz w:val="28"/>
          <w:szCs w:val="28"/>
        </w:rPr>
        <w:t xml:space="preserve">а) название статьи изложить в следующей редакции: </w:t>
      </w:r>
    </w:p>
    <w:p w:rsidR="00261348" w:rsidRPr="00B443AD" w:rsidRDefault="00261348" w:rsidP="00782F12">
      <w:pPr>
        <w:ind w:firstLine="709"/>
        <w:jc w:val="both"/>
        <w:rPr>
          <w:b/>
          <w:color w:val="000000"/>
          <w:sz w:val="28"/>
          <w:szCs w:val="28"/>
        </w:rPr>
      </w:pPr>
      <w:r w:rsidRPr="00B443AD">
        <w:rPr>
          <w:sz w:val="28"/>
          <w:szCs w:val="28"/>
        </w:rPr>
        <w:t>«</w:t>
      </w:r>
      <w:r w:rsidRPr="00B443AD">
        <w:rPr>
          <w:b/>
          <w:sz w:val="28"/>
          <w:szCs w:val="28"/>
        </w:rPr>
        <w:t>Статья 65.</w:t>
      </w:r>
      <w:r w:rsidRPr="00B443AD">
        <w:rPr>
          <w:sz w:val="28"/>
          <w:szCs w:val="28"/>
        </w:rPr>
        <w:t xml:space="preserve"> </w:t>
      </w:r>
      <w:r w:rsidRPr="00B443AD">
        <w:rPr>
          <w:b/>
          <w:bCs/>
          <w:color w:val="000000"/>
          <w:sz w:val="28"/>
          <w:szCs w:val="28"/>
        </w:rPr>
        <w:t>Обнародование муниципальных правовых актов муниципального района и</w:t>
      </w:r>
      <w:r w:rsidRPr="00B443AD">
        <w:rPr>
          <w:b/>
          <w:color w:val="000000"/>
          <w:sz w:val="28"/>
          <w:szCs w:val="28"/>
        </w:rPr>
        <w:t xml:space="preserve"> соглашений, заключенных между органами местного самоуправления»;</w:t>
      </w:r>
    </w:p>
    <w:p w:rsidR="00261348" w:rsidRPr="00B443AD" w:rsidRDefault="00261348" w:rsidP="00782F12">
      <w:pPr>
        <w:ind w:firstLine="709"/>
        <w:jc w:val="both"/>
        <w:rPr>
          <w:color w:val="000000"/>
          <w:sz w:val="28"/>
          <w:szCs w:val="28"/>
        </w:rPr>
      </w:pPr>
      <w:r w:rsidRPr="00B443AD">
        <w:rPr>
          <w:color w:val="000000"/>
          <w:sz w:val="28"/>
          <w:szCs w:val="28"/>
        </w:rPr>
        <w:t xml:space="preserve">б) пункты 1 – 3 изложить в следующей редакции: </w:t>
      </w:r>
    </w:p>
    <w:p w:rsidR="00261348" w:rsidRPr="00B443AD" w:rsidRDefault="00261348" w:rsidP="00782F12">
      <w:pPr>
        <w:ind w:firstLine="709"/>
        <w:jc w:val="both"/>
        <w:rPr>
          <w:sz w:val="28"/>
          <w:szCs w:val="28"/>
        </w:rPr>
      </w:pPr>
      <w:r w:rsidRPr="00B443AD">
        <w:rPr>
          <w:color w:val="000000"/>
          <w:sz w:val="28"/>
          <w:szCs w:val="28"/>
        </w:rPr>
        <w:t xml:space="preserve">«1.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w:t>
      </w:r>
      <w:r w:rsidRPr="00B443AD">
        <w:rPr>
          <w:bCs/>
          <w:color w:val="000000"/>
          <w:sz w:val="28"/>
          <w:szCs w:val="28"/>
        </w:rPr>
        <w:t>муниципальный район</w:t>
      </w:r>
      <w:r w:rsidRPr="00B443AD">
        <w:rPr>
          <w:color w:val="000000"/>
          <w:sz w:val="28"/>
          <w:szCs w:val="28"/>
        </w:rPr>
        <w:t xml:space="preserve">, а также все муниципальные правовые акты </w:t>
      </w:r>
      <w:r w:rsidRPr="00B443AD">
        <w:rPr>
          <w:bCs/>
          <w:color w:val="000000"/>
          <w:sz w:val="28"/>
          <w:szCs w:val="28"/>
        </w:rPr>
        <w:t>муниципального района</w:t>
      </w:r>
      <w:r w:rsidRPr="00B443AD">
        <w:rPr>
          <w:color w:val="000000"/>
          <w:sz w:val="28"/>
          <w:szCs w:val="28"/>
        </w:rPr>
        <w:t>,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261348" w:rsidRPr="00B443AD" w:rsidRDefault="00261348" w:rsidP="00E662CE">
      <w:pPr>
        <w:ind w:firstLine="709"/>
        <w:jc w:val="both"/>
        <w:rPr>
          <w:rFonts w:eastAsia="Times New Roman"/>
          <w:color w:val="000000"/>
          <w:sz w:val="28"/>
          <w:szCs w:val="28"/>
        </w:rPr>
      </w:pPr>
      <w:r w:rsidRPr="00B443AD">
        <w:rPr>
          <w:sz w:val="28"/>
          <w:szCs w:val="28"/>
        </w:rPr>
        <w:t xml:space="preserve">2. </w:t>
      </w:r>
      <w:r w:rsidRPr="00B443AD">
        <w:rPr>
          <w:color w:val="000000"/>
          <w:sz w:val="28"/>
          <w:szCs w:val="28"/>
        </w:rPr>
        <w:t xml:space="preserve">Под официальным опубликованием (обнародованием) муниципального правового акта </w:t>
      </w:r>
      <w:r w:rsidRPr="00B443AD">
        <w:rPr>
          <w:sz w:val="28"/>
          <w:szCs w:val="28"/>
        </w:rPr>
        <w:t xml:space="preserve">или соглашения, заключенного между органами местного самоуправления, </w:t>
      </w:r>
      <w:r w:rsidRPr="00B443AD">
        <w:rPr>
          <w:color w:val="000000"/>
          <w:sz w:val="28"/>
          <w:szCs w:val="28"/>
        </w:rPr>
        <w:t xml:space="preserve">понимается первая публикация его полного текста с пометкой «Официальное опубликование» в </w:t>
      </w:r>
      <w:r w:rsidRPr="00B443AD">
        <w:rPr>
          <w:sz w:val="28"/>
          <w:szCs w:val="28"/>
        </w:rPr>
        <w:t xml:space="preserve">периодическом печатном издании – </w:t>
      </w:r>
      <w:r w:rsidRPr="00B443AD">
        <w:rPr>
          <w:color w:val="000000"/>
          <w:sz w:val="28"/>
          <w:szCs w:val="28"/>
        </w:rPr>
        <w:t>газете</w:t>
      </w:r>
      <w:r w:rsidRPr="00B443AD">
        <w:rPr>
          <w:rFonts w:eastAsia="Times New Roman"/>
          <w:color w:val="000000"/>
          <w:sz w:val="28"/>
          <w:szCs w:val="28"/>
        </w:rPr>
        <w:t xml:space="preserve"> </w:t>
      </w:r>
      <w:r w:rsidRPr="00B443AD">
        <w:rPr>
          <w:rFonts w:eastAsia="Times New Roman"/>
          <w:color w:val="000000"/>
          <w:sz w:val="28"/>
          <w:szCs w:val="28"/>
        </w:rPr>
        <w:lastRenderedPageBreak/>
        <w:t>«</w:t>
      </w:r>
      <w:r w:rsidRPr="00B443AD">
        <w:rPr>
          <w:bCs/>
          <w:snapToGrid w:val="0"/>
          <w:sz w:val="28"/>
          <w:szCs w:val="28"/>
        </w:rPr>
        <w:t>Исаклинские вести</w:t>
      </w:r>
      <w:r w:rsidRPr="00B443AD">
        <w:rPr>
          <w:color w:val="000000"/>
          <w:sz w:val="28"/>
          <w:szCs w:val="28"/>
        </w:rPr>
        <w:t>», являющейся источником официального опубликования муниципальных правовых актов муниципального района.</w:t>
      </w:r>
    </w:p>
    <w:p w:rsidR="00261348" w:rsidRPr="00B443AD" w:rsidRDefault="00261348" w:rsidP="00BC2924">
      <w:pPr>
        <w:ind w:firstLine="709"/>
        <w:jc w:val="both"/>
        <w:rPr>
          <w:sz w:val="28"/>
          <w:szCs w:val="28"/>
        </w:rPr>
      </w:pPr>
      <w:r w:rsidRPr="00B443AD">
        <w:rPr>
          <w:sz w:val="28"/>
          <w:szCs w:val="28"/>
        </w:rPr>
        <w:t xml:space="preserve">3. </w:t>
      </w:r>
      <w:r w:rsidRPr="00B443AD">
        <w:rPr>
          <w:color w:val="000000"/>
          <w:sz w:val="28"/>
          <w:szCs w:val="28"/>
        </w:rPr>
        <w:t xml:space="preserve">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w:t>
      </w:r>
      <w:r w:rsidRPr="00B443AD">
        <w:rPr>
          <w:bCs/>
          <w:color w:val="000000"/>
          <w:sz w:val="28"/>
          <w:szCs w:val="28"/>
        </w:rPr>
        <w:t>муниципальный район</w:t>
      </w:r>
      <w:r w:rsidRPr="00B443AD">
        <w:rPr>
          <w:color w:val="000000"/>
          <w:sz w:val="28"/>
          <w:szCs w:val="28"/>
        </w:rPr>
        <w:t>, подлежат официальному опубликованию (обнародованию) только в случае, если это предусмотрено в самом муниципальном правовом акте.</w:t>
      </w:r>
      <w:r w:rsidRPr="00B443AD">
        <w:rPr>
          <w:sz w:val="28"/>
          <w:szCs w:val="28"/>
        </w:rPr>
        <w:t>»;</w:t>
      </w:r>
    </w:p>
    <w:p w:rsidR="00261348" w:rsidRPr="00B443AD" w:rsidRDefault="00261348" w:rsidP="00782F12">
      <w:pPr>
        <w:ind w:firstLine="709"/>
        <w:jc w:val="both"/>
        <w:rPr>
          <w:sz w:val="28"/>
          <w:szCs w:val="28"/>
        </w:rPr>
      </w:pPr>
      <w:r w:rsidRPr="00B443AD">
        <w:rPr>
          <w:sz w:val="28"/>
          <w:szCs w:val="28"/>
        </w:rPr>
        <w:t>в) дополнить пунктом 10.1 следующего содержания:</w:t>
      </w:r>
    </w:p>
    <w:p w:rsidR="00261348" w:rsidRPr="00B443AD" w:rsidRDefault="00261348" w:rsidP="00782F12">
      <w:pPr>
        <w:ind w:firstLine="709"/>
        <w:jc w:val="both"/>
        <w:rPr>
          <w:color w:val="000000"/>
          <w:sz w:val="28"/>
          <w:szCs w:val="28"/>
        </w:rPr>
      </w:pPr>
      <w:r w:rsidRPr="00B443AD">
        <w:rPr>
          <w:sz w:val="28"/>
          <w:szCs w:val="28"/>
        </w:rPr>
        <w:t xml:space="preserve">«10.1. </w:t>
      </w:r>
      <w:r w:rsidRPr="00B443AD">
        <w:rPr>
          <w:color w:val="000000"/>
          <w:sz w:val="28"/>
          <w:szCs w:val="28"/>
        </w:rPr>
        <w:t xml:space="preserve">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w:t>
      </w:r>
      <w:r w:rsidRPr="00B443AD">
        <w:rPr>
          <w:bCs/>
          <w:color w:val="000000"/>
          <w:sz w:val="28"/>
          <w:szCs w:val="28"/>
        </w:rPr>
        <w:t>муниципального района</w:t>
      </w:r>
      <w:r w:rsidRPr="00B443AD">
        <w:rPr>
          <w:color w:val="000000"/>
          <w:sz w:val="28"/>
          <w:szCs w:val="28"/>
        </w:rPr>
        <w:t>, который подписал данные соглашения, в течение 10 (десяти) дней со дня их подписания всеми сторонами соответствующих соглашений.»;</w:t>
      </w:r>
    </w:p>
    <w:p w:rsidR="00261348" w:rsidRPr="00B443AD" w:rsidRDefault="00261348" w:rsidP="00782F12">
      <w:pPr>
        <w:ind w:firstLine="709"/>
        <w:jc w:val="both"/>
        <w:rPr>
          <w:color w:val="000000"/>
          <w:sz w:val="28"/>
          <w:szCs w:val="28"/>
        </w:rPr>
      </w:pPr>
      <w:r w:rsidRPr="00B443AD">
        <w:rPr>
          <w:sz w:val="28"/>
          <w:szCs w:val="28"/>
        </w:rPr>
        <w:t>г) пункт 11 после слов «муниципальных правовых актов муниципального района» дополнить словами «</w:t>
      </w:r>
      <w:r w:rsidRPr="00B443AD">
        <w:rPr>
          <w:color w:val="000000"/>
          <w:sz w:val="28"/>
          <w:szCs w:val="28"/>
        </w:rPr>
        <w:t>и соглашений, заключенных между органами местного самоуправления,»;</w:t>
      </w:r>
    </w:p>
    <w:p w:rsidR="00261348" w:rsidRPr="00B443AD" w:rsidRDefault="00261348" w:rsidP="00E27DE3">
      <w:pPr>
        <w:ind w:firstLine="709"/>
        <w:jc w:val="both"/>
        <w:rPr>
          <w:sz w:val="28"/>
          <w:szCs w:val="28"/>
        </w:rPr>
      </w:pPr>
      <w:r w:rsidRPr="00B443AD">
        <w:rPr>
          <w:sz w:val="28"/>
          <w:szCs w:val="28"/>
        </w:rPr>
        <w:t>11) в статье 66 Устава:</w:t>
      </w:r>
    </w:p>
    <w:p w:rsidR="00261348" w:rsidRPr="00B443AD" w:rsidRDefault="00261348" w:rsidP="00E27DE3">
      <w:pPr>
        <w:ind w:firstLine="709"/>
        <w:jc w:val="both"/>
        <w:rPr>
          <w:sz w:val="28"/>
          <w:szCs w:val="28"/>
        </w:rPr>
      </w:pPr>
      <w:r w:rsidRPr="00B443AD">
        <w:rPr>
          <w:sz w:val="28"/>
          <w:szCs w:val="28"/>
        </w:rPr>
        <w:t>а) название статьи изложить в следующей редакции:</w:t>
      </w:r>
    </w:p>
    <w:p w:rsidR="00261348" w:rsidRPr="00B443AD" w:rsidRDefault="00261348" w:rsidP="00E27DE3">
      <w:pPr>
        <w:ind w:firstLine="709"/>
        <w:jc w:val="both"/>
        <w:rPr>
          <w:b/>
          <w:sz w:val="28"/>
          <w:szCs w:val="28"/>
        </w:rPr>
      </w:pPr>
      <w:r w:rsidRPr="00B443AD">
        <w:rPr>
          <w:b/>
          <w:sz w:val="28"/>
          <w:szCs w:val="28"/>
        </w:rPr>
        <w:t>«Статья 66. Порядок вступления в силу муниципальных правовых актов муниципального района, соглашений, заключаемых органами местного самоуправления муниципального района с органами местного самоуправления других муниципальных образований»;</w:t>
      </w:r>
    </w:p>
    <w:p w:rsidR="00261348" w:rsidRPr="00B443AD" w:rsidRDefault="00261348" w:rsidP="00E27DE3">
      <w:pPr>
        <w:ind w:firstLine="709"/>
        <w:jc w:val="both"/>
        <w:rPr>
          <w:sz w:val="28"/>
          <w:szCs w:val="28"/>
        </w:rPr>
      </w:pPr>
      <w:r w:rsidRPr="00B443AD">
        <w:rPr>
          <w:sz w:val="28"/>
          <w:szCs w:val="28"/>
        </w:rPr>
        <w:t>б) пункт 1 изложить в следующей редакции:</w:t>
      </w:r>
    </w:p>
    <w:p w:rsidR="00261348" w:rsidRPr="00B443AD" w:rsidRDefault="00261348" w:rsidP="00E27DE3">
      <w:pPr>
        <w:widowControl w:val="0"/>
        <w:autoSpaceDE w:val="0"/>
        <w:autoSpaceDN w:val="0"/>
        <w:adjustRightInd w:val="0"/>
        <w:ind w:firstLine="709"/>
        <w:jc w:val="both"/>
        <w:rPr>
          <w:color w:val="000000"/>
          <w:sz w:val="28"/>
          <w:szCs w:val="28"/>
        </w:rPr>
      </w:pPr>
      <w:r w:rsidRPr="00B443AD">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органами местного самоуправления муниципального района с органами местного самоуправления других муниципальных образований, вступают в силу со дня их официального опубликования (обнародования)</w:t>
      </w:r>
      <w:r w:rsidRPr="00B443AD">
        <w:rPr>
          <w:color w:val="000000"/>
          <w:sz w:val="28"/>
          <w:szCs w:val="28"/>
        </w:rPr>
        <w:t xml:space="preserve">, если иной срок не предусмотрен федеральным законом. </w:t>
      </w:r>
    </w:p>
    <w:p w:rsidR="00261348" w:rsidRPr="00B443AD" w:rsidRDefault="00261348" w:rsidP="00E27DE3">
      <w:pPr>
        <w:widowControl w:val="0"/>
        <w:autoSpaceDE w:val="0"/>
        <w:autoSpaceDN w:val="0"/>
        <w:adjustRightInd w:val="0"/>
        <w:ind w:firstLine="709"/>
        <w:jc w:val="both"/>
        <w:rPr>
          <w:sz w:val="28"/>
          <w:szCs w:val="28"/>
        </w:rPr>
      </w:pPr>
      <w:r w:rsidRPr="00B443AD">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B443AD">
        <w:rPr>
          <w:sz w:val="28"/>
          <w:szCs w:val="28"/>
        </w:rPr>
        <w:t>»;</w:t>
      </w:r>
    </w:p>
    <w:p w:rsidR="00261348" w:rsidRPr="00B443AD" w:rsidRDefault="00261348" w:rsidP="00BC2924">
      <w:pPr>
        <w:ind w:firstLine="700"/>
        <w:jc w:val="both"/>
        <w:rPr>
          <w:rFonts w:ascii="Times" w:hAnsi="Times" w:cs="Times"/>
          <w:color w:val="000000"/>
          <w:sz w:val="28"/>
          <w:szCs w:val="28"/>
        </w:rPr>
      </w:pPr>
      <w:r w:rsidRPr="00B443AD">
        <w:rPr>
          <w:sz w:val="28"/>
          <w:szCs w:val="28"/>
        </w:rPr>
        <w:t xml:space="preserve">12) </w:t>
      </w:r>
      <w:r w:rsidRPr="00B443AD">
        <w:rPr>
          <w:color w:val="000000"/>
          <w:sz w:val="28"/>
          <w:szCs w:val="28"/>
        </w:rPr>
        <w:t>в пункте 2 статьи 71 Устава слово «закрытых» заменить словом «непубличных»</w:t>
      </w:r>
      <w:r w:rsidRPr="00B443AD">
        <w:rPr>
          <w:sz w:val="28"/>
          <w:szCs w:val="28"/>
        </w:rPr>
        <w:t>;</w:t>
      </w:r>
    </w:p>
    <w:p w:rsidR="00261348" w:rsidRPr="00B443AD" w:rsidRDefault="00261348" w:rsidP="002E1C9B">
      <w:pPr>
        <w:ind w:firstLine="709"/>
        <w:jc w:val="both"/>
        <w:rPr>
          <w:sz w:val="28"/>
          <w:szCs w:val="28"/>
        </w:rPr>
      </w:pPr>
      <w:r w:rsidRPr="00B443AD">
        <w:rPr>
          <w:sz w:val="28"/>
          <w:szCs w:val="28"/>
        </w:rPr>
        <w:t>13) подпункт 4 пункта 2 статьи 91 Устава изложить в следующей редакции:</w:t>
      </w:r>
    </w:p>
    <w:p w:rsidR="00261348" w:rsidRPr="00B443AD" w:rsidRDefault="00261348" w:rsidP="002E1C9B">
      <w:pPr>
        <w:tabs>
          <w:tab w:val="left" w:pos="1200"/>
        </w:tabs>
        <w:autoSpaceDN w:val="0"/>
        <w:adjustRightInd w:val="0"/>
        <w:ind w:firstLine="709"/>
        <w:jc w:val="both"/>
        <w:rPr>
          <w:sz w:val="28"/>
          <w:szCs w:val="28"/>
        </w:rPr>
      </w:pPr>
      <w:r w:rsidRPr="00B443AD">
        <w:rPr>
          <w:sz w:val="28"/>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w:t>
      </w:r>
      <w:r w:rsidRPr="00B443AD">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261348" w:rsidRPr="00B443AD" w:rsidRDefault="00261348" w:rsidP="002E1C9B">
      <w:pPr>
        <w:ind w:firstLine="709"/>
        <w:jc w:val="both"/>
        <w:rPr>
          <w:sz w:val="28"/>
          <w:szCs w:val="28"/>
        </w:rPr>
      </w:pPr>
      <w:r w:rsidRPr="00B443AD">
        <w:rPr>
          <w:sz w:val="28"/>
          <w:szCs w:val="28"/>
        </w:rPr>
        <w:t xml:space="preserve">2. Поручить Главе муниципального района </w:t>
      </w:r>
      <w:r w:rsidRPr="00B443AD">
        <w:rPr>
          <w:bCs/>
          <w:sz w:val="28"/>
          <w:szCs w:val="28"/>
        </w:rPr>
        <w:t>Исаклинский</w:t>
      </w:r>
      <w:r w:rsidRPr="00B443AD">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61348" w:rsidRPr="00B443AD" w:rsidRDefault="00261348" w:rsidP="00D63607">
      <w:pPr>
        <w:tabs>
          <w:tab w:val="left" w:pos="1200"/>
        </w:tabs>
        <w:autoSpaceDN w:val="0"/>
        <w:adjustRightInd w:val="0"/>
        <w:ind w:firstLine="700"/>
        <w:jc w:val="both"/>
        <w:rPr>
          <w:sz w:val="28"/>
          <w:szCs w:val="28"/>
        </w:rPr>
      </w:pPr>
      <w:r w:rsidRPr="00B443AD">
        <w:rPr>
          <w:sz w:val="28"/>
          <w:szCs w:val="28"/>
        </w:rPr>
        <w:t xml:space="preserve">3. После государственной регистрации вносимых настоящим Решением изменений в Устав муниципального района </w:t>
      </w:r>
      <w:r w:rsidRPr="00B443AD">
        <w:rPr>
          <w:bCs/>
          <w:sz w:val="28"/>
          <w:szCs w:val="28"/>
        </w:rPr>
        <w:t>Исаклинский</w:t>
      </w:r>
      <w:r w:rsidRPr="00B443AD">
        <w:rPr>
          <w:sz w:val="28"/>
          <w:szCs w:val="28"/>
        </w:rPr>
        <w:t xml:space="preserve"> Самарской области осуществить официальное опубликование настоящего Решения в газете </w:t>
      </w:r>
      <w:r w:rsidRPr="00B443AD">
        <w:rPr>
          <w:bCs/>
          <w:snapToGrid w:val="0"/>
          <w:sz w:val="28"/>
          <w:szCs w:val="28"/>
        </w:rPr>
        <w:t>«Исаклинские вести»</w:t>
      </w:r>
      <w:r w:rsidRPr="00B443AD">
        <w:rPr>
          <w:sz w:val="28"/>
          <w:szCs w:val="28"/>
        </w:rPr>
        <w:t>.</w:t>
      </w:r>
    </w:p>
    <w:p w:rsidR="00261348" w:rsidRPr="00B443AD" w:rsidRDefault="00261348" w:rsidP="00D6522C">
      <w:pPr>
        <w:tabs>
          <w:tab w:val="left" w:pos="1200"/>
        </w:tabs>
        <w:autoSpaceDN w:val="0"/>
        <w:adjustRightInd w:val="0"/>
        <w:ind w:firstLine="700"/>
        <w:jc w:val="both"/>
        <w:rPr>
          <w:sz w:val="28"/>
          <w:szCs w:val="28"/>
        </w:rPr>
      </w:pPr>
      <w:r w:rsidRPr="00B443AD">
        <w:rPr>
          <w:sz w:val="28"/>
          <w:szCs w:val="28"/>
        </w:rPr>
        <w:t>4. Настоящее Решение вступает в силу со дня его официального опубликования.</w:t>
      </w:r>
    </w:p>
    <w:p w:rsidR="00261348" w:rsidRPr="00B443AD" w:rsidRDefault="00261348" w:rsidP="001151DD">
      <w:pPr>
        <w:autoSpaceDE w:val="0"/>
        <w:autoSpaceDN w:val="0"/>
        <w:adjustRightInd w:val="0"/>
        <w:ind w:firstLine="709"/>
        <w:jc w:val="both"/>
        <w:rPr>
          <w:b/>
          <w:i/>
          <w:sz w:val="28"/>
          <w:szCs w:val="28"/>
        </w:rPr>
      </w:pPr>
    </w:p>
    <w:p w:rsidR="00261348" w:rsidRPr="00B443AD" w:rsidRDefault="00261348" w:rsidP="001151DD">
      <w:pPr>
        <w:autoSpaceDE w:val="0"/>
        <w:autoSpaceDN w:val="0"/>
        <w:adjustRightInd w:val="0"/>
        <w:ind w:firstLine="709"/>
        <w:jc w:val="both"/>
        <w:rPr>
          <w:b/>
          <w:i/>
          <w:sz w:val="28"/>
          <w:szCs w:val="28"/>
        </w:rPr>
      </w:pPr>
    </w:p>
    <w:p w:rsidR="00261348" w:rsidRPr="00B443AD" w:rsidRDefault="00261348" w:rsidP="00427C29">
      <w:pPr>
        <w:tabs>
          <w:tab w:val="num" w:pos="200"/>
        </w:tabs>
        <w:outlineLvl w:val="0"/>
        <w:rPr>
          <w:sz w:val="28"/>
          <w:szCs w:val="28"/>
        </w:rPr>
      </w:pPr>
      <w:r w:rsidRPr="00B443AD">
        <w:rPr>
          <w:sz w:val="28"/>
          <w:szCs w:val="28"/>
        </w:rPr>
        <w:t>Председатель Собрания представителей</w:t>
      </w:r>
    </w:p>
    <w:p w:rsidR="00261348" w:rsidRPr="00B443AD" w:rsidRDefault="00261348" w:rsidP="00427C29">
      <w:pPr>
        <w:tabs>
          <w:tab w:val="num" w:pos="200"/>
        </w:tabs>
        <w:outlineLvl w:val="0"/>
        <w:rPr>
          <w:sz w:val="28"/>
          <w:szCs w:val="28"/>
        </w:rPr>
      </w:pPr>
      <w:r w:rsidRPr="00B443AD">
        <w:rPr>
          <w:sz w:val="28"/>
          <w:szCs w:val="28"/>
        </w:rPr>
        <w:t>муниципального района Исаклинский</w:t>
      </w:r>
    </w:p>
    <w:p w:rsidR="00261348" w:rsidRPr="00B443AD" w:rsidRDefault="00261348" w:rsidP="00427C29">
      <w:pPr>
        <w:tabs>
          <w:tab w:val="num" w:pos="200"/>
        </w:tabs>
        <w:outlineLvl w:val="0"/>
        <w:rPr>
          <w:sz w:val="28"/>
          <w:szCs w:val="28"/>
        </w:rPr>
      </w:pPr>
      <w:r w:rsidRPr="00B443AD">
        <w:rPr>
          <w:sz w:val="28"/>
          <w:szCs w:val="28"/>
        </w:rPr>
        <w:t>Самарской области</w:t>
      </w:r>
      <w:r w:rsidRPr="00B443AD">
        <w:rPr>
          <w:sz w:val="28"/>
          <w:szCs w:val="28"/>
        </w:rPr>
        <w:tab/>
      </w:r>
      <w:r w:rsidRPr="00B443AD">
        <w:rPr>
          <w:sz w:val="28"/>
          <w:szCs w:val="28"/>
        </w:rPr>
        <w:tab/>
      </w:r>
      <w:r w:rsidRPr="00B443AD">
        <w:rPr>
          <w:sz w:val="28"/>
          <w:szCs w:val="28"/>
        </w:rPr>
        <w:tab/>
      </w:r>
      <w:r w:rsidRPr="00B443AD">
        <w:rPr>
          <w:sz w:val="28"/>
          <w:szCs w:val="28"/>
        </w:rPr>
        <w:tab/>
      </w:r>
      <w:r w:rsidRPr="00B443AD">
        <w:rPr>
          <w:sz w:val="28"/>
          <w:szCs w:val="28"/>
        </w:rPr>
        <w:tab/>
      </w:r>
      <w:r w:rsidRPr="00B443AD">
        <w:rPr>
          <w:sz w:val="28"/>
          <w:szCs w:val="28"/>
        </w:rPr>
        <w:tab/>
      </w:r>
      <w:r w:rsidRPr="00B443AD">
        <w:rPr>
          <w:sz w:val="28"/>
          <w:szCs w:val="28"/>
        </w:rPr>
        <w:tab/>
        <w:t xml:space="preserve">       В.П. Смирнов</w:t>
      </w:r>
    </w:p>
    <w:p w:rsidR="00261348" w:rsidRDefault="00261348" w:rsidP="00427C29">
      <w:pPr>
        <w:tabs>
          <w:tab w:val="num" w:pos="200"/>
        </w:tabs>
        <w:outlineLvl w:val="0"/>
        <w:rPr>
          <w:sz w:val="28"/>
          <w:szCs w:val="28"/>
        </w:rPr>
      </w:pPr>
    </w:p>
    <w:p w:rsidR="00B443AD" w:rsidRPr="00B443AD" w:rsidRDefault="00B443AD" w:rsidP="00427C29">
      <w:pPr>
        <w:tabs>
          <w:tab w:val="num" w:pos="200"/>
        </w:tabs>
        <w:outlineLvl w:val="0"/>
        <w:rPr>
          <w:sz w:val="28"/>
          <w:szCs w:val="28"/>
        </w:rPr>
      </w:pPr>
    </w:p>
    <w:p w:rsidR="00261348" w:rsidRPr="00B443AD" w:rsidRDefault="00261348" w:rsidP="00427C29">
      <w:pPr>
        <w:tabs>
          <w:tab w:val="num" w:pos="200"/>
        </w:tabs>
        <w:outlineLvl w:val="0"/>
        <w:rPr>
          <w:sz w:val="28"/>
          <w:szCs w:val="28"/>
        </w:rPr>
      </w:pPr>
      <w:r w:rsidRPr="00B443AD">
        <w:rPr>
          <w:sz w:val="28"/>
          <w:szCs w:val="28"/>
        </w:rPr>
        <w:t xml:space="preserve">Глава муниципального района </w:t>
      </w:r>
      <w:r w:rsidRPr="00B443AD">
        <w:rPr>
          <w:bCs/>
          <w:sz w:val="28"/>
          <w:szCs w:val="28"/>
        </w:rPr>
        <w:t>Исаклинский</w:t>
      </w:r>
      <w:r w:rsidRPr="00B443AD">
        <w:rPr>
          <w:sz w:val="28"/>
          <w:szCs w:val="28"/>
        </w:rPr>
        <w:t xml:space="preserve"> </w:t>
      </w:r>
    </w:p>
    <w:p w:rsidR="00261348" w:rsidRPr="00B443AD" w:rsidRDefault="00261348" w:rsidP="00427C29">
      <w:pPr>
        <w:tabs>
          <w:tab w:val="num" w:pos="200"/>
        </w:tabs>
        <w:outlineLvl w:val="0"/>
        <w:rPr>
          <w:sz w:val="28"/>
          <w:szCs w:val="28"/>
        </w:rPr>
      </w:pPr>
      <w:r w:rsidRPr="00B443AD">
        <w:rPr>
          <w:sz w:val="28"/>
          <w:szCs w:val="28"/>
        </w:rPr>
        <w:t>Самарской области                                                                          В.Д. Ятманкин</w:t>
      </w:r>
    </w:p>
    <w:p w:rsidR="00261348" w:rsidRPr="00B443AD" w:rsidRDefault="00261348" w:rsidP="00427C29">
      <w:pPr>
        <w:outlineLvl w:val="0"/>
        <w:rPr>
          <w:sz w:val="28"/>
          <w:szCs w:val="28"/>
        </w:rPr>
      </w:pPr>
    </w:p>
    <w:p w:rsidR="00261348" w:rsidRPr="00B443AD" w:rsidRDefault="00261348" w:rsidP="00E7726D">
      <w:pPr>
        <w:outlineLvl w:val="0"/>
        <w:rPr>
          <w:sz w:val="28"/>
          <w:szCs w:val="28"/>
        </w:rPr>
      </w:pPr>
    </w:p>
    <w:p w:rsidR="00261348" w:rsidRPr="00B443AD" w:rsidRDefault="00261348" w:rsidP="00185EB7">
      <w:pPr>
        <w:tabs>
          <w:tab w:val="num" w:pos="200"/>
        </w:tabs>
        <w:outlineLvl w:val="0"/>
        <w:rPr>
          <w:sz w:val="28"/>
          <w:szCs w:val="28"/>
        </w:rPr>
      </w:pPr>
      <w:r w:rsidRPr="00B443AD">
        <w:rPr>
          <w:sz w:val="28"/>
          <w:szCs w:val="28"/>
        </w:rPr>
        <w:t xml:space="preserve"> </w:t>
      </w:r>
    </w:p>
    <w:sectPr w:rsidR="00261348" w:rsidRPr="00B443AD" w:rsidSect="00B443AD">
      <w:headerReference w:type="even" r:id="rId9"/>
      <w:headerReference w:type="default" r:id="rId10"/>
      <w:pgSz w:w="11900" w:h="16840"/>
      <w:pgMar w:top="851"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A9F" w:rsidRDefault="00056A9F" w:rsidP="007D4E4F">
      <w:r>
        <w:separator/>
      </w:r>
    </w:p>
  </w:endnote>
  <w:endnote w:type="continuationSeparator" w:id="0">
    <w:p w:rsidR="00056A9F" w:rsidRDefault="00056A9F"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Times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A9F" w:rsidRDefault="00056A9F" w:rsidP="007D4E4F">
      <w:r>
        <w:separator/>
      </w:r>
    </w:p>
  </w:footnote>
  <w:footnote w:type="continuationSeparator" w:id="0">
    <w:p w:rsidR="00056A9F" w:rsidRDefault="00056A9F"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48" w:rsidRDefault="00261348"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1348" w:rsidRDefault="0026134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48" w:rsidRDefault="00261348"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23DA1">
      <w:rPr>
        <w:rStyle w:val="a9"/>
        <w:noProof/>
      </w:rPr>
      <w:t>3</w:t>
    </w:r>
    <w:r>
      <w:rPr>
        <w:rStyle w:val="a9"/>
      </w:rPr>
      <w:fldChar w:fldCharType="end"/>
    </w:r>
  </w:p>
  <w:p w:rsidR="00261348" w:rsidRDefault="0026134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267AF3"/>
    <w:multiLevelType w:val="hybridMultilevel"/>
    <w:tmpl w:val="86D41A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1">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0">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1">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5">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6">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1">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2">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3"/>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3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5"/>
  </w:num>
  <w:num w:numId="20">
    <w:abstractNumId w:val="9"/>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28"/>
  </w:num>
  <w:num w:numId="26">
    <w:abstractNumId w:val="5"/>
  </w:num>
  <w:num w:numId="27">
    <w:abstractNumId w:val="11"/>
  </w:num>
  <w:num w:numId="28">
    <w:abstractNumId w:val="24"/>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601"/>
    <w:rsid w:val="000001FA"/>
    <w:rsid w:val="00000980"/>
    <w:rsid w:val="00002711"/>
    <w:rsid w:val="00004C01"/>
    <w:rsid w:val="00012F0E"/>
    <w:rsid w:val="000137B4"/>
    <w:rsid w:val="00014177"/>
    <w:rsid w:val="000160C2"/>
    <w:rsid w:val="00017037"/>
    <w:rsid w:val="00025928"/>
    <w:rsid w:val="00032297"/>
    <w:rsid w:val="00032CFF"/>
    <w:rsid w:val="000352C1"/>
    <w:rsid w:val="00035600"/>
    <w:rsid w:val="000373B0"/>
    <w:rsid w:val="000417AF"/>
    <w:rsid w:val="00042C45"/>
    <w:rsid w:val="000454FD"/>
    <w:rsid w:val="0004722C"/>
    <w:rsid w:val="00051A26"/>
    <w:rsid w:val="00056A9F"/>
    <w:rsid w:val="000624FE"/>
    <w:rsid w:val="0006391B"/>
    <w:rsid w:val="00066347"/>
    <w:rsid w:val="000670C5"/>
    <w:rsid w:val="0006776B"/>
    <w:rsid w:val="00070CD8"/>
    <w:rsid w:val="00073BFF"/>
    <w:rsid w:val="00077257"/>
    <w:rsid w:val="0008088E"/>
    <w:rsid w:val="00081389"/>
    <w:rsid w:val="00095145"/>
    <w:rsid w:val="00096054"/>
    <w:rsid w:val="00097C25"/>
    <w:rsid w:val="000A04CF"/>
    <w:rsid w:val="000B104B"/>
    <w:rsid w:val="000B17F2"/>
    <w:rsid w:val="000B71F1"/>
    <w:rsid w:val="000C0066"/>
    <w:rsid w:val="000C193D"/>
    <w:rsid w:val="000C223E"/>
    <w:rsid w:val="000C438B"/>
    <w:rsid w:val="000C4EA0"/>
    <w:rsid w:val="000C7556"/>
    <w:rsid w:val="000D0517"/>
    <w:rsid w:val="000D076D"/>
    <w:rsid w:val="000D2939"/>
    <w:rsid w:val="000D29B2"/>
    <w:rsid w:val="000D5685"/>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51DD"/>
    <w:rsid w:val="00120692"/>
    <w:rsid w:val="00122516"/>
    <w:rsid w:val="00122EC7"/>
    <w:rsid w:val="00126F8E"/>
    <w:rsid w:val="00127E32"/>
    <w:rsid w:val="001306C6"/>
    <w:rsid w:val="00131665"/>
    <w:rsid w:val="001317EC"/>
    <w:rsid w:val="00132143"/>
    <w:rsid w:val="00135CBC"/>
    <w:rsid w:val="00135EC9"/>
    <w:rsid w:val="00137BAE"/>
    <w:rsid w:val="00140604"/>
    <w:rsid w:val="00143E48"/>
    <w:rsid w:val="00145FAB"/>
    <w:rsid w:val="00150B3B"/>
    <w:rsid w:val="00151FC7"/>
    <w:rsid w:val="001570B0"/>
    <w:rsid w:val="00167353"/>
    <w:rsid w:val="0017006F"/>
    <w:rsid w:val="00181695"/>
    <w:rsid w:val="001825A1"/>
    <w:rsid w:val="00185EB7"/>
    <w:rsid w:val="00192D27"/>
    <w:rsid w:val="001934E9"/>
    <w:rsid w:val="001950DE"/>
    <w:rsid w:val="001954A0"/>
    <w:rsid w:val="00197D1F"/>
    <w:rsid w:val="001B086C"/>
    <w:rsid w:val="001B4ABD"/>
    <w:rsid w:val="001C37C7"/>
    <w:rsid w:val="001C384F"/>
    <w:rsid w:val="001C4651"/>
    <w:rsid w:val="001D0EE6"/>
    <w:rsid w:val="001D101F"/>
    <w:rsid w:val="001D1BC1"/>
    <w:rsid w:val="001D1ED6"/>
    <w:rsid w:val="001D2846"/>
    <w:rsid w:val="001D5207"/>
    <w:rsid w:val="001E12F9"/>
    <w:rsid w:val="001E3CCA"/>
    <w:rsid w:val="001F161C"/>
    <w:rsid w:val="001F1D70"/>
    <w:rsid w:val="001F2449"/>
    <w:rsid w:val="001F6E1C"/>
    <w:rsid w:val="00202379"/>
    <w:rsid w:val="0020285B"/>
    <w:rsid w:val="00202CCD"/>
    <w:rsid w:val="00206812"/>
    <w:rsid w:val="00210253"/>
    <w:rsid w:val="00212000"/>
    <w:rsid w:val="00212039"/>
    <w:rsid w:val="00216CCD"/>
    <w:rsid w:val="002178AE"/>
    <w:rsid w:val="002178CC"/>
    <w:rsid w:val="00221A5F"/>
    <w:rsid w:val="00223E73"/>
    <w:rsid w:val="0022415A"/>
    <w:rsid w:val="00230746"/>
    <w:rsid w:val="0023105E"/>
    <w:rsid w:val="00235BC1"/>
    <w:rsid w:val="00235F9E"/>
    <w:rsid w:val="0024031C"/>
    <w:rsid w:val="0024139A"/>
    <w:rsid w:val="002468C0"/>
    <w:rsid w:val="0024699F"/>
    <w:rsid w:val="00246C3A"/>
    <w:rsid w:val="00247CA9"/>
    <w:rsid w:val="00252231"/>
    <w:rsid w:val="00252E0F"/>
    <w:rsid w:val="00257540"/>
    <w:rsid w:val="00261348"/>
    <w:rsid w:val="00262649"/>
    <w:rsid w:val="00263177"/>
    <w:rsid w:val="00277705"/>
    <w:rsid w:val="00280520"/>
    <w:rsid w:val="00280A06"/>
    <w:rsid w:val="00280B61"/>
    <w:rsid w:val="00282BD4"/>
    <w:rsid w:val="00284D29"/>
    <w:rsid w:val="00290B81"/>
    <w:rsid w:val="002911BA"/>
    <w:rsid w:val="0029410E"/>
    <w:rsid w:val="00294ABD"/>
    <w:rsid w:val="00295CD2"/>
    <w:rsid w:val="00297386"/>
    <w:rsid w:val="00297DE6"/>
    <w:rsid w:val="002A49F5"/>
    <w:rsid w:val="002B35B2"/>
    <w:rsid w:val="002B7191"/>
    <w:rsid w:val="002B75A3"/>
    <w:rsid w:val="002B7F30"/>
    <w:rsid w:val="002C1654"/>
    <w:rsid w:val="002C3192"/>
    <w:rsid w:val="002C3B4A"/>
    <w:rsid w:val="002C4B8A"/>
    <w:rsid w:val="002C79DF"/>
    <w:rsid w:val="002D30AA"/>
    <w:rsid w:val="002D38A2"/>
    <w:rsid w:val="002D6EAC"/>
    <w:rsid w:val="002D7E9E"/>
    <w:rsid w:val="002E03D1"/>
    <w:rsid w:val="002E1C9B"/>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482"/>
    <w:rsid w:val="003207AE"/>
    <w:rsid w:val="00323DA1"/>
    <w:rsid w:val="00342115"/>
    <w:rsid w:val="00342887"/>
    <w:rsid w:val="003471C4"/>
    <w:rsid w:val="00347AF2"/>
    <w:rsid w:val="00353665"/>
    <w:rsid w:val="0035382F"/>
    <w:rsid w:val="003577AC"/>
    <w:rsid w:val="0036519C"/>
    <w:rsid w:val="00365AEA"/>
    <w:rsid w:val="00371512"/>
    <w:rsid w:val="003715A6"/>
    <w:rsid w:val="0037737D"/>
    <w:rsid w:val="003860BA"/>
    <w:rsid w:val="003875EE"/>
    <w:rsid w:val="00391DF9"/>
    <w:rsid w:val="00395BB4"/>
    <w:rsid w:val="003A0AEA"/>
    <w:rsid w:val="003A223C"/>
    <w:rsid w:val="003A309B"/>
    <w:rsid w:val="003A3AE0"/>
    <w:rsid w:val="003A4016"/>
    <w:rsid w:val="003A4737"/>
    <w:rsid w:val="003A52A7"/>
    <w:rsid w:val="003B5390"/>
    <w:rsid w:val="003B5EA9"/>
    <w:rsid w:val="003B708A"/>
    <w:rsid w:val="003C41F9"/>
    <w:rsid w:val="003D4F3F"/>
    <w:rsid w:val="003E3CCC"/>
    <w:rsid w:val="003E787B"/>
    <w:rsid w:val="004014C1"/>
    <w:rsid w:val="00404A51"/>
    <w:rsid w:val="004074DE"/>
    <w:rsid w:val="004074E2"/>
    <w:rsid w:val="00410C99"/>
    <w:rsid w:val="00413C37"/>
    <w:rsid w:val="00416C78"/>
    <w:rsid w:val="004178D4"/>
    <w:rsid w:val="00420683"/>
    <w:rsid w:val="00421D47"/>
    <w:rsid w:val="004233F6"/>
    <w:rsid w:val="00423B57"/>
    <w:rsid w:val="004243C5"/>
    <w:rsid w:val="0042456C"/>
    <w:rsid w:val="00425F37"/>
    <w:rsid w:val="00427BA4"/>
    <w:rsid w:val="00427C29"/>
    <w:rsid w:val="004319B2"/>
    <w:rsid w:val="00433E88"/>
    <w:rsid w:val="00441930"/>
    <w:rsid w:val="00441DC4"/>
    <w:rsid w:val="004463B3"/>
    <w:rsid w:val="00450471"/>
    <w:rsid w:val="00452A0D"/>
    <w:rsid w:val="00452AD5"/>
    <w:rsid w:val="00454573"/>
    <w:rsid w:val="00454655"/>
    <w:rsid w:val="00455596"/>
    <w:rsid w:val="0046093B"/>
    <w:rsid w:val="0046146F"/>
    <w:rsid w:val="00461A73"/>
    <w:rsid w:val="00461C98"/>
    <w:rsid w:val="0046716F"/>
    <w:rsid w:val="004718E0"/>
    <w:rsid w:val="00480079"/>
    <w:rsid w:val="00482444"/>
    <w:rsid w:val="0048278A"/>
    <w:rsid w:val="00484EFA"/>
    <w:rsid w:val="004850A1"/>
    <w:rsid w:val="00485C0E"/>
    <w:rsid w:val="00492777"/>
    <w:rsid w:val="00497A16"/>
    <w:rsid w:val="004A5A2C"/>
    <w:rsid w:val="004A6635"/>
    <w:rsid w:val="004B4A62"/>
    <w:rsid w:val="004C3D4A"/>
    <w:rsid w:val="004C6252"/>
    <w:rsid w:val="004C6A47"/>
    <w:rsid w:val="004D251F"/>
    <w:rsid w:val="004D6073"/>
    <w:rsid w:val="004D61F6"/>
    <w:rsid w:val="004E036B"/>
    <w:rsid w:val="004E2877"/>
    <w:rsid w:val="004E2D16"/>
    <w:rsid w:val="004E3999"/>
    <w:rsid w:val="004F0107"/>
    <w:rsid w:val="004F1F73"/>
    <w:rsid w:val="004F4E25"/>
    <w:rsid w:val="004F6E87"/>
    <w:rsid w:val="004F7C9C"/>
    <w:rsid w:val="00503889"/>
    <w:rsid w:val="00504544"/>
    <w:rsid w:val="0050528A"/>
    <w:rsid w:val="00505301"/>
    <w:rsid w:val="0051125D"/>
    <w:rsid w:val="0051240D"/>
    <w:rsid w:val="0051426D"/>
    <w:rsid w:val="00515606"/>
    <w:rsid w:val="00517B34"/>
    <w:rsid w:val="0053153E"/>
    <w:rsid w:val="00531A74"/>
    <w:rsid w:val="005325BE"/>
    <w:rsid w:val="005335B2"/>
    <w:rsid w:val="005347A6"/>
    <w:rsid w:val="005364EA"/>
    <w:rsid w:val="005371EC"/>
    <w:rsid w:val="00537C29"/>
    <w:rsid w:val="00541561"/>
    <w:rsid w:val="00546FB6"/>
    <w:rsid w:val="00547D3D"/>
    <w:rsid w:val="00550186"/>
    <w:rsid w:val="005523A5"/>
    <w:rsid w:val="00556C52"/>
    <w:rsid w:val="00560914"/>
    <w:rsid w:val="005645EF"/>
    <w:rsid w:val="00564985"/>
    <w:rsid w:val="00570704"/>
    <w:rsid w:val="005712A5"/>
    <w:rsid w:val="005718A7"/>
    <w:rsid w:val="005779B4"/>
    <w:rsid w:val="00584312"/>
    <w:rsid w:val="005848E1"/>
    <w:rsid w:val="00593B32"/>
    <w:rsid w:val="00594641"/>
    <w:rsid w:val="00596CE1"/>
    <w:rsid w:val="005A2D23"/>
    <w:rsid w:val="005A3503"/>
    <w:rsid w:val="005B0F42"/>
    <w:rsid w:val="005B7D10"/>
    <w:rsid w:val="005C08B4"/>
    <w:rsid w:val="005C0AE3"/>
    <w:rsid w:val="005C2B1E"/>
    <w:rsid w:val="005C5E5C"/>
    <w:rsid w:val="005D241F"/>
    <w:rsid w:val="005D3C08"/>
    <w:rsid w:val="005D5E56"/>
    <w:rsid w:val="005D7876"/>
    <w:rsid w:val="005D7C83"/>
    <w:rsid w:val="005E7A81"/>
    <w:rsid w:val="005E7CAF"/>
    <w:rsid w:val="005F0E6C"/>
    <w:rsid w:val="005F4A72"/>
    <w:rsid w:val="005F5CE3"/>
    <w:rsid w:val="00602437"/>
    <w:rsid w:val="006037C5"/>
    <w:rsid w:val="00603899"/>
    <w:rsid w:val="00603A18"/>
    <w:rsid w:val="00614D54"/>
    <w:rsid w:val="00616481"/>
    <w:rsid w:val="00620EB0"/>
    <w:rsid w:val="006238C4"/>
    <w:rsid w:val="006254E5"/>
    <w:rsid w:val="006264D6"/>
    <w:rsid w:val="00626F46"/>
    <w:rsid w:val="00630B40"/>
    <w:rsid w:val="006349CC"/>
    <w:rsid w:val="00635B02"/>
    <w:rsid w:val="00636136"/>
    <w:rsid w:val="0063687E"/>
    <w:rsid w:val="00644CE2"/>
    <w:rsid w:val="006478A0"/>
    <w:rsid w:val="00647C7E"/>
    <w:rsid w:val="00650AB3"/>
    <w:rsid w:val="006524DF"/>
    <w:rsid w:val="00653823"/>
    <w:rsid w:val="00654A39"/>
    <w:rsid w:val="00657E05"/>
    <w:rsid w:val="00661FAA"/>
    <w:rsid w:val="006634D3"/>
    <w:rsid w:val="00665120"/>
    <w:rsid w:val="0066716B"/>
    <w:rsid w:val="0067018C"/>
    <w:rsid w:val="00671EE1"/>
    <w:rsid w:val="00673028"/>
    <w:rsid w:val="006741E8"/>
    <w:rsid w:val="0067628E"/>
    <w:rsid w:val="00677CBD"/>
    <w:rsid w:val="00682EEF"/>
    <w:rsid w:val="00684B36"/>
    <w:rsid w:val="00686D76"/>
    <w:rsid w:val="00690737"/>
    <w:rsid w:val="0069092F"/>
    <w:rsid w:val="00693659"/>
    <w:rsid w:val="006960EB"/>
    <w:rsid w:val="00696761"/>
    <w:rsid w:val="00697610"/>
    <w:rsid w:val="00697905"/>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43BE"/>
    <w:rsid w:val="006E6B8F"/>
    <w:rsid w:val="006E7820"/>
    <w:rsid w:val="006F0B7C"/>
    <w:rsid w:val="006F34BA"/>
    <w:rsid w:val="006F63CF"/>
    <w:rsid w:val="007022BE"/>
    <w:rsid w:val="00703E09"/>
    <w:rsid w:val="00705D50"/>
    <w:rsid w:val="00706E38"/>
    <w:rsid w:val="007102D9"/>
    <w:rsid w:val="00711248"/>
    <w:rsid w:val="007113E9"/>
    <w:rsid w:val="007115BA"/>
    <w:rsid w:val="00713ACD"/>
    <w:rsid w:val="007145FD"/>
    <w:rsid w:val="00717787"/>
    <w:rsid w:val="00725332"/>
    <w:rsid w:val="00727AD2"/>
    <w:rsid w:val="007348DE"/>
    <w:rsid w:val="007357D3"/>
    <w:rsid w:val="00736D76"/>
    <w:rsid w:val="00740A67"/>
    <w:rsid w:val="00740A86"/>
    <w:rsid w:val="00740D7B"/>
    <w:rsid w:val="0074183A"/>
    <w:rsid w:val="0074752D"/>
    <w:rsid w:val="007537A5"/>
    <w:rsid w:val="007602CB"/>
    <w:rsid w:val="00764310"/>
    <w:rsid w:val="00764860"/>
    <w:rsid w:val="00771489"/>
    <w:rsid w:val="00773877"/>
    <w:rsid w:val="00775C2D"/>
    <w:rsid w:val="00780AF6"/>
    <w:rsid w:val="00781C13"/>
    <w:rsid w:val="00782B47"/>
    <w:rsid w:val="00782F12"/>
    <w:rsid w:val="007870DA"/>
    <w:rsid w:val="00790EB7"/>
    <w:rsid w:val="007916C1"/>
    <w:rsid w:val="00794072"/>
    <w:rsid w:val="00794AD7"/>
    <w:rsid w:val="0079722B"/>
    <w:rsid w:val="007977B2"/>
    <w:rsid w:val="007A0602"/>
    <w:rsid w:val="007A21D1"/>
    <w:rsid w:val="007A6A3D"/>
    <w:rsid w:val="007B295E"/>
    <w:rsid w:val="007B4967"/>
    <w:rsid w:val="007B5B9C"/>
    <w:rsid w:val="007C1230"/>
    <w:rsid w:val="007C7301"/>
    <w:rsid w:val="007D0DCE"/>
    <w:rsid w:val="007D1BA8"/>
    <w:rsid w:val="007D4E4F"/>
    <w:rsid w:val="007D668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041"/>
    <w:rsid w:val="00800D1F"/>
    <w:rsid w:val="008030B7"/>
    <w:rsid w:val="008036D9"/>
    <w:rsid w:val="00803712"/>
    <w:rsid w:val="00803E9F"/>
    <w:rsid w:val="00805472"/>
    <w:rsid w:val="00806045"/>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3E89"/>
    <w:rsid w:val="00855EF0"/>
    <w:rsid w:val="008579C7"/>
    <w:rsid w:val="00861EC0"/>
    <w:rsid w:val="00862DEC"/>
    <w:rsid w:val="0086353D"/>
    <w:rsid w:val="008656F6"/>
    <w:rsid w:val="00867209"/>
    <w:rsid w:val="008710E6"/>
    <w:rsid w:val="00871A6C"/>
    <w:rsid w:val="00872168"/>
    <w:rsid w:val="00876098"/>
    <w:rsid w:val="008764F2"/>
    <w:rsid w:val="00880700"/>
    <w:rsid w:val="0088364D"/>
    <w:rsid w:val="0088380D"/>
    <w:rsid w:val="00885413"/>
    <w:rsid w:val="0088550F"/>
    <w:rsid w:val="00890BA8"/>
    <w:rsid w:val="00893690"/>
    <w:rsid w:val="008949C3"/>
    <w:rsid w:val="008A0A1F"/>
    <w:rsid w:val="008A1678"/>
    <w:rsid w:val="008A2098"/>
    <w:rsid w:val="008A330B"/>
    <w:rsid w:val="008A6709"/>
    <w:rsid w:val="008B06B2"/>
    <w:rsid w:val="008B21F3"/>
    <w:rsid w:val="008B47C4"/>
    <w:rsid w:val="008B6B35"/>
    <w:rsid w:val="008C05A1"/>
    <w:rsid w:val="008C57C6"/>
    <w:rsid w:val="008D1A8B"/>
    <w:rsid w:val="008D2008"/>
    <w:rsid w:val="008D39EF"/>
    <w:rsid w:val="008D76E1"/>
    <w:rsid w:val="008E1EB7"/>
    <w:rsid w:val="008E2111"/>
    <w:rsid w:val="008F0132"/>
    <w:rsid w:val="008F06C5"/>
    <w:rsid w:val="008F3C89"/>
    <w:rsid w:val="008F3D1D"/>
    <w:rsid w:val="008F7A9D"/>
    <w:rsid w:val="00901C24"/>
    <w:rsid w:val="00902AD6"/>
    <w:rsid w:val="00906173"/>
    <w:rsid w:val="00911582"/>
    <w:rsid w:val="00911FB1"/>
    <w:rsid w:val="00912599"/>
    <w:rsid w:val="00913BF6"/>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207C"/>
    <w:rsid w:val="00932E2C"/>
    <w:rsid w:val="00936AD4"/>
    <w:rsid w:val="00940B3B"/>
    <w:rsid w:val="0094693A"/>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5AF8"/>
    <w:rsid w:val="009B31DC"/>
    <w:rsid w:val="009B398A"/>
    <w:rsid w:val="009B3AB4"/>
    <w:rsid w:val="009B5435"/>
    <w:rsid w:val="009B5DF4"/>
    <w:rsid w:val="009B7B77"/>
    <w:rsid w:val="009C4694"/>
    <w:rsid w:val="009C59DB"/>
    <w:rsid w:val="009C7071"/>
    <w:rsid w:val="009D0576"/>
    <w:rsid w:val="009D1682"/>
    <w:rsid w:val="009D1F01"/>
    <w:rsid w:val="009D2467"/>
    <w:rsid w:val="009D481B"/>
    <w:rsid w:val="009D53B8"/>
    <w:rsid w:val="009D7724"/>
    <w:rsid w:val="009E1BA6"/>
    <w:rsid w:val="009F57EC"/>
    <w:rsid w:val="009F5D9C"/>
    <w:rsid w:val="009F73E6"/>
    <w:rsid w:val="009F7BA7"/>
    <w:rsid w:val="00A0423C"/>
    <w:rsid w:val="00A12641"/>
    <w:rsid w:val="00A131B4"/>
    <w:rsid w:val="00A16ECE"/>
    <w:rsid w:val="00A22C7E"/>
    <w:rsid w:val="00A233FA"/>
    <w:rsid w:val="00A23859"/>
    <w:rsid w:val="00A259E4"/>
    <w:rsid w:val="00A26851"/>
    <w:rsid w:val="00A26E5C"/>
    <w:rsid w:val="00A279B7"/>
    <w:rsid w:val="00A33D28"/>
    <w:rsid w:val="00A366F5"/>
    <w:rsid w:val="00A40DD1"/>
    <w:rsid w:val="00A5218B"/>
    <w:rsid w:val="00A55E01"/>
    <w:rsid w:val="00A61C87"/>
    <w:rsid w:val="00A66DF0"/>
    <w:rsid w:val="00A675AA"/>
    <w:rsid w:val="00A67EBD"/>
    <w:rsid w:val="00A700AD"/>
    <w:rsid w:val="00A70327"/>
    <w:rsid w:val="00A70F54"/>
    <w:rsid w:val="00A71ABE"/>
    <w:rsid w:val="00A72420"/>
    <w:rsid w:val="00A771D4"/>
    <w:rsid w:val="00A77906"/>
    <w:rsid w:val="00A80A0C"/>
    <w:rsid w:val="00A80A15"/>
    <w:rsid w:val="00A82518"/>
    <w:rsid w:val="00A83D17"/>
    <w:rsid w:val="00A928D0"/>
    <w:rsid w:val="00A93427"/>
    <w:rsid w:val="00A97504"/>
    <w:rsid w:val="00AA36EC"/>
    <w:rsid w:val="00AA492B"/>
    <w:rsid w:val="00AA7492"/>
    <w:rsid w:val="00AB0F1C"/>
    <w:rsid w:val="00AB5DEF"/>
    <w:rsid w:val="00AC0A26"/>
    <w:rsid w:val="00AC2E05"/>
    <w:rsid w:val="00AD0557"/>
    <w:rsid w:val="00AD0AFF"/>
    <w:rsid w:val="00AD37D9"/>
    <w:rsid w:val="00AD58A3"/>
    <w:rsid w:val="00AD628A"/>
    <w:rsid w:val="00AD7C76"/>
    <w:rsid w:val="00AE1CE3"/>
    <w:rsid w:val="00AE5E7F"/>
    <w:rsid w:val="00AE690A"/>
    <w:rsid w:val="00AF2E45"/>
    <w:rsid w:val="00B018CF"/>
    <w:rsid w:val="00B07105"/>
    <w:rsid w:val="00B120A0"/>
    <w:rsid w:val="00B22FAD"/>
    <w:rsid w:val="00B2350A"/>
    <w:rsid w:val="00B2371F"/>
    <w:rsid w:val="00B2416B"/>
    <w:rsid w:val="00B258A8"/>
    <w:rsid w:val="00B26E02"/>
    <w:rsid w:val="00B31408"/>
    <w:rsid w:val="00B329D7"/>
    <w:rsid w:val="00B36601"/>
    <w:rsid w:val="00B36E8A"/>
    <w:rsid w:val="00B36FEB"/>
    <w:rsid w:val="00B443AD"/>
    <w:rsid w:val="00B443EE"/>
    <w:rsid w:val="00B456FF"/>
    <w:rsid w:val="00B47258"/>
    <w:rsid w:val="00B47301"/>
    <w:rsid w:val="00B502AC"/>
    <w:rsid w:val="00B51140"/>
    <w:rsid w:val="00B54DE6"/>
    <w:rsid w:val="00B61481"/>
    <w:rsid w:val="00B6634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B073E"/>
    <w:rsid w:val="00BB642F"/>
    <w:rsid w:val="00BB72A3"/>
    <w:rsid w:val="00BB7D34"/>
    <w:rsid w:val="00BC0014"/>
    <w:rsid w:val="00BC2924"/>
    <w:rsid w:val="00BC2C40"/>
    <w:rsid w:val="00BC3234"/>
    <w:rsid w:val="00BC4DCF"/>
    <w:rsid w:val="00BC5148"/>
    <w:rsid w:val="00BD164B"/>
    <w:rsid w:val="00BD28C2"/>
    <w:rsid w:val="00BE0754"/>
    <w:rsid w:val="00BE1121"/>
    <w:rsid w:val="00BE5207"/>
    <w:rsid w:val="00BF0294"/>
    <w:rsid w:val="00BF2A8E"/>
    <w:rsid w:val="00BF4E8B"/>
    <w:rsid w:val="00BF7BFF"/>
    <w:rsid w:val="00C00D58"/>
    <w:rsid w:val="00C04769"/>
    <w:rsid w:val="00C16799"/>
    <w:rsid w:val="00C16831"/>
    <w:rsid w:val="00C16EA7"/>
    <w:rsid w:val="00C23594"/>
    <w:rsid w:val="00C26E18"/>
    <w:rsid w:val="00C279D1"/>
    <w:rsid w:val="00C27EA9"/>
    <w:rsid w:val="00C27F01"/>
    <w:rsid w:val="00C31993"/>
    <w:rsid w:val="00C323B4"/>
    <w:rsid w:val="00C3627B"/>
    <w:rsid w:val="00C36EAC"/>
    <w:rsid w:val="00C45DF2"/>
    <w:rsid w:val="00C501D9"/>
    <w:rsid w:val="00C52F8C"/>
    <w:rsid w:val="00C53B27"/>
    <w:rsid w:val="00C54FD3"/>
    <w:rsid w:val="00C574F8"/>
    <w:rsid w:val="00C6071F"/>
    <w:rsid w:val="00C61886"/>
    <w:rsid w:val="00C6560D"/>
    <w:rsid w:val="00C7455B"/>
    <w:rsid w:val="00C82836"/>
    <w:rsid w:val="00C90787"/>
    <w:rsid w:val="00C90D71"/>
    <w:rsid w:val="00C97217"/>
    <w:rsid w:val="00CA3F0D"/>
    <w:rsid w:val="00CA6ED0"/>
    <w:rsid w:val="00CB01EC"/>
    <w:rsid w:val="00CB0459"/>
    <w:rsid w:val="00CB04F9"/>
    <w:rsid w:val="00CB1094"/>
    <w:rsid w:val="00CB30BF"/>
    <w:rsid w:val="00CB3945"/>
    <w:rsid w:val="00CB787C"/>
    <w:rsid w:val="00CC21F5"/>
    <w:rsid w:val="00CC2C5C"/>
    <w:rsid w:val="00CC34C9"/>
    <w:rsid w:val="00CC5147"/>
    <w:rsid w:val="00CD5595"/>
    <w:rsid w:val="00CD6937"/>
    <w:rsid w:val="00CD7F9D"/>
    <w:rsid w:val="00CE69F5"/>
    <w:rsid w:val="00CF4CC2"/>
    <w:rsid w:val="00D02C06"/>
    <w:rsid w:val="00D02EF4"/>
    <w:rsid w:val="00D02F12"/>
    <w:rsid w:val="00D03698"/>
    <w:rsid w:val="00D04786"/>
    <w:rsid w:val="00D05E1E"/>
    <w:rsid w:val="00D12415"/>
    <w:rsid w:val="00D1537D"/>
    <w:rsid w:val="00D15996"/>
    <w:rsid w:val="00D1613B"/>
    <w:rsid w:val="00D1684B"/>
    <w:rsid w:val="00D22D87"/>
    <w:rsid w:val="00D25234"/>
    <w:rsid w:val="00D37424"/>
    <w:rsid w:val="00D44E39"/>
    <w:rsid w:val="00D457F0"/>
    <w:rsid w:val="00D46C50"/>
    <w:rsid w:val="00D51732"/>
    <w:rsid w:val="00D607A9"/>
    <w:rsid w:val="00D63607"/>
    <w:rsid w:val="00D64DA7"/>
    <w:rsid w:val="00D6522C"/>
    <w:rsid w:val="00D7205F"/>
    <w:rsid w:val="00D736DC"/>
    <w:rsid w:val="00D76A24"/>
    <w:rsid w:val="00D8355F"/>
    <w:rsid w:val="00D9232E"/>
    <w:rsid w:val="00D93876"/>
    <w:rsid w:val="00D95602"/>
    <w:rsid w:val="00D978CC"/>
    <w:rsid w:val="00D97A21"/>
    <w:rsid w:val="00DA1430"/>
    <w:rsid w:val="00DA7FDE"/>
    <w:rsid w:val="00DB20B8"/>
    <w:rsid w:val="00DB20D3"/>
    <w:rsid w:val="00DB299B"/>
    <w:rsid w:val="00DC01EF"/>
    <w:rsid w:val="00DC7129"/>
    <w:rsid w:val="00DD06E1"/>
    <w:rsid w:val="00DD55E6"/>
    <w:rsid w:val="00DD709A"/>
    <w:rsid w:val="00DE193C"/>
    <w:rsid w:val="00DE2D70"/>
    <w:rsid w:val="00DE2E78"/>
    <w:rsid w:val="00DE3F0D"/>
    <w:rsid w:val="00DE4371"/>
    <w:rsid w:val="00DE5118"/>
    <w:rsid w:val="00DE72E4"/>
    <w:rsid w:val="00DF36C7"/>
    <w:rsid w:val="00DF3D8A"/>
    <w:rsid w:val="00DF4D81"/>
    <w:rsid w:val="00E03F1A"/>
    <w:rsid w:val="00E10EFB"/>
    <w:rsid w:val="00E1456F"/>
    <w:rsid w:val="00E16ED1"/>
    <w:rsid w:val="00E25E87"/>
    <w:rsid w:val="00E268AD"/>
    <w:rsid w:val="00E27DE3"/>
    <w:rsid w:val="00E32E38"/>
    <w:rsid w:val="00E330D2"/>
    <w:rsid w:val="00E352E0"/>
    <w:rsid w:val="00E405FC"/>
    <w:rsid w:val="00E40FB4"/>
    <w:rsid w:val="00E4128F"/>
    <w:rsid w:val="00E41B2F"/>
    <w:rsid w:val="00E44420"/>
    <w:rsid w:val="00E44722"/>
    <w:rsid w:val="00E462B8"/>
    <w:rsid w:val="00E50936"/>
    <w:rsid w:val="00E50EF5"/>
    <w:rsid w:val="00E54D28"/>
    <w:rsid w:val="00E56158"/>
    <w:rsid w:val="00E564C4"/>
    <w:rsid w:val="00E62D8C"/>
    <w:rsid w:val="00E662CE"/>
    <w:rsid w:val="00E66506"/>
    <w:rsid w:val="00E726DB"/>
    <w:rsid w:val="00E729E1"/>
    <w:rsid w:val="00E76515"/>
    <w:rsid w:val="00E7726D"/>
    <w:rsid w:val="00E80860"/>
    <w:rsid w:val="00E85B40"/>
    <w:rsid w:val="00E85D12"/>
    <w:rsid w:val="00E95F2D"/>
    <w:rsid w:val="00E96E91"/>
    <w:rsid w:val="00EA3690"/>
    <w:rsid w:val="00EA389D"/>
    <w:rsid w:val="00EA3C34"/>
    <w:rsid w:val="00EB507D"/>
    <w:rsid w:val="00EB729C"/>
    <w:rsid w:val="00EB7639"/>
    <w:rsid w:val="00EC0870"/>
    <w:rsid w:val="00EC51EA"/>
    <w:rsid w:val="00EC51EC"/>
    <w:rsid w:val="00EC5263"/>
    <w:rsid w:val="00EC63EA"/>
    <w:rsid w:val="00EC68FE"/>
    <w:rsid w:val="00ED0DD1"/>
    <w:rsid w:val="00ED656F"/>
    <w:rsid w:val="00EE3152"/>
    <w:rsid w:val="00EE4CBA"/>
    <w:rsid w:val="00EE6345"/>
    <w:rsid w:val="00EF5436"/>
    <w:rsid w:val="00F01E34"/>
    <w:rsid w:val="00F02E22"/>
    <w:rsid w:val="00F03A49"/>
    <w:rsid w:val="00F072D6"/>
    <w:rsid w:val="00F074AC"/>
    <w:rsid w:val="00F07B55"/>
    <w:rsid w:val="00F1024D"/>
    <w:rsid w:val="00F10A53"/>
    <w:rsid w:val="00F10D0C"/>
    <w:rsid w:val="00F253D1"/>
    <w:rsid w:val="00F3476F"/>
    <w:rsid w:val="00F3646E"/>
    <w:rsid w:val="00F37143"/>
    <w:rsid w:val="00F41601"/>
    <w:rsid w:val="00F50100"/>
    <w:rsid w:val="00F5101E"/>
    <w:rsid w:val="00F512C2"/>
    <w:rsid w:val="00F53BC0"/>
    <w:rsid w:val="00F55A61"/>
    <w:rsid w:val="00F630CA"/>
    <w:rsid w:val="00F64284"/>
    <w:rsid w:val="00F65333"/>
    <w:rsid w:val="00F72C63"/>
    <w:rsid w:val="00F735A2"/>
    <w:rsid w:val="00F7371F"/>
    <w:rsid w:val="00F756CB"/>
    <w:rsid w:val="00F76386"/>
    <w:rsid w:val="00F7660D"/>
    <w:rsid w:val="00F76DFF"/>
    <w:rsid w:val="00F83061"/>
    <w:rsid w:val="00F86120"/>
    <w:rsid w:val="00F867C6"/>
    <w:rsid w:val="00F875D7"/>
    <w:rsid w:val="00F87EA1"/>
    <w:rsid w:val="00F91075"/>
    <w:rsid w:val="00F957C5"/>
    <w:rsid w:val="00F9581B"/>
    <w:rsid w:val="00F96FA7"/>
    <w:rsid w:val="00FA02B1"/>
    <w:rsid w:val="00FA094F"/>
    <w:rsid w:val="00FA0F2B"/>
    <w:rsid w:val="00FA138D"/>
    <w:rsid w:val="00FA3EDF"/>
    <w:rsid w:val="00FA4915"/>
    <w:rsid w:val="00FA65B3"/>
    <w:rsid w:val="00FB0AE6"/>
    <w:rsid w:val="00FB0DD3"/>
    <w:rsid w:val="00FB1617"/>
    <w:rsid w:val="00FB1640"/>
    <w:rsid w:val="00FB238C"/>
    <w:rsid w:val="00FB3A8A"/>
    <w:rsid w:val="00FB3E77"/>
    <w:rsid w:val="00FC1390"/>
    <w:rsid w:val="00FC164F"/>
    <w:rsid w:val="00FC1F27"/>
    <w:rsid w:val="00FC4EA8"/>
    <w:rsid w:val="00FC61FC"/>
    <w:rsid w:val="00FC6F33"/>
    <w:rsid w:val="00FC7105"/>
    <w:rsid w:val="00FC718C"/>
    <w:rsid w:val="00FC73ED"/>
    <w:rsid w:val="00FD0060"/>
    <w:rsid w:val="00FD021C"/>
    <w:rsid w:val="00FD23D1"/>
    <w:rsid w:val="00FD4F90"/>
    <w:rsid w:val="00FD7CE4"/>
    <w:rsid w:val="00FE0123"/>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link w:val="2"/>
    <w:uiPriority w:val="99"/>
    <w:locked/>
    <w:rsid w:val="002F6A46"/>
    <w:rPr>
      <w:rFonts w:ascii="Arial" w:hAnsi="Arial" w:cs="Arial"/>
      <w:b/>
      <w:bCs/>
      <w:i/>
      <w:iCs/>
      <w:sz w:val="28"/>
      <w:szCs w:val="28"/>
    </w:rPr>
  </w:style>
  <w:style w:type="character" w:customStyle="1" w:styleId="30">
    <w:name w:val="Заголовок 3 Знак"/>
    <w:link w:val="3"/>
    <w:uiPriority w:val="99"/>
    <w:locked/>
    <w:rsid w:val="002F6A46"/>
    <w:rPr>
      <w:rFonts w:ascii="Arial" w:hAnsi="Arial" w:cs="Arial"/>
      <w:b/>
      <w:bCs/>
      <w:sz w:val="26"/>
      <w:szCs w:val="26"/>
    </w:rPr>
  </w:style>
  <w:style w:type="character" w:customStyle="1" w:styleId="40">
    <w:name w:val="Заголовок 4 Знак"/>
    <w:link w:val="4"/>
    <w:uiPriority w:val="99"/>
    <w:locked/>
    <w:rsid w:val="002F6A46"/>
    <w:rPr>
      <w:rFonts w:ascii="Times New Roman" w:hAnsi="Times New Roman" w:cs="Times New Roman"/>
      <w:b/>
      <w:bCs/>
      <w:sz w:val="28"/>
      <w:szCs w:val="28"/>
    </w:rPr>
  </w:style>
  <w:style w:type="character" w:customStyle="1" w:styleId="50">
    <w:name w:val="Заголовок 5 Знак"/>
    <w:link w:val="5"/>
    <w:uiPriority w:val="99"/>
    <w:locked/>
    <w:rsid w:val="002F6A46"/>
    <w:rPr>
      <w:rFonts w:ascii="Times New Roman" w:hAnsi="Times New Roman" w:cs="Times New Roman"/>
      <w:b/>
      <w:bCs/>
      <w:i/>
      <w:iCs/>
      <w:sz w:val="26"/>
      <w:szCs w:val="26"/>
    </w:rPr>
  </w:style>
  <w:style w:type="character" w:customStyle="1" w:styleId="60">
    <w:name w:val="Заголовок 6 Знак"/>
    <w:link w:val="6"/>
    <w:uiPriority w:val="99"/>
    <w:locked/>
    <w:rsid w:val="002F6A46"/>
    <w:rPr>
      <w:rFonts w:ascii="Times New Roman" w:hAnsi="Times New Roman" w:cs="Times New Roman"/>
      <w:b/>
      <w:bCs/>
      <w:sz w:val="22"/>
      <w:szCs w:val="22"/>
    </w:rPr>
  </w:style>
  <w:style w:type="character" w:customStyle="1" w:styleId="70">
    <w:name w:val="Заголовок 7 Знак"/>
    <w:link w:val="7"/>
    <w:uiPriority w:val="99"/>
    <w:locked/>
    <w:rsid w:val="002F6A46"/>
    <w:rPr>
      <w:rFonts w:ascii="Times New Roman" w:hAnsi="Times New Roman" w:cs="Times New Roman"/>
    </w:rPr>
  </w:style>
  <w:style w:type="character" w:customStyle="1" w:styleId="80">
    <w:name w:val="Заголовок 8 Знак"/>
    <w:link w:val="8"/>
    <w:uiPriority w:val="99"/>
    <w:locked/>
    <w:rsid w:val="002F6A46"/>
    <w:rPr>
      <w:rFonts w:ascii="Times New Roman" w:hAnsi="Times New Roman" w:cs="Times New Roman"/>
      <w:i/>
      <w:iCs/>
    </w:rPr>
  </w:style>
  <w:style w:type="character" w:customStyle="1" w:styleId="90">
    <w:name w:val="Заголовок 9 Знак"/>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locked/>
    <w:rsid w:val="00B93FCB"/>
    <w:rPr>
      <w:rFonts w:ascii="Times New Roman" w:hAnsi="Times New Roman" w:cs="Times New Roman"/>
    </w:rPr>
  </w:style>
  <w:style w:type="paragraph" w:styleId="a6">
    <w:name w:val="List Paragraph"/>
    <w:basedOn w:val="a"/>
    <w:uiPriority w:val="99"/>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link w:val="a7"/>
    <w:uiPriority w:val="99"/>
    <w:locked/>
    <w:rsid w:val="007D4E4F"/>
    <w:rPr>
      <w:rFonts w:ascii="Times New Roman" w:hAnsi="Times New Roman" w:cs="Times New Roman"/>
    </w:rPr>
  </w:style>
  <w:style w:type="character" w:styleId="a9">
    <w:name w:val="page number"/>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link w:val="af2"/>
    <w:uiPriority w:val="99"/>
    <w:semiHidden/>
    <w:locked/>
    <w:rPr>
      <w:rFonts w:ascii="Times New Roman" w:hAnsi="Times New Roman" w:cs="Times New Roman"/>
      <w:sz w:val="2"/>
    </w:rPr>
  </w:style>
  <w:style w:type="character" w:styleId="af4">
    <w:name w:val="Hyperlink"/>
    <w:uiPriority w:val="99"/>
    <w:rsid w:val="002A49F5"/>
    <w:rPr>
      <w:rFonts w:cs="Times New Roman"/>
      <w:color w:val="0000FF"/>
      <w:u w:val="single"/>
    </w:rPr>
  </w:style>
  <w:style w:type="character" w:styleId="af5">
    <w:name w:val="FollowedHyperlink"/>
    <w:uiPriority w:val="99"/>
    <w:semiHidden/>
    <w:rsid w:val="00F875D7"/>
    <w:rPr>
      <w:rFonts w:cs="Times New Roman"/>
      <w:color w:val="800080"/>
      <w:u w:val="single"/>
    </w:rPr>
  </w:style>
  <w:style w:type="paragraph" w:customStyle="1" w:styleId="af6">
    <w:name w:val="Адресат (кому)"/>
    <w:basedOn w:val="a"/>
    <w:rsid w:val="00B443AD"/>
    <w:pPr>
      <w:suppressAutoHyphens/>
    </w:pPr>
    <w:rPr>
      <w:rFonts w:eastAsia="Times New Roman"/>
      <w:b/>
      <w:i/>
      <w:sz w:val="28"/>
      <w:szCs w:val="20"/>
    </w:rPr>
  </w:style>
  <w:style w:type="paragraph" w:customStyle="1" w:styleId="13">
    <w:name w:val="???????? ???????1"/>
    <w:basedOn w:val="a"/>
    <w:next w:val="a"/>
    <w:rsid w:val="00B443AD"/>
    <w:pPr>
      <w:widowControl w:val="0"/>
      <w:suppressAutoHyphens/>
      <w:autoSpaceDE w:val="0"/>
      <w:jc w:val="center"/>
    </w:pPr>
    <w:rPr>
      <w:rFonts w:eastAsia="Times New Roman"/>
      <w:b/>
      <w:bCs/>
      <w:sz w:val="2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5648">
      <w:marLeft w:val="0"/>
      <w:marRight w:val="0"/>
      <w:marTop w:val="0"/>
      <w:marBottom w:val="0"/>
      <w:divBdr>
        <w:top w:val="none" w:sz="0" w:space="0" w:color="auto"/>
        <w:left w:val="none" w:sz="0" w:space="0" w:color="auto"/>
        <w:bottom w:val="none" w:sz="0" w:space="0" w:color="auto"/>
        <w:right w:val="none" w:sz="0" w:space="0" w:color="auto"/>
      </w:divBdr>
    </w:div>
    <w:div w:id="409615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2755</Words>
  <Characters>15704</Characters>
  <Application>Microsoft Office Word</Application>
  <DocSecurity>0</DocSecurity>
  <Lines>130</Lines>
  <Paragraphs>36</Paragraphs>
  <ScaleCrop>false</ScaleCrop>
  <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admin</cp:lastModifiedBy>
  <cp:revision>4</cp:revision>
  <cp:lastPrinted>2019-02-14T04:45:00Z</cp:lastPrinted>
  <dcterms:created xsi:type="dcterms:W3CDTF">2019-01-24T07:07:00Z</dcterms:created>
  <dcterms:modified xsi:type="dcterms:W3CDTF">2019-02-15T11:03:00Z</dcterms:modified>
</cp:coreProperties>
</file>