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F2" w:rsidRPr="002205F2" w:rsidRDefault="002205F2" w:rsidP="00220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РОССИЙСКАЯ ФЕДЕРАЦИЯ</w:t>
      </w:r>
    </w:p>
    <w:p w:rsidR="002205F2" w:rsidRPr="002205F2" w:rsidRDefault="002205F2" w:rsidP="002205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САМАРСКАЯ ОБЛАСТЬ</w:t>
      </w:r>
    </w:p>
    <w:p w:rsidR="002205F2" w:rsidRPr="002205F2" w:rsidRDefault="002205F2" w:rsidP="002205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МУНИЦИПАЛЬНЫЙ РАЙОН ИСАКЛИНСКИЙ</w:t>
      </w:r>
    </w:p>
    <w:p w:rsidR="002205F2" w:rsidRPr="002205F2" w:rsidRDefault="002205F2" w:rsidP="002205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СОБРАНИЕ ПРЕДСТАВИТЕЛЕЙ СЕЛЬСКОГО ПОСЕЛЕНИЯ</w:t>
      </w:r>
    </w:p>
    <w:p w:rsidR="002205F2" w:rsidRPr="002205F2" w:rsidRDefault="002205F2" w:rsidP="002205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СТАРОЕ ВЕЧКАНОВО</w:t>
      </w:r>
    </w:p>
    <w:p w:rsidR="002205F2" w:rsidRPr="002205F2" w:rsidRDefault="002205F2" w:rsidP="002205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2205F2" w:rsidRPr="002205F2" w:rsidRDefault="002205F2" w:rsidP="002205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РЕШЕНИЕ</w:t>
      </w:r>
    </w:p>
    <w:p w:rsidR="002205F2" w:rsidRPr="002205F2" w:rsidRDefault="002205F2" w:rsidP="00220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2205F2" w:rsidRPr="002205F2" w:rsidRDefault="002205F2" w:rsidP="0022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t>14 августа 2013г. №18</w:t>
      </w:r>
      <w:proofErr w:type="gram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t>О</w:t>
      </w:r>
      <w:proofErr w:type="gramEnd"/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внесении изменений в решение Собрания представителей сельского поселения Старое </w:t>
      </w:r>
      <w:proofErr w:type="spellStart"/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Вечканово</w:t>
      </w:r>
      <w:proofErr w:type="spellEnd"/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№5 от 10 февраля 2010 года «Об утверждении Порядка организации и проведения публичных слушаний в сельском поселении Старое </w:t>
      </w:r>
      <w:proofErr w:type="spellStart"/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Вечканово</w:t>
      </w:r>
      <w:proofErr w:type="spellEnd"/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муниципального района </w:t>
      </w:r>
      <w:proofErr w:type="spellStart"/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t>Исаклинский</w:t>
      </w:r>
      <w:proofErr w:type="spellEnd"/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Самарской области».</w:t>
      </w:r>
    </w:p>
    <w:p w:rsidR="002205F2" w:rsidRPr="002205F2" w:rsidRDefault="002205F2" w:rsidP="0022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Старое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Вечканово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муниципального района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Исаклинский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Самарской области, Собрание представителей сельского поселения Старое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Вечканово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муниципального района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Исаклинский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Самарской области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2205F2" w:rsidRPr="002205F2" w:rsidRDefault="002205F2" w:rsidP="00220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205F2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РЕШИЛО:</w:t>
      </w:r>
    </w:p>
    <w:p w:rsidR="002205F2" w:rsidRPr="002205F2" w:rsidRDefault="002205F2" w:rsidP="0022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 xml:space="preserve">1. Внести изменения в решение Собрания представителей сельского поселения Старое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Вечканово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№5 от 10 февраля 2010 года «Об утверждении Порядка организации и проведения публичных слушаний в сельском поселении Старое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Вечканово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муниципального района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Исаклинский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Самарской области» (газета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Исаклинские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вести от 17.02.2010г. №15(9557)) следующие изменения: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1.1. Предложение второе преамбулы исключить;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1.2. Дополнить пунктом 1.4.1. следующего содержания: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«1.4.1. Особенности проведения публичных слушаний по вопросам градостроительной деятельности устанавливаются разделом 11 настоящего Порядка</w:t>
      </w:r>
      <w:proofErr w:type="gram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.»;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End"/>
      <w:r w:rsidRPr="002205F2">
        <w:rPr>
          <w:rFonts w:ascii="Arial" w:eastAsia="Times New Roman" w:hAnsi="Arial" w:cs="Arial"/>
          <w:color w:val="333333"/>
          <w:sz w:val="21"/>
          <w:szCs w:val="21"/>
        </w:rPr>
        <w:t>1.3. Дополнить разделом 11 следующего содержания: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«11. Особенности проведения публичных слушаний по вопросам градостроительной деятельности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11.1. Публичные слушания по вопросам градостроительной деятельности назначаются постановлением Главы поселения по инициативе Главы поселения.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 xml:space="preserve">11.2. Постановление Главы поселения о проведении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муниципального района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Исаклинский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в информационно-телекоммуникационной сети «Интернет» - http://stvechkan.ru (далее – официальный сайт).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 xml:space="preserve">11.3. </w:t>
      </w:r>
      <w:proofErr w:type="gram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Срок проведения публичных слушаний по вопросам градостроительной деятельности составляет: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1) по проекту генерального плана поселения, внесению изменений в проект генерального плана поселения – один месяц;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2) по проекту правил землепользования и застройки поселения, внесению изменений в правила землепользования и застройки поселения – два месяца;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3) по проекту планировки территории поселения и (или) проекту межевания территории поселения – один месяц;</w:t>
      </w:r>
      <w:proofErr w:type="gramEnd"/>
      <w:r w:rsidRPr="002205F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4)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один месяц;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5) по иным вопросам градостроительной деятельности, если законодательством не установлен иной срок, - двадцать дней.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 xml:space="preserve">11.4. Срок проведения публичных слушаний исчисляется с момента оповещения жителей 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lastRenderedPageBreak/>
        <w:t>поселения о времени и месте их проведения в соответствии с пунктом 11.2 настоящего Порядка до дня опубликования заключения о результатах публичных слушаний, за исключением случая, установленного пунктом 11.5 настоящего Порядка.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11.5. Срок проведения публичных слушаний по вопросу принятия проекта правил землепользования и застройки поселения, проекта внесения изменений в правила землепользования и застройки исчисляется со дня опубликования такого проекта до дня опубликования заключения о результатах публичных слушаний.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11.6. В целях заблаговременного ознакомления жителей поселения, иных заинтересованных лиц с проектом муниципального правового акта, подлежащего обсуждению на публичных слушаниях, уполномоченный на проведение публичных слушаний орган обязан обеспечить: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размещение указанного проекта на официальном сайте;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беспрепятственный доступ к указанному проекту в здании Администрации поселения в соответствии с режимом работы Администрации поселения.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11.7. Срок проведения публичных слушаний, указанный в подпунктах 1 – 3 пункта 11.3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 xml:space="preserve">11.8. </w:t>
      </w:r>
      <w:proofErr w:type="gram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Органами, уполномоченными на организацию и проведение публичных слушаний по вопросам градостроительной деятельности являются</w:t>
      </w:r>
      <w:proofErr w:type="gramEnd"/>
      <w:r w:rsidRPr="002205F2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по вопросам, предусмотренным подпунктами 2, 4 пункта 11.3 настоящего Порядка – комиссия по подготовке проекта правил землепользования и застройки;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по вопросам, предусмотренным подпунктами 1, 3, 5 пункта 11.3 настоящего Порядка – Администрация поселения.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 xml:space="preserve">11.9. Мероприятия по информированию жителей поселения проводятся в дни, указанные в постановлении Главы поселения о проведении публичных слушаний. При этом требование пункта 3.4 настоящего Порядка о необходимости определения в постановлении </w:t>
      </w:r>
      <w:proofErr w:type="gram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Главы поселения даты проведения мероприятия</w:t>
      </w:r>
      <w:proofErr w:type="gram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по информированию жителей поселения не позднее десяти дней со дня начала публичных слушаний не применяется.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11.10. 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десять дней до окончания срока проведения публичных слушаний</w:t>
      </w:r>
      <w:proofErr w:type="gram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.».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2. Решение Собрания представителей сельского поселения Старое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Вечканово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муниципального района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Исаклинский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Самарской области от 22 декабря 2008 года №39 «Об утверждении Порядка организации и проведения публичных слушаний в сфере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градостороительной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деятельности сельского поселения Старое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Вечканово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муниципального района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Исаклинский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Самарской области» отменить.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 xml:space="preserve">3. Опубликовать настоящее решение в газете «Официальный вестник сельского поселения Старое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Вечканово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>».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4. Настоящее решение вступает в силу на следующий день после его официального опубликования.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>Глава сельского поселения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  <w:t xml:space="preserve">Старое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Вечканово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муниципального района </w:t>
      </w:r>
      <w:r w:rsidRPr="002205F2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Исаклинский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 xml:space="preserve"> Самарской области </w:t>
      </w:r>
      <w:proofErr w:type="spellStart"/>
      <w:r w:rsidRPr="002205F2">
        <w:rPr>
          <w:rFonts w:ascii="Arial" w:eastAsia="Times New Roman" w:hAnsi="Arial" w:cs="Arial"/>
          <w:color w:val="333333"/>
          <w:sz w:val="21"/>
          <w:szCs w:val="21"/>
        </w:rPr>
        <w:t>А.Н.Барышев</w:t>
      </w:r>
      <w:proofErr w:type="spellEnd"/>
      <w:r w:rsidRPr="002205F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00000" w:rsidRDefault="002205F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5F2"/>
    <w:rsid w:val="0022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2019-02-18T07:49:00Z</dcterms:created>
  <dcterms:modified xsi:type="dcterms:W3CDTF">2019-02-18T07:49:00Z</dcterms:modified>
</cp:coreProperties>
</file>