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58B" w:rsidRDefault="0059658B" w:rsidP="006B6C47">
      <w:r>
        <w:t xml:space="preserve">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73.5pt">
            <v:imagedata r:id="rId7" o:title=""/>
          </v:shape>
        </w:pict>
      </w:r>
    </w:p>
    <w:p w:rsidR="0059658B" w:rsidRDefault="0059658B" w:rsidP="006B6C47">
      <w:r>
        <w:t xml:space="preserve">   АДМИНИСТРАЦИЯ  </w:t>
      </w:r>
    </w:p>
    <w:p w:rsidR="0059658B" w:rsidRDefault="0059658B" w:rsidP="006B6C47">
      <w:pPr>
        <w:rPr>
          <w:szCs w:val="20"/>
        </w:rPr>
      </w:pPr>
      <w:r>
        <w:t xml:space="preserve">муниципального района                   </w:t>
      </w:r>
    </w:p>
    <w:p w:rsidR="0059658B" w:rsidRDefault="0059658B" w:rsidP="006B6C47">
      <w:pPr>
        <w:rPr>
          <w:szCs w:val="20"/>
        </w:rPr>
      </w:pPr>
      <w:r>
        <w:t xml:space="preserve">        Исаклинский</w:t>
      </w:r>
    </w:p>
    <w:p w:rsidR="0059658B" w:rsidRDefault="0059658B" w:rsidP="006B6C47">
      <w:pPr>
        <w:rPr>
          <w:szCs w:val="20"/>
        </w:rPr>
      </w:pPr>
      <w:r>
        <w:t xml:space="preserve">      Самарской области</w:t>
      </w:r>
    </w:p>
    <w:p w:rsidR="0059658B" w:rsidRDefault="0059658B" w:rsidP="006B6C47">
      <w:pPr>
        <w:rPr>
          <w:bCs/>
          <w:sz w:val="16"/>
          <w:szCs w:val="20"/>
        </w:rPr>
      </w:pPr>
    </w:p>
    <w:p w:rsidR="0059658B" w:rsidRDefault="0059658B" w:rsidP="006B6C47">
      <w:pPr>
        <w:rPr>
          <w:b/>
          <w:sz w:val="32"/>
          <w:szCs w:val="20"/>
        </w:rPr>
      </w:pPr>
      <w:r>
        <w:rPr>
          <w:b/>
          <w:sz w:val="32"/>
        </w:rPr>
        <w:t xml:space="preserve"> ПОСТАНОВЛЕНИЕ</w:t>
      </w:r>
    </w:p>
    <w:p w:rsidR="0059658B" w:rsidRPr="00E413A3" w:rsidRDefault="0059658B" w:rsidP="006B6C47">
      <w:pPr>
        <w:rPr>
          <w:szCs w:val="20"/>
          <w:u w:val="single"/>
        </w:rPr>
      </w:pPr>
      <w:r>
        <w:t xml:space="preserve">   </w:t>
      </w:r>
      <w:r w:rsidRPr="003D11A4">
        <w:rPr>
          <w:u w:val="single"/>
        </w:rPr>
        <w:t>00.</w:t>
      </w:r>
      <w:r>
        <w:rPr>
          <w:u w:val="single"/>
        </w:rPr>
        <w:t>07.2017г.</w:t>
      </w:r>
      <w:r>
        <w:t xml:space="preserve"> № </w:t>
      </w:r>
      <w:r w:rsidRPr="003D11A4">
        <w:rPr>
          <w:u w:val="single"/>
        </w:rPr>
        <w:t>000</w:t>
      </w:r>
    </w:p>
    <w:p w:rsidR="0059658B" w:rsidRDefault="0059658B" w:rsidP="006B6C47">
      <w:pPr>
        <w:rPr>
          <w:sz w:val="24"/>
          <w:szCs w:val="20"/>
        </w:rPr>
      </w:pPr>
      <w:r>
        <w:rPr>
          <w:noProof/>
          <w:lang w:eastAsia="ru-RU"/>
        </w:rPr>
        <w:pict>
          <v:line id="_x0000_s1026" style="position:absolute;left:0;text-align:left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rPr>
          <w:noProof/>
          <w:lang w:eastAsia="ru-RU"/>
        </w:rPr>
        <w:pict>
          <v:line id="_x0000_s1027" style="position:absolute;left:0;text-align:left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</w:t>
      </w:r>
      <w:r>
        <w:rPr>
          <w:sz w:val="22"/>
        </w:rPr>
        <w:t>с. Исаклы</w:t>
      </w:r>
    </w:p>
    <w:p w:rsidR="0059658B" w:rsidRDefault="0059658B" w:rsidP="006B6C47"/>
    <w:p w:rsidR="0059658B" w:rsidRDefault="0059658B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3D11A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от 26.03.2013года №246 «Об утверждении Порядка предоставления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D11A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11A4">
        <w:rPr>
          <w:rFonts w:ascii="Times New Roman" w:hAnsi="Times New Roman" w:cs="Times New Roman"/>
          <w:sz w:val="28"/>
          <w:szCs w:val="28"/>
        </w:rPr>
        <w:t xml:space="preserve"> годах субсидий сельскохозяйственным товаропроизводителям,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11A4">
        <w:rPr>
          <w:rFonts w:ascii="Times New Roman" w:hAnsi="Times New Roman" w:cs="Times New Roman"/>
          <w:sz w:val="28"/>
          <w:szCs w:val="28"/>
        </w:rPr>
        <w:t>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</w:t>
      </w:r>
    </w:p>
    <w:p w:rsidR="0059658B" w:rsidRDefault="0059658B" w:rsidP="006B6C47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9658B" w:rsidRDefault="0059658B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соответствие нормативно-правовых актов Администрации муниципального района Исаклинский Самарской области в сфере сельскохозяйственного производства, в соответствии с постановлением Правительства Самарской области от 08.06.2017г. №376 «О внесении изменений в постановление Правительства Самарской области от 19.02.2013 №44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производства»», Администрация муниципального района Исаклинский</w:t>
      </w:r>
    </w:p>
    <w:p w:rsidR="0059658B" w:rsidRPr="006F5941" w:rsidRDefault="0059658B" w:rsidP="003D11A4">
      <w:pPr>
        <w:pStyle w:val="ConsPlusNormal"/>
        <w:widowControl/>
        <w:spacing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94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658B" w:rsidRDefault="0059658B" w:rsidP="008A7F9E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 в постановление Администрации муниципального района Исаклинский Самарской области от 26.03.2013 года №246 «Об утверждении Порядка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(займам)» следующие изменения:</w:t>
      </w:r>
    </w:p>
    <w:p w:rsidR="0059658B" w:rsidRDefault="0059658B" w:rsidP="008A7F9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в Порядке предоставления в 2017-2019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 (далее – Порядок):</w:t>
      </w:r>
    </w:p>
    <w:p w:rsidR="0059658B" w:rsidRPr="00F3723F" w:rsidRDefault="0059658B" w:rsidP="00D84E1F">
      <w:pPr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в пункте 2.5: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абзацы третий, четвёртый изложить в следующей редакции: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«имеют неисполненную обязанность по уплате налогов, сборов, стр</w:t>
      </w:r>
      <w:r w:rsidRPr="00F3723F">
        <w:rPr>
          <w:lang w:eastAsia="ru-RU"/>
        </w:rPr>
        <w:t>а</w:t>
      </w:r>
      <w:r w:rsidRPr="00F3723F">
        <w:rPr>
          <w:lang w:eastAsia="ru-RU"/>
        </w:rPr>
        <w:t>ховых взносов (за исключением страховых взносов на обязательное социал</w:t>
      </w:r>
      <w:r w:rsidRPr="00F3723F">
        <w:rPr>
          <w:lang w:eastAsia="ru-RU"/>
        </w:rPr>
        <w:t>ь</w:t>
      </w:r>
      <w:r w:rsidRPr="00F3723F">
        <w:rPr>
          <w:lang w:eastAsia="ru-RU"/>
        </w:rPr>
        <w:t>ное страхование от несчастных случаев на производстве и профессиональных заболеваний), пеней, штрафов, процентов (за исключением процентов за пользование бюджетным кредитом, предоставленным из областного бюдж</w:t>
      </w:r>
      <w:r w:rsidRPr="00F3723F">
        <w:rPr>
          <w:lang w:eastAsia="ru-RU"/>
        </w:rPr>
        <w:t>е</w:t>
      </w:r>
      <w:r w:rsidRPr="00F3723F">
        <w:rPr>
          <w:lang w:eastAsia="ru-RU"/>
        </w:rPr>
        <w:t>та), подлежащих уплате в соответствии с законодательством Российской Ф</w:t>
      </w:r>
      <w:r w:rsidRPr="00F3723F">
        <w:rPr>
          <w:lang w:eastAsia="ru-RU"/>
        </w:rPr>
        <w:t>е</w:t>
      </w:r>
      <w:r w:rsidRPr="00F3723F">
        <w:rPr>
          <w:lang w:eastAsia="ru-RU"/>
        </w:rPr>
        <w:t xml:space="preserve">дерации о налогах и сборах (если производитель </w:t>
      </w:r>
      <w:r>
        <w:rPr>
          <w:lang w:eastAsia="ru-RU"/>
        </w:rPr>
        <w:t xml:space="preserve"> </w:t>
      </w:r>
      <w:r w:rsidRPr="00F3723F">
        <w:rPr>
          <w:lang w:eastAsia="ru-RU"/>
        </w:rPr>
        <w:t>обратился</w:t>
      </w:r>
      <w:r>
        <w:rPr>
          <w:lang w:eastAsia="ru-RU"/>
        </w:rPr>
        <w:t xml:space="preserve"> в Администр</w:t>
      </w:r>
      <w:r>
        <w:rPr>
          <w:lang w:eastAsia="ru-RU"/>
        </w:rPr>
        <w:t>а</w:t>
      </w:r>
      <w:r>
        <w:rPr>
          <w:lang w:eastAsia="ru-RU"/>
        </w:rPr>
        <w:t>цию района</w:t>
      </w:r>
      <w:r w:rsidRPr="00F3723F">
        <w:rPr>
          <w:lang w:eastAsia="ru-RU"/>
        </w:rPr>
        <w:t xml:space="preserve"> для предоставления субсидии после 1 июля 2017 года); 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имеют недоимку по страховым взносам на обязательное социальное страхование от несчастных случаев на производстве и профессиональных з</w:t>
      </w:r>
      <w:r w:rsidRPr="00F3723F">
        <w:rPr>
          <w:lang w:eastAsia="ru-RU"/>
        </w:rPr>
        <w:t>а</w:t>
      </w:r>
      <w:r w:rsidRPr="00F3723F">
        <w:rPr>
          <w:lang w:eastAsia="ru-RU"/>
        </w:rPr>
        <w:t>болеваний, задолженность по пеням и штрафам в Фонд социального страх</w:t>
      </w:r>
      <w:r w:rsidRPr="00F3723F">
        <w:rPr>
          <w:lang w:eastAsia="ru-RU"/>
        </w:rPr>
        <w:t>о</w:t>
      </w:r>
      <w:r w:rsidRPr="00F3723F">
        <w:rPr>
          <w:lang w:eastAsia="ru-RU"/>
        </w:rPr>
        <w:t>вания Российской Федерации (если производитель зарегистрирован в Фонде социального страхования Российской Ф</w:t>
      </w:r>
      <w:r>
        <w:rPr>
          <w:lang w:eastAsia="ru-RU"/>
        </w:rPr>
        <w:t>едерации и обратился в Администр</w:t>
      </w:r>
      <w:r>
        <w:rPr>
          <w:lang w:eastAsia="ru-RU"/>
        </w:rPr>
        <w:t>а</w:t>
      </w:r>
      <w:r>
        <w:rPr>
          <w:lang w:eastAsia="ru-RU"/>
        </w:rPr>
        <w:t>цию</w:t>
      </w:r>
      <w:r w:rsidRPr="00F3723F">
        <w:rPr>
          <w:lang w:eastAsia="ru-RU"/>
        </w:rPr>
        <w:t xml:space="preserve"> </w:t>
      </w:r>
      <w:r>
        <w:rPr>
          <w:lang w:eastAsia="ru-RU"/>
        </w:rPr>
        <w:t xml:space="preserve">района </w:t>
      </w:r>
      <w:r w:rsidRPr="00F3723F">
        <w:rPr>
          <w:lang w:eastAsia="ru-RU"/>
        </w:rPr>
        <w:t>для предоставления субсидии после 1 июля 2017 года);»;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шестой изложить в следующей редакции: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t xml:space="preserve">«находятся в процессе реорганизации, ликвидации, банкротства (для юридических лиц), </w:t>
      </w:r>
      <w:r w:rsidRPr="00F3723F">
        <w:rPr>
          <w:lang w:eastAsia="ru-RU"/>
        </w:rPr>
        <w:t>прекратили деятельность в качестве индивидуального предпринимателя (для индивидуальных предпринимателей);»;</w:t>
      </w:r>
    </w:p>
    <w:p w:rsidR="0059658B" w:rsidRPr="00F3723F" w:rsidRDefault="0059658B" w:rsidP="00DB17F6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восьмой изложить в следующей редакции:</w:t>
      </w:r>
    </w:p>
    <w:p w:rsidR="0059658B" w:rsidRPr="00F3723F" w:rsidRDefault="0059658B" w:rsidP="00DB17F6">
      <w:pPr>
        <w:shd w:val="clear" w:color="auto" w:fill="FFFFFF"/>
        <w:tabs>
          <w:tab w:val="left" w:pos="709"/>
        </w:tabs>
        <w:spacing w:line="360" w:lineRule="auto"/>
        <w:rPr>
          <w:lang w:eastAsia="ru-RU"/>
        </w:rPr>
      </w:pPr>
      <w:r w:rsidRPr="00F3723F">
        <w:rPr>
          <w:lang w:eastAsia="ru-RU"/>
        </w:rPr>
        <w:tab/>
        <w:t xml:space="preserve">«являются получателями средств из местного бюджета в соответствии </w:t>
      </w:r>
      <w:r w:rsidRPr="00FF3259">
        <w:rPr>
          <w:spacing w:val="-2"/>
          <w:lang w:eastAsia="ru-RU"/>
        </w:rPr>
        <w:t>с иными муниципальными правовыми актами на цели, указанные в пункте 2.4</w:t>
      </w:r>
      <w:r w:rsidRPr="00F3723F">
        <w:rPr>
          <w:lang w:eastAsia="ru-RU"/>
        </w:rPr>
        <w:t xml:space="preserve"> настоящего Порядка;»; 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абзацы с шестого по восьмой  пункта 2.8 изложить в следующей реда</w:t>
      </w:r>
      <w:r w:rsidRPr="00F3723F">
        <w:rPr>
          <w:lang w:eastAsia="ru-RU"/>
        </w:rPr>
        <w:t>к</w:t>
      </w:r>
      <w:r w:rsidRPr="00F3723F">
        <w:rPr>
          <w:lang w:eastAsia="ru-RU"/>
        </w:rPr>
        <w:t>ции:</w:t>
      </w:r>
    </w:p>
    <w:p w:rsidR="0059658B" w:rsidRPr="006A28CC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  <w:lang w:eastAsia="ru-RU"/>
        </w:rPr>
      </w:pPr>
      <w:r w:rsidRPr="00595BC8">
        <w:rPr>
          <w:lang w:eastAsia="ru-RU"/>
        </w:rPr>
        <w:t>«справка об исполнении</w:t>
      </w:r>
      <w:r w:rsidRPr="00F3723F">
        <w:rPr>
          <w:lang w:eastAsia="ru-RU"/>
        </w:rPr>
        <w:t xml:space="preserve"> налогоплательщиком (плательщиком сбора, плательщиком страховых взносов, налоговым агентом) обязанности по упл</w:t>
      </w:r>
      <w:r w:rsidRPr="00F3723F">
        <w:rPr>
          <w:lang w:eastAsia="ru-RU"/>
        </w:rPr>
        <w:t>а</w:t>
      </w:r>
      <w:r w:rsidRPr="00F3723F">
        <w:rPr>
          <w:lang w:eastAsia="ru-RU"/>
        </w:rPr>
        <w:t xml:space="preserve">те налогов, сборов, страховых взносов, пеней, штрафов, процентов, выданная Федеральной налоговой службой (если </w:t>
      </w:r>
      <w:r>
        <w:rPr>
          <w:lang w:eastAsia="ru-RU"/>
        </w:rPr>
        <w:t>производитель обратился в Админ</w:t>
      </w:r>
      <w:r>
        <w:rPr>
          <w:lang w:eastAsia="ru-RU"/>
        </w:rPr>
        <w:t>и</w:t>
      </w:r>
      <w:r>
        <w:rPr>
          <w:lang w:eastAsia="ru-RU"/>
        </w:rPr>
        <w:t>страцию</w:t>
      </w:r>
      <w:r w:rsidRPr="006A28CC">
        <w:rPr>
          <w:spacing w:val="-2"/>
          <w:lang w:eastAsia="ru-RU"/>
        </w:rPr>
        <w:t xml:space="preserve"> </w:t>
      </w:r>
      <w:r>
        <w:rPr>
          <w:spacing w:val="-2"/>
          <w:lang w:eastAsia="ru-RU"/>
        </w:rPr>
        <w:t xml:space="preserve">района </w:t>
      </w:r>
      <w:r w:rsidRPr="006A28CC">
        <w:rPr>
          <w:spacing w:val="-2"/>
          <w:lang w:eastAsia="ru-RU"/>
        </w:rPr>
        <w:t>для предоставления субсидии после 1 июля 2017 года);</w:t>
      </w:r>
    </w:p>
    <w:p w:rsidR="0059658B" w:rsidRPr="006A28CC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  <w:lang w:eastAsia="ru-RU"/>
        </w:rPr>
      </w:pPr>
      <w:r w:rsidRPr="00F3723F">
        <w:rPr>
          <w:lang w:eastAsia="ru-RU"/>
        </w:rPr>
        <w:t>справка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23F">
        <w:rPr>
          <w:lang w:eastAsia="ru-RU"/>
        </w:rPr>
        <w:t>д</w:t>
      </w:r>
      <w:r w:rsidRPr="00F3723F">
        <w:rPr>
          <w:lang w:eastAsia="ru-RU"/>
        </w:rPr>
        <w:t>стве и профессиональных заболеваний, выданная Фондом социального стр</w:t>
      </w:r>
      <w:r w:rsidRPr="00F3723F">
        <w:rPr>
          <w:lang w:eastAsia="ru-RU"/>
        </w:rPr>
        <w:t>а</w:t>
      </w:r>
      <w:r w:rsidRPr="00F3723F">
        <w:rPr>
          <w:lang w:eastAsia="ru-RU"/>
        </w:rPr>
        <w:t>хования Российской Федерации (если производитель зарегистрирован в Фо</w:t>
      </w:r>
      <w:r w:rsidRPr="00F3723F">
        <w:rPr>
          <w:lang w:eastAsia="ru-RU"/>
        </w:rPr>
        <w:t>н</w:t>
      </w:r>
      <w:r w:rsidRPr="00F3723F">
        <w:rPr>
          <w:lang w:eastAsia="ru-RU"/>
        </w:rPr>
        <w:t xml:space="preserve">де социального страхования Российской Федерации и </w:t>
      </w:r>
      <w:r>
        <w:rPr>
          <w:lang w:eastAsia="ru-RU"/>
        </w:rPr>
        <w:t>обратился в Админ</w:t>
      </w:r>
      <w:r>
        <w:rPr>
          <w:lang w:eastAsia="ru-RU"/>
        </w:rPr>
        <w:t>и</w:t>
      </w:r>
      <w:r>
        <w:rPr>
          <w:lang w:eastAsia="ru-RU"/>
        </w:rPr>
        <w:t>страцию</w:t>
      </w:r>
      <w:r w:rsidRPr="006A28CC">
        <w:rPr>
          <w:spacing w:val="-2"/>
          <w:lang w:eastAsia="ru-RU"/>
        </w:rPr>
        <w:t xml:space="preserve"> </w:t>
      </w:r>
      <w:r>
        <w:rPr>
          <w:spacing w:val="-2"/>
          <w:lang w:eastAsia="ru-RU"/>
        </w:rPr>
        <w:t xml:space="preserve">района </w:t>
      </w:r>
      <w:r w:rsidRPr="006A28CC">
        <w:rPr>
          <w:spacing w:val="-2"/>
          <w:lang w:eastAsia="ru-RU"/>
        </w:rPr>
        <w:t>для предоставления субсидии после 1 июля 2017 года);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</w:t>
      </w:r>
      <w:r w:rsidRPr="00F3723F">
        <w:rPr>
          <w:lang w:eastAsia="ru-RU"/>
        </w:rPr>
        <w:t>ё</w:t>
      </w:r>
      <w:r w:rsidRPr="00F3723F">
        <w:rPr>
          <w:lang w:eastAsia="ru-RU"/>
        </w:rPr>
        <w:t>тов по страховым взносам, пеням и штрафам на обязательное социальное страхование от несчастных случаев на производстве и профессиональных з</w:t>
      </w:r>
      <w:r w:rsidRPr="00F3723F">
        <w:rPr>
          <w:lang w:eastAsia="ru-RU"/>
        </w:rPr>
        <w:t>а</w:t>
      </w:r>
      <w:r w:rsidRPr="00F3723F">
        <w:rPr>
          <w:lang w:eastAsia="ru-RU"/>
        </w:rPr>
        <w:t>болеваний и об</w:t>
      </w:r>
      <w:r>
        <w:rPr>
          <w:lang w:eastAsia="ru-RU"/>
        </w:rPr>
        <w:t>ратился в Администрацию</w:t>
      </w:r>
      <w:r w:rsidRPr="00F3723F">
        <w:rPr>
          <w:lang w:eastAsia="ru-RU"/>
        </w:rPr>
        <w:t xml:space="preserve"> </w:t>
      </w:r>
      <w:r>
        <w:rPr>
          <w:lang w:eastAsia="ru-RU"/>
        </w:rPr>
        <w:t xml:space="preserve">района </w:t>
      </w:r>
      <w:r w:rsidRPr="00F3723F">
        <w:rPr>
          <w:lang w:eastAsia="ru-RU"/>
        </w:rPr>
        <w:t>для предоставления субс</w:t>
      </w:r>
      <w:r w:rsidRPr="00F3723F">
        <w:rPr>
          <w:lang w:eastAsia="ru-RU"/>
        </w:rPr>
        <w:t>и</w:t>
      </w:r>
      <w:r w:rsidRPr="00F3723F">
        <w:rPr>
          <w:lang w:eastAsia="ru-RU"/>
        </w:rPr>
        <w:t>дии после 1 июля 2017 года).»;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в пункте 2.14: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трет</w:t>
      </w:r>
      <w:r>
        <w:rPr>
          <w:lang w:eastAsia="ru-RU"/>
        </w:rPr>
        <w:t xml:space="preserve">ий </w:t>
      </w:r>
      <w:r w:rsidRPr="00F3723F">
        <w:rPr>
          <w:lang w:eastAsia="ru-RU"/>
        </w:rPr>
        <w:t>после слов «на осу</w:t>
      </w:r>
      <w:r>
        <w:rPr>
          <w:lang w:eastAsia="ru-RU"/>
        </w:rPr>
        <w:t>ществление» дополнить словами «А</w:t>
      </w:r>
      <w:r>
        <w:rPr>
          <w:lang w:eastAsia="ru-RU"/>
        </w:rPr>
        <w:t>д</w:t>
      </w:r>
      <w:r>
        <w:rPr>
          <w:lang w:eastAsia="ru-RU"/>
        </w:rPr>
        <w:t>министрацией района</w:t>
      </w:r>
      <w:r w:rsidRPr="00F3723F">
        <w:rPr>
          <w:lang w:eastAsia="ru-RU"/>
        </w:rPr>
        <w:t>,»;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после абзаца четвёртого дополнить абзацами следующего содержания: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</w:pPr>
      <w:r w:rsidRPr="00F3723F">
        <w:t xml:space="preserve">«отсутствие у получателя на определённую получателем дату с  1 по </w:t>
      </w:r>
      <w:r>
        <w:t xml:space="preserve">  </w:t>
      </w:r>
      <w:r w:rsidRPr="00F3723F">
        <w:t>24 июля 2017 года просроченной задолженности по обязательным платежам в государственные внебюджетные фонды Российской Федерации   (Пенсио</w:t>
      </w:r>
      <w:r w:rsidRPr="00F3723F">
        <w:t>н</w:t>
      </w:r>
      <w:r w:rsidRPr="00F3723F">
        <w:t>ный фонд  Российской Федерации,   Фонд социального страхования Росси</w:t>
      </w:r>
      <w:r w:rsidRPr="00F3723F">
        <w:t>й</w:t>
      </w:r>
      <w:r w:rsidRPr="00F3723F">
        <w:t>ской Федерации) (если получатель зарегистрирован в указанных государс</w:t>
      </w:r>
      <w:r w:rsidRPr="00F3723F">
        <w:t>т</w:t>
      </w:r>
      <w:r w:rsidRPr="00F3723F">
        <w:t xml:space="preserve">венных внебюджетных фондах и обратился в </w:t>
      </w:r>
      <w:r>
        <w:rPr>
          <w:lang w:eastAsia="ru-RU"/>
        </w:rPr>
        <w:t>Администрацию</w:t>
      </w:r>
      <w:r w:rsidRPr="00F3723F">
        <w:rPr>
          <w:lang w:eastAsia="ru-RU"/>
        </w:rPr>
        <w:t xml:space="preserve"> </w:t>
      </w:r>
      <w:r>
        <w:rPr>
          <w:lang w:eastAsia="ru-RU"/>
        </w:rPr>
        <w:t xml:space="preserve">района </w:t>
      </w:r>
      <w:r w:rsidRPr="00F3723F">
        <w:t>для предоставления субсидии до 1 июля 2017 года);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</w:pPr>
      <w:r w:rsidRPr="00F3723F">
        <w:t>отсутствие у получателя на определённую получателем дату с 1 по</w:t>
      </w:r>
      <w:r>
        <w:t xml:space="preserve">    </w:t>
      </w:r>
      <w:r w:rsidRPr="00F3723F">
        <w:t xml:space="preserve"> 24 июля 2017 года неисполненной обязанности по уплате налогов, сборов, страховых взносов (за исключением страховых взносов   на обязательное с</w:t>
      </w:r>
      <w:r w:rsidRPr="00F3723F">
        <w:t>о</w:t>
      </w:r>
      <w:r w:rsidRPr="00F3723F">
        <w:t>циальное страхование от несчастных случаев на производстве и професси</w:t>
      </w:r>
      <w:r w:rsidRPr="00F3723F">
        <w:t>о</w:t>
      </w:r>
      <w:r w:rsidRPr="00F3723F">
        <w:t>нальных заболеваний), пеней, штрафов, процентов (за исключением проце</w:t>
      </w:r>
      <w:r w:rsidRPr="00F3723F">
        <w:t>н</w:t>
      </w:r>
      <w:r w:rsidRPr="00F3723F">
        <w:t>тов за пользование бюджетным кредитом, предоставленным из областного бюджета), подлежащих уплате в соответствии с законодательством Росси</w:t>
      </w:r>
      <w:r w:rsidRPr="00F3723F">
        <w:t>й</w:t>
      </w:r>
      <w:r w:rsidRPr="00F3723F">
        <w:t xml:space="preserve">ской Федерации о налогах и сборах (если получатель обратился в </w:t>
      </w:r>
      <w:r>
        <w:rPr>
          <w:lang w:eastAsia="ru-RU"/>
        </w:rPr>
        <w:t>Админис</w:t>
      </w:r>
      <w:r>
        <w:rPr>
          <w:lang w:eastAsia="ru-RU"/>
        </w:rPr>
        <w:t>т</w:t>
      </w:r>
      <w:r>
        <w:rPr>
          <w:lang w:eastAsia="ru-RU"/>
        </w:rPr>
        <w:t>рацию</w:t>
      </w:r>
      <w:r w:rsidRPr="00F3723F">
        <w:t xml:space="preserve"> </w:t>
      </w:r>
      <w:r>
        <w:t xml:space="preserve">района </w:t>
      </w:r>
      <w:r w:rsidRPr="00F3723F">
        <w:t>для предоставления субсидии до 1 июля  2017 года);»;</w:t>
      </w:r>
    </w:p>
    <w:p w:rsidR="0059658B" w:rsidRPr="00151C94" w:rsidRDefault="0059658B" w:rsidP="00D84E1F">
      <w:pPr>
        <w:autoSpaceDE w:val="0"/>
        <w:autoSpaceDN w:val="0"/>
        <w:adjustRightInd w:val="0"/>
        <w:spacing w:line="360" w:lineRule="auto"/>
        <w:ind w:firstLine="708"/>
        <w:rPr>
          <w:lang w:eastAsia="ru-RU"/>
        </w:rPr>
      </w:pPr>
      <w:r w:rsidRPr="00151C94">
        <w:rPr>
          <w:lang w:eastAsia="ru-RU"/>
        </w:rPr>
        <w:t>пункт 2.15 изложить в следующей редакции:</w:t>
      </w:r>
    </w:p>
    <w:p w:rsidR="0059658B" w:rsidRPr="00F3723F" w:rsidRDefault="0059658B" w:rsidP="00D84E1F">
      <w:pPr>
        <w:spacing w:line="360" w:lineRule="auto"/>
        <w:ind w:firstLine="709"/>
        <w:rPr>
          <w:lang w:eastAsia="ru-RU"/>
        </w:rPr>
      </w:pPr>
      <w:r w:rsidRPr="00151C94">
        <w:t>«2.15. После получения субсидии получатели обязаны представлять в</w:t>
      </w:r>
      <w:r w:rsidRPr="00F3723F">
        <w:t xml:space="preserve"> </w:t>
      </w:r>
      <w:r>
        <w:rPr>
          <w:lang w:eastAsia="ru-RU"/>
        </w:rPr>
        <w:t>Администрацию района</w:t>
      </w:r>
      <w:r w:rsidRPr="00F3723F">
        <w:rPr>
          <w:lang w:eastAsia="ru-RU"/>
        </w:rPr>
        <w:t>, на террито</w:t>
      </w:r>
      <w:r>
        <w:rPr>
          <w:lang w:eastAsia="ru-RU"/>
        </w:rPr>
        <w:t>рии которой</w:t>
      </w:r>
      <w:r w:rsidRPr="00F3723F">
        <w:rPr>
          <w:lang w:eastAsia="ru-RU"/>
        </w:rPr>
        <w:t xml:space="preserve"> производитель осуществл</w:t>
      </w:r>
      <w:r w:rsidRPr="00F3723F">
        <w:rPr>
          <w:lang w:eastAsia="ru-RU"/>
        </w:rPr>
        <w:t>я</w:t>
      </w:r>
      <w:r w:rsidRPr="00F3723F">
        <w:rPr>
          <w:lang w:eastAsia="ru-RU"/>
        </w:rPr>
        <w:t xml:space="preserve">ет свою деятельность, или в случаях, предусмотренных </w:t>
      </w:r>
      <w:hyperlink r:id="rId8" w:history="1">
        <w:r w:rsidRPr="00F3723F">
          <w:rPr>
            <w:lang w:eastAsia="ru-RU"/>
          </w:rPr>
          <w:t>пунктом 2.1</w:t>
        </w:r>
      </w:hyperlink>
      <w:r>
        <w:rPr>
          <w:lang w:eastAsia="ru-RU"/>
        </w:rPr>
        <w:t>7 настоящ</w:t>
      </w:r>
      <w:r>
        <w:rPr>
          <w:lang w:eastAsia="ru-RU"/>
        </w:rPr>
        <w:t>е</w:t>
      </w:r>
      <w:r>
        <w:rPr>
          <w:lang w:eastAsia="ru-RU"/>
        </w:rPr>
        <w:t xml:space="preserve">го Порядка, </w:t>
      </w:r>
      <w:r w:rsidRPr="00F3723F">
        <w:t>–</w:t>
      </w:r>
      <w:r w:rsidRPr="00F3723F">
        <w:rPr>
          <w:lang w:eastAsia="ru-RU"/>
        </w:rPr>
        <w:t xml:space="preserve"> в соответс</w:t>
      </w:r>
      <w:r w:rsidRPr="00F3723F">
        <w:rPr>
          <w:lang w:eastAsia="ru-RU"/>
        </w:rPr>
        <w:t>т</w:t>
      </w:r>
      <w:r w:rsidRPr="00F3723F">
        <w:rPr>
          <w:lang w:eastAsia="ru-RU"/>
        </w:rPr>
        <w:t>вующий орган местного самоуправления: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не позднее 45 дней со дня предоставления получателю субсидии копии платёжных поручений, подтверждающих перечисление производителем д</w:t>
      </w:r>
      <w:r w:rsidRPr="00F3723F">
        <w:rPr>
          <w:lang w:eastAsia="ru-RU"/>
        </w:rPr>
        <w:t>е</w:t>
      </w:r>
      <w:r w:rsidRPr="00F3723F">
        <w:rPr>
          <w:lang w:eastAsia="ru-RU"/>
        </w:rPr>
        <w:t>нежных средств в целях погашения задолженности (в случае наличия у пол</w:t>
      </w:r>
      <w:r w:rsidRPr="00F3723F">
        <w:rPr>
          <w:lang w:eastAsia="ru-RU"/>
        </w:rPr>
        <w:t>у</w:t>
      </w:r>
      <w:r w:rsidRPr="00F3723F">
        <w:rPr>
          <w:lang w:eastAsia="ru-RU"/>
        </w:rPr>
        <w:t>чателя задолженности);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не позднее 25 июля 2017 года: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справки Федеральной налоговой службы, Фонда социального страх</w:t>
      </w:r>
      <w:r w:rsidRPr="00F3723F">
        <w:rPr>
          <w:lang w:eastAsia="ru-RU"/>
        </w:rPr>
        <w:t>о</w:t>
      </w:r>
      <w:r w:rsidRPr="00F3723F">
        <w:rPr>
          <w:lang w:eastAsia="ru-RU"/>
        </w:rPr>
        <w:t>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в государственные внебюджетные фонды Росси</w:t>
      </w:r>
      <w:r w:rsidRPr="00F3723F">
        <w:rPr>
          <w:lang w:eastAsia="ru-RU"/>
        </w:rPr>
        <w:t>й</w:t>
      </w:r>
      <w:r w:rsidRPr="00F3723F">
        <w:rPr>
          <w:lang w:eastAsia="ru-RU"/>
        </w:rPr>
        <w:t>ской Федерации (Пенсионный фонд Российской Федерации, Фонд  соц</w:t>
      </w:r>
      <w:r w:rsidRPr="00F3723F">
        <w:rPr>
          <w:lang w:eastAsia="ru-RU"/>
        </w:rPr>
        <w:t>и</w:t>
      </w:r>
      <w:r w:rsidRPr="00F3723F">
        <w:rPr>
          <w:lang w:eastAsia="ru-RU"/>
        </w:rPr>
        <w:t>ального  страхования   Российской Федерации)   (если    получатель зарег</w:t>
      </w:r>
      <w:r w:rsidRPr="00F3723F">
        <w:rPr>
          <w:lang w:eastAsia="ru-RU"/>
        </w:rPr>
        <w:t>и</w:t>
      </w:r>
      <w:r w:rsidRPr="00F3723F">
        <w:rPr>
          <w:lang w:eastAsia="ru-RU"/>
        </w:rPr>
        <w:t>стрирован в указанных государственных внебюджетных фондах и обрати</w:t>
      </w:r>
      <w:r w:rsidRPr="00F3723F">
        <w:rPr>
          <w:lang w:eastAsia="ru-RU"/>
        </w:rPr>
        <w:t>л</w:t>
      </w:r>
      <w:r w:rsidRPr="00F3723F">
        <w:rPr>
          <w:lang w:eastAsia="ru-RU"/>
        </w:rPr>
        <w:t>ся</w:t>
      </w:r>
      <w:r>
        <w:rPr>
          <w:lang w:eastAsia="ru-RU"/>
        </w:rPr>
        <w:t xml:space="preserve"> в Администрацию района</w:t>
      </w:r>
      <w:r w:rsidRPr="00F3723F">
        <w:t xml:space="preserve"> </w:t>
      </w:r>
      <w:r w:rsidRPr="00F3723F">
        <w:rPr>
          <w:lang w:eastAsia="ru-RU"/>
        </w:rPr>
        <w:t>для предоставления субсидии до</w:t>
      </w:r>
      <w:r>
        <w:rPr>
          <w:lang w:eastAsia="ru-RU"/>
        </w:rPr>
        <w:t xml:space="preserve">          </w:t>
      </w:r>
      <w:r w:rsidRPr="00F3723F">
        <w:rPr>
          <w:lang w:eastAsia="ru-RU"/>
        </w:rPr>
        <w:t xml:space="preserve"> 1 июля 2017 года);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письмо, подтверждающее, что получатель не зарегистрирован в Фо</w:t>
      </w:r>
      <w:r w:rsidRPr="00F3723F">
        <w:rPr>
          <w:lang w:eastAsia="ru-RU"/>
        </w:rPr>
        <w:t>н</w:t>
      </w:r>
      <w:r w:rsidRPr="00F3723F">
        <w:rPr>
          <w:lang w:eastAsia="ru-RU"/>
        </w:rPr>
        <w:t>де социального страхования Российской Федерации, подписанное получ</w:t>
      </w:r>
      <w:r w:rsidRPr="00F3723F">
        <w:rPr>
          <w:lang w:eastAsia="ru-RU"/>
        </w:rPr>
        <w:t>а</w:t>
      </w:r>
      <w:r w:rsidRPr="00F3723F">
        <w:rPr>
          <w:lang w:eastAsia="ru-RU"/>
        </w:rPr>
        <w:t>телем (если получатель не представил справку Фонда социального страх</w:t>
      </w:r>
      <w:r w:rsidRPr="00F3723F">
        <w:rPr>
          <w:lang w:eastAsia="ru-RU"/>
        </w:rPr>
        <w:t>о</w:t>
      </w:r>
      <w:r w:rsidRPr="00F3723F">
        <w:rPr>
          <w:lang w:eastAsia="ru-RU"/>
        </w:rPr>
        <w:t>вания Российской Федерации об отсутствии у получателя на определённую получателем дату с 1 по 24 июля 2017 года просроченной задолженности по обязательным платежам и обратился</w:t>
      </w:r>
      <w:r>
        <w:rPr>
          <w:lang w:eastAsia="ru-RU"/>
        </w:rPr>
        <w:t xml:space="preserve"> в Администрацию района</w:t>
      </w:r>
      <w:r w:rsidRPr="00F3723F">
        <w:rPr>
          <w:lang w:eastAsia="ru-RU"/>
        </w:rPr>
        <w:t xml:space="preserve"> для предо</w:t>
      </w:r>
      <w:r w:rsidRPr="00F3723F">
        <w:rPr>
          <w:lang w:eastAsia="ru-RU"/>
        </w:rPr>
        <w:t>с</w:t>
      </w:r>
      <w:r w:rsidRPr="00F3723F">
        <w:rPr>
          <w:lang w:eastAsia="ru-RU"/>
        </w:rPr>
        <w:t xml:space="preserve">тавления субсидии до 1 июля 2017 года); </w:t>
      </w:r>
    </w:p>
    <w:p w:rsidR="0059658B" w:rsidRDefault="0059658B" w:rsidP="00D84E1F">
      <w:pPr>
        <w:autoSpaceDE w:val="0"/>
        <w:autoSpaceDN w:val="0"/>
        <w:adjustRightInd w:val="0"/>
        <w:spacing w:line="360" w:lineRule="auto"/>
        <w:ind w:left="142" w:firstLine="709"/>
        <w:rPr>
          <w:lang w:eastAsia="ru-RU"/>
        </w:rPr>
      </w:pPr>
      <w:r w:rsidRPr="00F3723F">
        <w:rPr>
          <w:lang w:eastAsia="ru-RU"/>
        </w:rPr>
        <w:t>справку об исполнении налогоплательщиком (плательщиком сбора, плательщиком страховых взносов, налоговым агентом) обязанности по у</w:t>
      </w:r>
      <w:r w:rsidRPr="00F3723F">
        <w:rPr>
          <w:lang w:eastAsia="ru-RU"/>
        </w:rPr>
        <w:t>п</w:t>
      </w:r>
      <w:r w:rsidRPr="00F3723F">
        <w:rPr>
          <w:lang w:eastAsia="ru-RU"/>
        </w:rPr>
        <w:t>лате налогов, сборов, страховых взносов, пеней, штрафов, процентов на о</w:t>
      </w:r>
      <w:r w:rsidRPr="00F3723F">
        <w:rPr>
          <w:lang w:eastAsia="ru-RU"/>
        </w:rPr>
        <w:t>п</w:t>
      </w:r>
      <w:r w:rsidRPr="00F3723F">
        <w:rPr>
          <w:lang w:eastAsia="ru-RU"/>
        </w:rPr>
        <w:t>ределённую получателем дату с 1 по 24 июля 2017 года, выданную Фед</w:t>
      </w:r>
      <w:r w:rsidRPr="00F3723F">
        <w:rPr>
          <w:lang w:eastAsia="ru-RU"/>
        </w:rPr>
        <w:t>е</w:t>
      </w:r>
      <w:r w:rsidRPr="00F3723F">
        <w:rPr>
          <w:lang w:eastAsia="ru-RU"/>
        </w:rPr>
        <w:t>ральной налоговой службой</w:t>
      </w:r>
      <w:r>
        <w:rPr>
          <w:lang w:eastAsia="ru-RU"/>
        </w:rPr>
        <w:t xml:space="preserve"> (если получатель обратился в Администрацию района</w:t>
      </w:r>
      <w:r w:rsidRPr="00F3723F">
        <w:rPr>
          <w:lang w:eastAsia="ru-RU"/>
        </w:rPr>
        <w:t xml:space="preserve"> для предоставления субсидии до 1 июля 2017 года).»;</w:t>
      </w:r>
    </w:p>
    <w:p w:rsidR="0059658B" w:rsidRPr="00F3723F" w:rsidRDefault="0059658B" w:rsidP="00AA66B4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>
        <w:rPr>
          <w:lang w:eastAsia="ru-RU"/>
        </w:rPr>
        <w:t>в пункте 2.16</w:t>
      </w:r>
      <w:r w:rsidRPr="00F3723F">
        <w:rPr>
          <w:lang w:eastAsia="ru-RU"/>
        </w:rPr>
        <w:t>:</w:t>
      </w:r>
    </w:p>
    <w:p w:rsidR="0059658B" w:rsidRPr="00F3723F" w:rsidRDefault="0059658B" w:rsidP="00D84E1F">
      <w:pPr>
        <w:autoSpaceDE w:val="0"/>
        <w:autoSpaceDN w:val="0"/>
        <w:adjustRightInd w:val="0"/>
        <w:spacing w:line="360" w:lineRule="auto"/>
        <w:ind w:firstLine="709"/>
      </w:pPr>
      <w:r w:rsidRPr="002C5AFB">
        <w:t>абзацы с восьмого по десятый изложить в следующей редакции:</w:t>
      </w:r>
    </w:p>
    <w:p w:rsidR="0059658B" w:rsidRPr="00770CB4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</w:rPr>
      </w:pPr>
      <w:r w:rsidRPr="00F3723F">
        <w:t>«справку об исполнении налогоплательщиком (плательщиком сбора, плательщиком страховых взносов, налоговым агентом) обязанности по упл</w:t>
      </w:r>
      <w:r w:rsidRPr="00F3723F">
        <w:t>а</w:t>
      </w:r>
      <w:r w:rsidRPr="00F3723F">
        <w:t>те налогов, сборов, страховых взносов, пеней, штрафов, процентов, выда</w:t>
      </w:r>
      <w:r w:rsidRPr="00F3723F">
        <w:t>н</w:t>
      </w:r>
      <w:r w:rsidRPr="00F3723F">
        <w:t>н</w:t>
      </w:r>
      <w:r>
        <w:t>ую</w:t>
      </w:r>
      <w:r w:rsidRPr="00F3723F">
        <w:t xml:space="preserve"> Федеральной налоговой службой (если производитель обратился в </w:t>
      </w:r>
      <w:r>
        <w:rPr>
          <w:lang w:eastAsia="ru-RU"/>
        </w:rPr>
        <w:t>А</w:t>
      </w:r>
      <w:r>
        <w:rPr>
          <w:lang w:eastAsia="ru-RU"/>
        </w:rPr>
        <w:t>д</w:t>
      </w:r>
      <w:r>
        <w:rPr>
          <w:lang w:eastAsia="ru-RU"/>
        </w:rPr>
        <w:t>министрацию района</w:t>
      </w:r>
      <w:r w:rsidRPr="00770CB4">
        <w:rPr>
          <w:spacing w:val="-2"/>
        </w:rPr>
        <w:t xml:space="preserve"> для предоставления субсидии после 1 июля 2017 г</w:t>
      </w:r>
      <w:r w:rsidRPr="00770CB4">
        <w:rPr>
          <w:spacing w:val="-2"/>
        </w:rPr>
        <w:t>о</w:t>
      </w:r>
      <w:r w:rsidRPr="00770CB4">
        <w:rPr>
          <w:spacing w:val="-2"/>
        </w:rPr>
        <w:t>да);</w:t>
      </w:r>
    </w:p>
    <w:p w:rsidR="0059658B" w:rsidRPr="00770CB4" w:rsidRDefault="0059658B" w:rsidP="00D84E1F">
      <w:pPr>
        <w:autoSpaceDE w:val="0"/>
        <w:autoSpaceDN w:val="0"/>
        <w:adjustRightInd w:val="0"/>
        <w:spacing w:line="360" w:lineRule="auto"/>
        <w:ind w:firstLine="709"/>
        <w:rPr>
          <w:spacing w:val="-2"/>
          <w:lang w:eastAsia="ru-RU"/>
        </w:rPr>
      </w:pPr>
      <w:r w:rsidRPr="00F3723F">
        <w:t>справку о состоянии расчётов по страховым взносам, пеням и штрафам на обязательное социальное страхование от несчастных случаев на произво</w:t>
      </w:r>
      <w:r w:rsidRPr="00F3723F">
        <w:t>д</w:t>
      </w:r>
      <w:r w:rsidRPr="00F3723F">
        <w:t>стве и профессиональных заболеваний, выданн</w:t>
      </w:r>
      <w:r>
        <w:t>ую</w:t>
      </w:r>
      <w:r w:rsidRPr="00F3723F">
        <w:t xml:space="preserve"> Фондом социального стр</w:t>
      </w:r>
      <w:r w:rsidRPr="00F3723F">
        <w:t>а</w:t>
      </w:r>
      <w:r w:rsidRPr="00F3723F">
        <w:t>хования Российской Федерации (если производитель зарегистрирован в Фо</w:t>
      </w:r>
      <w:r w:rsidRPr="00F3723F">
        <w:t>н</w:t>
      </w:r>
      <w:r w:rsidRPr="00F3723F">
        <w:t xml:space="preserve">де социального страхования Российской Федерации и обратился в </w:t>
      </w:r>
      <w:r>
        <w:rPr>
          <w:lang w:eastAsia="ru-RU"/>
        </w:rPr>
        <w:t>Админ</w:t>
      </w:r>
      <w:r>
        <w:rPr>
          <w:lang w:eastAsia="ru-RU"/>
        </w:rPr>
        <w:t>и</w:t>
      </w:r>
      <w:r>
        <w:rPr>
          <w:lang w:eastAsia="ru-RU"/>
        </w:rPr>
        <w:t>страцию района</w:t>
      </w:r>
      <w:r w:rsidRPr="00770CB4">
        <w:rPr>
          <w:spacing w:val="-2"/>
          <w:lang w:eastAsia="ru-RU"/>
        </w:rPr>
        <w:t xml:space="preserve"> для предоставления субсидии после 1 июля 2017 года);</w:t>
      </w:r>
    </w:p>
    <w:p w:rsidR="0059658B" w:rsidRDefault="0059658B" w:rsidP="002A7D1D">
      <w:pPr>
        <w:autoSpaceDE w:val="0"/>
        <w:autoSpaceDN w:val="0"/>
        <w:adjustRightInd w:val="0"/>
        <w:spacing w:line="360" w:lineRule="auto"/>
        <w:ind w:firstLine="708"/>
      </w:pPr>
      <w:r w:rsidRPr="00F3723F">
        <w:t>письмо, подтверждающее, что производитель не зарегистрирован в Фонде социального страхования Российской Федерации, подписанное про-изводителем (если производитель не представил справку о состоянии расч</w:t>
      </w:r>
      <w:r w:rsidRPr="00F3723F">
        <w:t>ё</w:t>
      </w:r>
      <w:r w:rsidRPr="00F3723F">
        <w:t>тов по страховым взносам, пеням и штрафам на обязательное социальное страхование от несчастных случаев на производстве и профессиональных з</w:t>
      </w:r>
      <w:r w:rsidRPr="00F3723F">
        <w:t>а</w:t>
      </w:r>
      <w:r w:rsidRPr="00F3723F">
        <w:t xml:space="preserve">болеваний и обратился в </w:t>
      </w:r>
      <w:r>
        <w:rPr>
          <w:lang w:eastAsia="ru-RU"/>
        </w:rPr>
        <w:t>Администрацию района</w:t>
      </w:r>
      <w:r w:rsidRPr="00F3723F">
        <w:t xml:space="preserve"> для предоставления субс</w:t>
      </w:r>
      <w:r w:rsidRPr="00F3723F">
        <w:t>и</w:t>
      </w:r>
      <w:r w:rsidRPr="00F3723F">
        <w:t>дии п</w:t>
      </w:r>
      <w:r w:rsidRPr="00F3723F">
        <w:t>о</w:t>
      </w:r>
      <w:r w:rsidRPr="00F3723F">
        <w:t>сле 1 июля 2017 года);</w:t>
      </w:r>
      <w:r>
        <w:t>»;</w:t>
      </w:r>
    </w:p>
    <w:p w:rsidR="0059658B" w:rsidRPr="00F3723F" w:rsidRDefault="0059658B" w:rsidP="002C5AFB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CB75FA">
        <w:rPr>
          <w:lang w:eastAsia="ru-RU"/>
        </w:rPr>
        <w:t>в абзаце восемнадцатом слова «седьмом и восьмом» заменить словами «шестом и седьмом»;</w:t>
      </w:r>
    </w:p>
    <w:p w:rsidR="0059658B" w:rsidRPr="00F3723F" w:rsidRDefault="0059658B" w:rsidP="002E1C2A">
      <w:pPr>
        <w:autoSpaceDE w:val="0"/>
        <w:autoSpaceDN w:val="0"/>
        <w:adjustRightInd w:val="0"/>
        <w:spacing w:line="312" w:lineRule="auto"/>
        <w:ind w:firstLine="709"/>
        <w:rPr>
          <w:lang w:eastAsia="ru-RU"/>
        </w:rPr>
      </w:pPr>
      <w:r w:rsidRPr="00312E1B">
        <w:rPr>
          <w:lang w:eastAsia="ru-RU"/>
        </w:rPr>
        <w:t>в приложении 1 к Порядку :</w:t>
      </w:r>
    </w:p>
    <w:p w:rsidR="0059658B" w:rsidRPr="00F3723F" w:rsidRDefault="0059658B" w:rsidP="002E1C2A">
      <w:pPr>
        <w:autoSpaceDE w:val="0"/>
        <w:autoSpaceDN w:val="0"/>
        <w:adjustRightInd w:val="0"/>
        <w:spacing w:line="312" w:lineRule="auto"/>
        <w:ind w:firstLine="709"/>
        <w:rPr>
          <w:lang w:eastAsia="ru-RU"/>
        </w:rPr>
      </w:pPr>
      <w:r w:rsidRPr="00F3723F">
        <w:rPr>
          <w:lang w:eastAsia="ru-RU"/>
        </w:rPr>
        <w:t>в пункте 1.6:</w:t>
      </w:r>
    </w:p>
    <w:p w:rsidR="0059658B" w:rsidRPr="00F3723F" w:rsidRDefault="0059658B" w:rsidP="002E1C2A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четвертый изложить в следующей редакции:</w:t>
      </w:r>
    </w:p>
    <w:p w:rsidR="0059658B" w:rsidRPr="00F3723F" w:rsidRDefault="0059658B" w:rsidP="002E1C2A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t xml:space="preserve">«не находится в процессе реорганизации, ликвидации, банкротства (для юридических лиц), не </w:t>
      </w:r>
      <w:r w:rsidRPr="00F3723F">
        <w:rPr>
          <w:lang w:eastAsia="ru-RU"/>
        </w:rPr>
        <w:t>прекратил деятельность в качестве индивидуального предпринимателя (для индивидуальных предпринимателей);»;</w:t>
      </w:r>
    </w:p>
    <w:p w:rsidR="0059658B" w:rsidRPr="00F3723F" w:rsidRDefault="0059658B" w:rsidP="002E1C2A">
      <w:pPr>
        <w:autoSpaceDE w:val="0"/>
        <w:autoSpaceDN w:val="0"/>
        <w:adjustRightInd w:val="0"/>
        <w:spacing w:line="360" w:lineRule="auto"/>
        <w:ind w:firstLine="709"/>
        <w:rPr>
          <w:lang w:eastAsia="ru-RU"/>
        </w:rPr>
      </w:pPr>
      <w:r w:rsidRPr="00F3723F">
        <w:rPr>
          <w:lang w:eastAsia="ru-RU"/>
        </w:rPr>
        <w:t>абзац шестой изложить в следующей редакции:</w:t>
      </w:r>
    </w:p>
    <w:p w:rsidR="0059658B" w:rsidRPr="00F3723F" w:rsidRDefault="0059658B" w:rsidP="002E1C2A">
      <w:pPr>
        <w:shd w:val="clear" w:color="auto" w:fill="FFFFFF"/>
        <w:tabs>
          <w:tab w:val="left" w:pos="709"/>
        </w:tabs>
        <w:spacing w:line="360" w:lineRule="auto"/>
      </w:pPr>
      <w:r w:rsidRPr="00F3723F">
        <w:rPr>
          <w:lang w:eastAsia="ru-RU"/>
        </w:rPr>
        <w:tab/>
        <w:t xml:space="preserve">«не является получателем средств из местного бюджета в соответствии </w:t>
      </w:r>
      <w:r w:rsidRPr="006B49F7">
        <w:rPr>
          <w:spacing w:val="-2"/>
          <w:lang w:eastAsia="ru-RU"/>
        </w:rPr>
        <w:t>с иными муниципальными правовыми актами на цели, указанные в пункте 2.4</w:t>
      </w:r>
      <w:r w:rsidRPr="00F3723F">
        <w:rPr>
          <w:lang w:eastAsia="ru-RU"/>
        </w:rPr>
        <w:t xml:space="preserve"> настоящего Порядка.».</w:t>
      </w:r>
    </w:p>
    <w:p w:rsidR="0059658B" w:rsidRPr="00F3723F" w:rsidRDefault="0059658B" w:rsidP="00D84E1F">
      <w:pPr>
        <w:spacing w:line="360" w:lineRule="auto"/>
        <w:ind w:firstLine="709"/>
      </w:pPr>
      <w:r>
        <w:t>2.</w:t>
      </w:r>
      <w:r w:rsidRPr="00F3723F">
        <w:t xml:space="preserve"> Настоящее постановление вступает в силу со дня его официального опубликования.</w:t>
      </w:r>
    </w:p>
    <w:p w:rsidR="0059658B" w:rsidRDefault="0059658B" w:rsidP="009B6DA9">
      <w:pPr>
        <w:tabs>
          <w:tab w:val="left" w:pos="6663"/>
        </w:tabs>
        <w:autoSpaceDE w:val="0"/>
        <w:spacing w:line="360" w:lineRule="auto"/>
        <w:ind w:firstLine="709"/>
      </w:pPr>
      <w:r w:rsidRPr="00F3723F">
        <w:t xml:space="preserve">3. </w:t>
      </w:r>
      <w:r>
        <w:t>Контроль за выполнением настоящего постановления оставляю за собой.</w:t>
      </w:r>
    </w:p>
    <w:p w:rsidR="0059658B" w:rsidRDefault="0059658B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59658B" w:rsidRDefault="0059658B" w:rsidP="009B6DA9">
      <w:pPr>
        <w:tabs>
          <w:tab w:val="left" w:pos="6663"/>
        </w:tabs>
        <w:autoSpaceDE w:val="0"/>
        <w:spacing w:line="360" w:lineRule="auto"/>
        <w:ind w:firstLine="709"/>
      </w:pPr>
    </w:p>
    <w:p w:rsidR="0059658B" w:rsidRDefault="0059658B" w:rsidP="009B6DA9">
      <w:pPr>
        <w:tabs>
          <w:tab w:val="left" w:pos="6663"/>
        </w:tabs>
        <w:autoSpaceDE w:val="0"/>
        <w:ind w:firstLine="709"/>
      </w:pPr>
      <w:r>
        <w:t>Глава муниципального</w:t>
      </w:r>
    </w:p>
    <w:p w:rsidR="0059658B" w:rsidRPr="00F3723F" w:rsidRDefault="0059658B" w:rsidP="009B6DA9">
      <w:pPr>
        <w:tabs>
          <w:tab w:val="left" w:pos="6663"/>
        </w:tabs>
        <w:autoSpaceDE w:val="0"/>
      </w:pPr>
      <w:r>
        <w:t>района Исаклинский                                                                   В.Д.Ятманкин</w:t>
      </w:r>
    </w:p>
    <w:p w:rsidR="0059658B" w:rsidRPr="00F3723F" w:rsidRDefault="0059658B" w:rsidP="00D84E1F">
      <w:pPr>
        <w:autoSpaceDE w:val="0"/>
        <w:ind w:firstLine="540"/>
      </w:pPr>
    </w:p>
    <w:p w:rsidR="0059658B" w:rsidRPr="00F3723F" w:rsidRDefault="0059658B" w:rsidP="00D84E1F">
      <w:pPr>
        <w:autoSpaceDE w:val="0"/>
        <w:spacing w:line="360" w:lineRule="auto"/>
      </w:pPr>
    </w:p>
    <w:p w:rsidR="0059658B" w:rsidRPr="00F3723F" w:rsidRDefault="0059658B" w:rsidP="00D84E1F">
      <w:pPr>
        <w:autoSpaceDE w:val="0"/>
        <w:spacing w:line="360" w:lineRule="auto"/>
      </w:pPr>
    </w:p>
    <w:p w:rsidR="0059658B" w:rsidRPr="00F3723F" w:rsidRDefault="0059658B" w:rsidP="00D84E1F">
      <w:pPr>
        <w:autoSpaceDE w:val="0"/>
        <w:spacing w:line="360" w:lineRule="auto"/>
      </w:pPr>
    </w:p>
    <w:sectPr w:rsidR="0059658B" w:rsidRPr="00F3723F" w:rsidSect="003D11A4">
      <w:headerReference w:type="default" r:id="rId9"/>
      <w:pgSz w:w="11906" w:h="16838" w:code="9"/>
      <w:pgMar w:top="1134" w:right="851" w:bottom="1134" w:left="1701" w:header="709" w:footer="720" w:gutter="0"/>
      <w:cols w:space="720"/>
      <w:titlePg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8B" w:rsidRDefault="0059658B">
      <w:r>
        <w:separator/>
      </w:r>
    </w:p>
  </w:endnote>
  <w:endnote w:type="continuationSeparator" w:id="1">
    <w:p w:rsidR="0059658B" w:rsidRDefault="0059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8B" w:rsidRDefault="0059658B">
      <w:r>
        <w:separator/>
      </w:r>
    </w:p>
  </w:footnote>
  <w:footnote w:type="continuationSeparator" w:id="1">
    <w:p w:rsidR="0059658B" w:rsidRDefault="0059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59658B">
    <w:pPr>
      <w:pStyle w:val="Header"/>
      <w:jc w:val="center"/>
    </w:pPr>
    <w:fldSimple w:instr=" PAGE 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53A5"/>
    <w:multiLevelType w:val="hybridMultilevel"/>
    <w:tmpl w:val="00A403AC"/>
    <w:lvl w:ilvl="0" w:tplc="A3880C5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5A722E0"/>
    <w:multiLevelType w:val="hybridMultilevel"/>
    <w:tmpl w:val="61161D96"/>
    <w:lvl w:ilvl="0" w:tplc="28E8D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1F4701C"/>
    <w:multiLevelType w:val="hybridMultilevel"/>
    <w:tmpl w:val="3A2AC8CC"/>
    <w:lvl w:ilvl="0" w:tplc="3CC0EE8C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A9D"/>
    <w:rsid w:val="00003ED1"/>
    <w:rsid w:val="00005D3B"/>
    <w:rsid w:val="00017DC2"/>
    <w:rsid w:val="00017E4D"/>
    <w:rsid w:val="000458A1"/>
    <w:rsid w:val="0005370D"/>
    <w:rsid w:val="000538B2"/>
    <w:rsid w:val="0006242F"/>
    <w:rsid w:val="00077748"/>
    <w:rsid w:val="00085F90"/>
    <w:rsid w:val="000C0D27"/>
    <w:rsid w:val="000D2106"/>
    <w:rsid w:val="000E0B46"/>
    <w:rsid w:val="0012328E"/>
    <w:rsid w:val="001262BC"/>
    <w:rsid w:val="001311D7"/>
    <w:rsid w:val="00147829"/>
    <w:rsid w:val="00151C94"/>
    <w:rsid w:val="001A5029"/>
    <w:rsid w:val="001A7710"/>
    <w:rsid w:val="001B4F88"/>
    <w:rsid w:val="001B61D4"/>
    <w:rsid w:val="001D301B"/>
    <w:rsid w:val="001D7A66"/>
    <w:rsid w:val="001E4A56"/>
    <w:rsid w:val="001E74D9"/>
    <w:rsid w:val="00205074"/>
    <w:rsid w:val="002078E9"/>
    <w:rsid w:val="002205DE"/>
    <w:rsid w:val="00227B2E"/>
    <w:rsid w:val="00230D79"/>
    <w:rsid w:val="00233B9A"/>
    <w:rsid w:val="00270248"/>
    <w:rsid w:val="00271800"/>
    <w:rsid w:val="00277CCA"/>
    <w:rsid w:val="002A7D1D"/>
    <w:rsid w:val="002C3354"/>
    <w:rsid w:val="002C5AFB"/>
    <w:rsid w:val="002D561A"/>
    <w:rsid w:val="002E1C2A"/>
    <w:rsid w:val="002E79A0"/>
    <w:rsid w:val="00300505"/>
    <w:rsid w:val="00312E1B"/>
    <w:rsid w:val="00325736"/>
    <w:rsid w:val="0033158D"/>
    <w:rsid w:val="00394891"/>
    <w:rsid w:val="00394D96"/>
    <w:rsid w:val="003C3822"/>
    <w:rsid w:val="003D11A4"/>
    <w:rsid w:val="003F5E24"/>
    <w:rsid w:val="00405D2E"/>
    <w:rsid w:val="00424E8B"/>
    <w:rsid w:val="004709DB"/>
    <w:rsid w:val="0047400D"/>
    <w:rsid w:val="004D79C5"/>
    <w:rsid w:val="004E4DC1"/>
    <w:rsid w:val="004F6E53"/>
    <w:rsid w:val="005137BE"/>
    <w:rsid w:val="00540DE1"/>
    <w:rsid w:val="005418C8"/>
    <w:rsid w:val="0056499E"/>
    <w:rsid w:val="00582599"/>
    <w:rsid w:val="00595BC8"/>
    <w:rsid w:val="0059658B"/>
    <w:rsid w:val="005A1560"/>
    <w:rsid w:val="005C2E27"/>
    <w:rsid w:val="005D1E05"/>
    <w:rsid w:val="005D498A"/>
    <w:rsid w:val="005E2481"/>
    <w:rsid w:val="005E6EB0"/>
    <w:rsid w:val="006321B9"/>
    <w:rsid w:val="00647BE8"/>
    <w:rsid w:val="00653F2E"/>
    <w:rsid w:val="00657054"/>
    <w:rsid w:val="00661679"/>
    <w:rsid w:val="00683F00"/>
    <w:rsid w:val="006941B8"/>
    <w:rsid w:val="006A28CC"/>
    <w:rsid w:val="006B49F7"/>
    <w:rsid w:val="006B5491"/>
    <w:rsid w:val="006B6C47"/>
    <w:rsid w:val="006C58E0"/>
    <w:rsid w:val="006C78DD"/>
    <w:rsid w:val="006F5941"/>
    <w:rsid w:val="006F6A9D"/>
    <w:rsid w:val="006F75E5"/>
    <w:rsid w:val="00756C86"/>
    <w:rsid w:val="00770CB4"/>
    <w:rsid w:val="00770E30"/>
    <w:rsid w:val="007761EC"/>
    <w:rsid w:val="00787885"/>
    <w:rsid w:val="00790371"/>
    <w:rsid w:val="00794FEE"/>
    <w:rsid w:val="007D6913"/>
    <w:rsid w:val="008422FB"/>
    <w:rsid w:val="008A4B08"/>
    <w:rsid w:val="008A661E"/>
    <w:rsid w:val="008A7F9E"/>
    <w:rsid w:val="008C1849"/>
    <w:rsid w:val="008F210D"/>
    <w:rsid w:val="00932C6B"/>
    <w:rsid w:val="00936925"/>
    <w:rsid w:val="00945DCB"/>
    <w:rsid w:val="00965E9D"/>
    <w:rsid w:val="0099271E"/>
    <w:rsid w:val="00995065"/>
    <w:rsid w:val="009A7915"/>
    <w:rsid w:val="009B6DA9"/>
    <w:rsid w:val="009C02E5"/>
    <w:rsid w:val="009D41DD"/>
    <w:rsid w:val="009E65A0"/>
    <w:rsid w:val="009F0692"/>
    <w:rsid w:val="00A10B10"/>
    <w:rsid w:val="00A207BD"/>
    <w:rsid w:val="00A2793D"/>
    <w:rsid w:val="00A32DA3"/>
    <w:rsid w:val="00A54DF4"/>
    <w:rsid w:val="00A7191B"/>
    <w:rsid w:val="00A7596A"/>
    <w:rsid w:val="00A85408"/>
    <w:rsid w:val="00AA66B4"/>
    <w:rsid w:val="00AC3E7E"/>
    <w:rsid w:val="00AC6695"/>
    <w:rsid w:val="00AE07CE"/>
    <w:rsid w:val="00AE2491"/>
    <w:rsid w:val="00AE6E40"/>
    <w:rsid w:val="00AF542C"/>
    <w:rsid w:val="00B07883"/>
    <w:rsid w:val="00B17B58"/>
    <w:rsid w:val="00B24D2B"/>
    <w:rsid w:val="00B27B28"/>
    <w:rsid w:val="00B35D60"/>
    <w:rsid w:val="00B96CEC"/>
    <w:rsid w:val="00BB5EF1"/>
    <w:rsid w:val="00BC16CC"/>
    <w:rsid w:val="00BF29B8"/>
    <w:rsid w:val="00C30262"/>
    <w:rsid w:val="00C47A1C"/>
    <w:rsid w:val="00C510E2"/>
    <w:rsid w:val="00C658C1"/>
    <w:rsid w:val="00C70F78"/>
    <w:rsid w:val="00C85DCD"/>
    <w:rsid w:val="00C94A13"/>
    <w:rsid w:val="00C96184"/>
    <w:rsid w:val="00CB75FA"/>
    <w:rsid w:val="00CF6574"/>
    <w:rsid w:val="00D25C62"/>
    <w:rsid w:val="00D62F1D"/>
    <w:rsid w:val="00D6327E"/>
    <w:rsid w:val="00D70E65"/>
    <w:rsid w:val="00D84E1F"/>
    <w:rsid w:val="00D921E2"/>
    <w:rsid w:val="00D96F9F"/>
    <w:rsid w:val="00DA4C94"/>
    <w:rsid w:val="00DB17F6"/>
    <w:rsid w:val="00DD03BB"/>
    <w:rsid w:val="00DF6C9C"/>
    <w:rsid w:val="00E158B8"/>
    <w:rsid w:val="00E16202"/>
    <w:rsid w:val="00E36EE9"/>
    <w:rsid w:val="00E413A3"/>
    <w:rsid w:val="00E460CD"/>
    <w:rsid w:val="00E62D77"/>
    <w:rsid w:val="00E909D1"/>
    <w:rsid w:val="00E934CB"/>
    <w:rsid w:val="00E93F23"/>
    <w:rsid w:val="00EA3D39"/>
    <w:rsid w:val="00EB1555"/>
    <w:rsid w:val="00EB695E"/>
    <w:rsid w:val="00EC53A9"/>
    <w:rsid w:val="00ED0E5A"/>
    <w:rsid w:val="00EE39B4"/>
    <w:rsid w:val="00F06ECF"/>
    <w:rsid w:val="00F3160F"/>
    <w:rsid w:val="00F3723F"/>
    <w:rsid w:val="00F416DD"/>
    <w:rsid w:val="00F4654A"/>
    <w:rsid w:val="00F94BD4"/>
    <w:rsid w:val="00F9645C"/>
    <w:rsid w:val="00FB6480"/>
    <w:rsid w:val="00FC3C6F"/>
    <w:rsid w:val="00FF1737"/>
    <w:rsid w:val="00F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F2E"/>
    <w:pPr>
      <w:jc w:val="both"/>
    </w:pPr>
    <w:rPr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53F2E"/>
  </w:style>
  <w:style w:type="character" w:styleId="PageNumber">
    <w:name w:val="page number"/>
    <w:basedOn w:val="1"/>
    <w:uiPriority w:val="99"/>
    <w:rsid w:val="00653F2E"/>
    <w:rPr>
      <w:rFonts w:cs="Times New Roman"/>
    </w:rPr>
  </w:style>
  <w:style w:type="character" w:customStyle="1" w:styleId="FontStyle13">
    <w:name w:val="Font Style13"/>
    <w:uiPriority w:val="99"/>
    <w:rsid w:val="00653F2E"/>
    <w:rPr>
      <w:rFonts w:ascii="Times New Roman" w:hAnsi="Times New Roman"/>
      <w:sz w:val="26"/>
    </w:rPr>
  </w:style>
  <w:style w:type="character" w:customStyle="1" w:styleId="a">
    <w:name w:val="Верхний колонтитул Знак"/>
    <w:uiPriority w:val="99"/>
    <w:rsid w:val="00653F2E"/>
    <w:rPr>
      <w:sz w:val="28"/>
    </w:rPr>
  </w:style>
  <w:style w:type="character" w:customStyle="1" w:styleId="a0">
    <w:name w:val="Символ сноски"/>
    <w:uiPriority w:val="99"/>
    <w:rsid w:val="00653F2E"/>
    <w:rPr>
      <w:vertAlign w:val="superscript"/>
    </w:rPr>
  </w:style>
  <w:style w:type="character" w:styleId="Hyperlink">
    <w:name w:val="Hyperlink"/>
    <w:basedOn w:val="DefaultParagraphFont"/>
    <w:uiPriority w:val="99"/>
    <w:rsid w:val="00653F2E"/>
    <w:rPr>
      <w:rFonts w:cs="Times New Roman"/>
      <w:color w:val="0000FF"/>
      <w:u w:val="single"/>
    </w:rPr>
  </w:style>
  <w:style w:type="character" w:customStyle="1" w:styleId="10">
    <w:name w:val="Знак примечания1"/>
    <w:uiPriority w:val="99"/>
    <w:rsid w:val="00653F2E"/>
    <w:rPr>
      <w:sz w:val="16"/>
    </w:rPr>
  </w:style>
  <w:style w:type="character" w:customStyle="1" w:styleId="a1">
    <w:name w:val="Текст примечания Знак"/>
    <w:uiPriority w:val="99"/>
    <w:rsid w:val="00653F2E"/>
    <w:rPr>
      <w:rFonts w:ascii="Calibri" w:hAnsi="Calibri"/>
    </w:rPr>
  </w:style>
  <w:style w:type="paragraph" w:customStyle="1" w:styleId="a2">
    <w:name w:val="Заголовок"/>
    <w:basedOn w:val="Normal"/>
    <w:next w:val="BodyText"/>
    <w:uiPriority w:val="99"/>
    <w:rsid w:val="00653F2E"/>
    <w:pPr>
      <w:keepNext/>
      <w:spacing w:before="240" w:after="120"/>
    </w:pPr>
    <w:rPr>
      <w:rFonts w:ascii="Arial" w:eastAsia="Microsoft YaHei" w:hAnsi="Arial" w:cs="Mangal"/>
    </w:rPr>
  </w:style>
  <w:style w:type="paragraph" w:styleId="BodyText">
    <w:name w:val="Body Text"/>
    <w:basedOn w:val="Normal"/>
    <w:link w:val="BodyTextChar"/>
    <w:uiPriority w:val="99"/>
    <w:rsid w:val="00653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653F2E"/>
    <w:rPr>
      <w:rFonts w:cs="Mangal"/>
    </w:rPr>
  </w:style>
  <w:style w:type="paragraph" w:customStyle="1" w:styleId="11">
    <w:name w:val="Название1"/>
    <w:basedOn w:val="Normal"/>
    <w:uiPriority w:val="99"/>
    <w:rsid w:val="00653F2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uiPriority w:val="99"/>
    <w:rsid w:val="00653F2E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HTMLPreformattedChar"/>
    <w:uiPriority w:val="99"/>
    <w:rsid w:val="0065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078E9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53F2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53F2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uiPriority w:val="99"/>
    <w:rsid w:val="00653F2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rsid w:val="00653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78E9"/>
    <w:rPr>
      <w:rFonts w:cs="Times New Roman"/>
      <w:sz w:val="2"/>
      <w:lang w:eastAsia="ar-SA" w:bidi="ar-SA"/>
    </w:rPr>
  </w:style>
  <w:style w:type="paragraph" w:styleId="Header">
    <w:name w:val="header"/>
    <w:basedOn w:val="Normal"/>
    <w:link w:val="Head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a3">
    <w:name w:val="Знак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13">
    <w:name w:val="Знак1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53F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78E9"/>
    <w:rPr>
      <w:rFonts w:cs="Times New Roman"/>
      <w:sz w:val="28"/>
      <w:szCs w:val="28"/>
      <w:lang w:eastAsia="ar-SA" w:bidi="ar-SA"/>
    </w:rPr>
  </w:style>
  <w:style w:type="paragraph" w:customStyle="1" w:styleId="consnormal0">
    <w:name w:val="consnormal"/>
    <w:basedOn w:val="Normal"/>
    <w:uiPriority w:val="99"/>
    <w:rsid w:val="00653F2E"/>
    <w:pPr>
      <w:spacing w:before="240" w:after="280"/>
      <w:ind w:firstLine="193"/>
      <w:jc w:val="left"/>
    </w:pPr>
    <w:rPr>
      <w:rFonts w:ascii="Verdana" w:hAnsi="Verdana" w:cs="Verdana"/>
      <w:color w:val="000000"/>
      <w:sz w:val="16"/>
      <w:szCs w:val="16"/>
    </w:rPr>
  </w:style>
  <w:style w:type="paragraph" w:customStyle="1" w:styleId="ConsPlusCell">
    <w:name w:val="ConsPlusCell"/>
    <w:uiPriority w:val="99"/>
    <w:rsid w:val="00653F2E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3">
    <w:name w:val="Знак Знак3"/>
    <w:basedOn w:val="Normal"/>
    <w:uiPriority w:val="99"/>
    <w:rsid w:val="00653F2E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4">
    <w:name w:val="Текст примечания1"/>
    <w:basedOn w:val="Normal"/>
    <w:uiPriority w:val="99"/>
    <w:rsid w:val="00653F2E"/>
    <w:pPr>
      <w:spacing w:after="200" w:line="276" w:lineRule="auto"/>
      <w:jc w:val="left"/>
    </w:pPr>
    <w:rPr>
      <w:rFonts w:ascii="Calibri" w:hAnsi="Calibri" w:cs="Calibri"/>
      <w:sz w:val="20"/>
      <w:szCs w:val="20"/>
    </w:rPr>
  </w:style>
  <w:style w:type="paragraph" w:customStyle="1" w:styleId="a4">
    <w:name w:val="Содержимое таблицы"/>
    <w:basedOn w:val="Normal"/>
    <w:uiPriority w:val="99"/>
    <w:rsid w:val="00653F2E"/>
    <w:pPr>
      <w:suppressLineNumbers/>
    </w:pPr>
  </w:style>
  <w:style w:type="paragraph" w:customStyle="1" w:styleId="a5">
    <w:name w:val="Заголовок таблицы"/>
    <w:basedOn w:val="a4"/>
    <w:uiPriority w:val="99"/>
    <w:rsid w:val="00653F2E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5E6E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13D38D7A510C6FE3307311D5C064E5EBFBEE957C3D1691B6CC950C1ED2A02C69BCE3CC9AB8556DCBFDCb8N3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6</Pages>
  <Words>1540</Words>
  <Characters>8780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отдельные нормативные</dc:title>
  <dc:subject/>
  <dc:creator>Aquarius Pro MBE P30 S42</dc:creator>
  <cp:keywords/>
  <dc:description/>
  <cp:lastModifiedBy>user</cp:lastModifiedBy>
  <cp:revision>12</cp:revision>
  <cp:lastPrinted>2017-06-08T06:33:00Z</cp:lastPrinted>
  <dcterms:created xsi:type="dcterms:W3CDTF">2017-07-03T12:03:00Z</dcterms:created>
  <dcterms:modified xsi:type="dcterms:W3CDTF">2017-07-04T06:23:00Z</dcterms:modified>
</cp:coreProperties>
</file>