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A7" w:rsidRPr="003D0A7A" w:rsidRDefault="00661606" w:rsidP="003D0A7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Отпуск по беременности и родам при срочном трудовом договоре</w:t>
      </w:r>
      <w:r w:rsidR="003D0A7A" w:rsidRPr="003D0A7A">
        <w:rPr>
          <w:rFonts w:ascii="Times New Roman" w:hAnsi="Times New Roman" w:cs="Times New Roman"/>
          <w:b/>
          <w:sz w:val="28"/>
          <w:szCs w:val="28"/>
        </w:rPr>
        <w:t>.</w:t>
      </w:r>
    </w:p>
    <w:p w:rsidR="00661606" w:rsidRDefault="00661606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Женщина, состоящая в трудовых отношениях, в любом случае имеет право на предоставление ей отпуска и выплату пособия по беременности и родам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выплачивается за весь период отпуска по беременности и родам, а его размер зависит от заработной платы, стажа работы и районных коэффициентов в случае их применения.</w:t>
      </w:r>
    </w:p>
    <w:p w:rsidR="00B214C0" w:rsidRDefault="00661606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Работающим женщинам по их заявлению и на основании листка нетрудоспособности предоставляются отпуска по беременности и родам: 70 календарных дней до родов (в случае многоплодной беременности – 84) и 70 календарных дней после родов (в случае осложненных родов – 86, при рождении двух и более детей – 110) с выплатой пособия по беременности и родам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Отпуск по беременности и родам исчисляется суммарно и предоставляется женщине полностью независимо от числа дней, фактически использованных ею до родов.</w:t>
      </w:r>
    </w:p>
    <w:p w:rsidR="00661606" w:rsidRDefault="00661606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не связывает предоставление и оплату такого отпуска с условиями, на которых заключен трудовой договор, в том числе с условием о сроке его действия.</w:t>
      </w:r>
    </w:p>
    <w:p w:rsidR="00DE4C12" w:rsidRDefault="00661606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общему правилу срочный трудовой договор прекращается с истечением сро</w:t>
      </w:r>
      <w:r w:rsidR="00DE4C12">
        <w:rPr>
          <w:rFonts w:ascii="Times New Roman" w:hAnsi="Times New Roman" w:cs="Times New Roman"/>
          <w:sz w:val="28"/>
          <w:szCs w:val="28"/>
        </w:rPr>
        <w:t>ка его действия. Если срок истекает в период беременности женщины, работодатель обязан по ее письменному заявлению и при представлении медицинской справки, подтверждающей состояние беременности, продлить его до окончания беременности независимо от причин окончания (рождение ребенка, самопроизвольный выкидыш, аборт по медицинским показаниям и др.). В случае рождения ребенка договор продлевается до окончания отпуска по беременности и родам</w:t>
      </w:r>
      <w:proofErr w:type="gramStart"/>
      <w:r w:rsidR="00DE4C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4C12">
        <w:rPr>
          <w:rFonts w:ascii="Times New Roman" w:hAnsi="Times New Roman" w:cs="Times New Roman"/>
          <w:sz w:val="28"/>
          <w:szCs w:val="28"/>
        </w:rPr>
        <w:t xml:space="preserve"> Поэтому женщина может требовать такого продления и имеет право на предоставление и оплату отпуска по беременности и родам.</w:t>
      </w:r>
    </w:p>
    <w:p w:rsidR="00661606" w:rsidRDefault="00DE4C12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14C0" w:rsidRDefault="00B214C0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14C0" w:rsidRDefault="00B214C0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4C0" w:rsidRDefault="00B214C0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A7A" w:rsidRDefault="003D0A7A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A7A" w:rsidRPr="003D0A7A" w:rsidRDefault="003D0A7A">
      <w:pPr>
        <w:rPr>
          <w:rFonts w:ascii="Times New Roman" w:hAnsi="Times New Roman" w:cs="Times New Roman"/>
          <w:sz w:val="28"/>
          <w:szCs w:val="28"/>
        </w:rPr>
      </w:pPr>
    </w:p>
    <w:sectPr w:rsidR="003D0A7A" w:rsidRPr="003D0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35"/>
    <w:rsid w:val="003D0A7A"/>
    <w:rsid w:val="00661606"/>
    <w:rsid w:val="00B11C35"/>
    <w:rsid w:val="00B214C0"/>
    <w:rsid w:val="00CE34A7"/>
    <w:rsid w:val="00DE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2021-01-22T04:20:00Z</cp:lastPrinted>
  <dcterms:created xsi:type="dcterms:W3CDTF">2021-01-21T12:41:00Z</dcterms:created>
  <dcterms:modified xsi:type="dcterms:W3CDTF">2021-01-22T04:21:00Z</dcterms:modified>
</cp:coreProperties>
</file>