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68" w:rsidRPr="00311C68" w:rsidRDefault="00311C68" w:rsidP="00311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68">
        <w:rPr>
          <w:rFonts w:ascii="Times New Roman" w:hAnsi="Times New Roman" w:cs="Times New Roman"/>
          <w:b/>
          <w:sz w:val="28"/>
          <w:szCs w:val="28"/>
        </w:rPr>
        <w:t>Мотивация на лечение зависимости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Принудительное лечение от наркомании и алкоголизма, если начать его неправильно, не принесет результатов, и это надо понимать. Но что делать, когда больной человек попросту отказывается? Отчаиваться и пускать все на самотек? А ведь потом сложно будет простить себе, что оставили родного и близкого в беде.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C68">
        <w:rPr>
          <w:rFonts w:ascii="Times New Roman" w:hAnsi="Times New Roman" w:cs="Times New Roman"/>
          <w:b/>
          <w:i/>
          <w:sz w:val="28"/>
          <w:szCs w:val="28"/>
        </w:rPr>
        <w:t>Как уговорить на лечение?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При алкогольной и наркотической зависимости у человека развивается абстинентный синдром, мыслительная и эмоциональная активности замедляются, человек не способен адекватно оценивать ситуацию и принимать правильные решения.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Больному сложно что-либо воспринимать здраво, так как при приеме наркотических веществ и алкоголя у человека возникает специфическое эмоциональное состояние.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Именно поэтому, чтобы избежать обвинений в принудительном лечении наркозависимых и алкоголиков, следует правильно выстроить разговор.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Так, в беседе должны участвовать все значимые для больного люди. Члены семьи, друзья – только команда авторитетных лиц, желающих ему здоровья, способна привести много аргументов и доводов. Безусловно, здесь есть риск довести такой разговор до семейного скандала. И потому важно обратиться за помощью к специалистам, которые смогут принять участие в подобной беседе и направить ее в верное русло.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Разговаривайте на темы лечения от зависимости в подходящее время. Когда человек трезв, не находится под действием наркотического вещества. Кроме того, важно, чтобы все родственники были спокойны и готовы общаться.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 xml:space="preserve">Большей результативности удастся добиться, если провести беседу после какого-либо серьезного неприятного события, спровоцированного действием наркотиков или алкоголя на организм больного. Тогда все доводы будут подкреплены фактами, которые еще свежи в памяти </w:t>
      </w:r>
      <w:proofErr w:type="gramStart"/>
      <w:r w:rsidRPr="00311C68">
        <w:rPr>
          <w:rFonts w:ascii="Times New Roman" w:hAnsi="Times New Roman" w:cs="Times New Roman"/>
          <w:sz w:val="28"/>
          <w:szCs w:val="28"/>
        </w:rPr>
        <w:t>заболевшего</w:t>
      </w:r>
      <w:proofErr w:type="gramEnd"/>
      <w:r w:rsidRPr="00311C68">
        <w:rPr>
          <w:rFonts w:ascii="Times New Roman" w:hAnsi="Times New Roman" w:cs="Times New Roman"/>
          <w:sz w:val="28"/>
          <w:szCs w:val="28"/>
        </w:rPr>
        <w:t>.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При этом в процессе разговора не угрожайте принудительным лечением от наркомании, не пытайтесь устыдить человека. Просто скажите спокойно и по факту, какие последствия может повлечь (и уже влечет за собой) его пристрастие. Расскажите о своих чувствах и переживаниях.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 xml:space="preserve">Говорите конкретно. Это лучше всего помогает, когда хочется просто опустить руки и записать человека на принудительное лечение наркоманов и алкоголиков. И обязательно сообщите о последствиях, только тех, которые действительно значимы. Например, скажите, что придется оградить семью от </w:t>
      </w:r>
      <w:r w:rsidRPr="00311C68">
        <w:rPr>
          <w:rFonts w:ascii="Times New Roman" w:hAnsi="Times New Roman" w:cs="Times New Roman"/>
          <w:sz w:val="28"/>
          <w:szCs w:val="28"/>
        </w:rPr>
        <w:lastRenderedPageBreak/>
        <w:t>человека, который страдает от пагубного недуга и может представлять опасность для детей.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C68">
        <w:rPr>
          <w:rFonts w:ascii="Times New Roman" w:hAnsi="Times New Roman" w:cs="Times New Roman"/>
          <w:b/>
          <w:i/>
          <w:sz w:val="28"/>
          <w:szCs w:val="28"/>
        </w:rPr>
        <w:t>Мотивация на лечение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 xml:space="preserve">Иногда все уговоры, все беседы не имеют никакой силы. Обыкновенные разговоры неоднократно могли заканчиваться совершенно не теми результатами, которых хотелось бы добиться. Так, из-за давления отношения с </w:t>
      </w:r>
      <w:proofErr w:type="gramStart"/>
      <w:r w:rsidRPr="00311C68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311C68">
        <w:rPr>
          <w:rFonts w:ascii="Times New Roman" w:hAnsi="Times New Roman" w:cs="Times New Roman"/>
          <w:sz w:val="28"/>
          <w:szCs w:val="28"/>
        </w:rPr>
        <w:t xml:space="preserve"> подвергались значительным испытаниям. Несмотря на все просьбы человек все равно не признает, что существует проблема, которую нужно устранять.</w:t>
      </w:r>
    </w:p>
    <w:p w:rsidR="00311C68" w:rsidRPr="00311C68" w:rsidRDefault="00311C68" w:rsidP="00311C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Важно правильно сформировать мотивацию на лечение от алкоголизма и наркомании. Работа предполагает прохождение ряда стадий:</w:t>
      </w:r>
    </w:p>
    <w:p w:rsidR="00311C68" w:rsidRPr="00311C68" w:rsidRDefault="00311C68" w:rsidP="00311C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311C68">
        <w:rPr>
          <w:rFonts w:ascii="Times New Roman" w:hAnsi="Times New Roman" w:cs="Times New Roman"/>
          <w:sz w:val="28"/>
          <w:szCs w:val="28"/>
        </w:rPr>
        <w:t>зависимым</w:t>
      </w:r>
      <w:proofErr w:type="gramEnd"/>
      <w:r w:rsidRPr="00311C68">
        <w:rPr>
          <w:rFonts w:ascii="Times New Roman" w:hAnsi="Times New Roman" w:cs="Times New Roman"/>
          <w:sz w:val="28"/>
          <w:szCs w:val="28"/>
        </w:rPr>
        <w:t xml:space="preserve"> опасности, всей серьезности той проблемы, с которой он столкнулся. И признание того, что без квалифицированной помощи не обойтись.</w:t>
      </w:r>
    </w:p>
    <w:p w:rsidR="00311C68" w:rsidRPr="00311C68" w:rsidRDefault="00311C68" w:rsidP="00311C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Появление у человека острого внутреннего противоречия между той схемой поведения, которую он избрал, и необходимостью в перемене ситуации.</w:t>
      </w:r>
    </w:p>
    <w:p w:rsidR="00311C68" w:rsidRPr="00311C68" w:rsidRDefault="00311C68" w:rsidP="00311C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Возникновение первых мыслей о том, что изменения в судьбе обязательны.</w:t>
      </w:r>
    </w:p>
    <w:p w:rsidR="00311C68" w:rsidRPr="00311C68" w:rsidRDefault="00311C68" w:rsidP="00311C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Принятие решения о переоценке собственного поведения, внесения корректировки в жизнь.</w:t>
      </w:r>
    </w:p>
    <w:p w:rsidR="00311C68" w:rsidRPr="00311C68" w:rsidRDefault="00311C68" w:rsidP="00311C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Воплощение пациентом всех намерений. Важно сделать первые шаги на пути в борьбе с зависимостью.</w:t>
      </w:r>
    </w:p>
    <w:p w:rsidR="00311C68" w:rsidRPr="00311C68" w:rsidRDefault="00311C68" w:rsidP="00311C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C68">
        <w:rPr>
          <w:rFonts w:ascii="Times New Roman" w:hAnsi="Times New Roman" w:cs="Times New Roman"/>
          <w:sz w:val="28"/>
          <w:szCs w:val="28"/>
        </w:rPr>
        <w:t>Поддержание изменений, которых удалось добиться.</w:t>
      </w:r>
      <w:bookmarkStart w:id="0" w:name="_GoBack"/>
      <w:bookmarkEnd w:id="0"/>
    </w:p>
    <w:sectPr w:rsidR="00311C68" w:rsidRPr="0031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61DA"/>
    <w:multiLevelType w:val="multilevel"/>
    <w:tmpl w:val="86B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D5ADF"/>
    <w:multiLevelType w:val="multilevel"/>
    <w:tmpl w:val="F34A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14"/>
    <w:rsid w:val="00311C68"/>
    <w:rsid w:val="00C02210"/>
    <w:rsid w:val="00E3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2023-05-02T06:03:00Z</dcterms:created>
  <dcterms:modified xsi:type="dcterms:W3CDTF">2023-05-02T06:09:00Z</dcterms:modified>
</cp:coreProperties>
</file>